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3" w:rsidRPr="005E0312" w:rsidRDefault="004B4893" w:rsidP="004B4893">
      <w:pPr>
        <w:jc w:val="center"/>
        <w:rPr>
          <w:b/>
        </w:rPr>
      </w:pPr>
      <w:bookmarkStart w:id="0" w:name="_GoBack"/>
      <w:bookmarkEnd w:id="0"/>
      <w:r w:rsidRPr="005E0312">
        <w:rPr>
          <w:b/>
        </w:rPr>
        <w:t>РОССИЙСКАЯ   ФЕДЕРАЦИЯ</w:t>
      </w:r>
    </w:p>
    <w:p w:rsidR="004B4893" w:rsidRPr="005E0312" w:rsidRDefault="004B4893" w:rsidP="004B4893">
      <w:pPr>
        <w:jc w:val="center"/>
        <w:rPr>
          <w:b/>
        </w:rPr>
      </w:pPr>
      <w:proofErr w:type="gramStart"/>
      <w:r w:rsidRPr="005E0312">
        <w:rPr>
          <w:b/>
        </w:rPr>
        <w:t>ИРКУТСКАЯ  ОБЛАСТЬ</w:t>
      </w:r>
      <w:proofErr w:type="gramEnd"/>
    </w:p>
    <w:p w:rsidR="004B4893" w:rsidRDefault="004B4893" w:rsidP="004B4893">
      <w:pPr>
        <w:jc w:val="center"/>
      </w:pPr>
      <w:r w:rsidRPr="005E0312">
        <w:rPr>
          <w:b/>
        </w:rPr>
        <w:t>УСТЬ-</w:t>
      </w:r>
      <w:proofErr w:type="gramStart"/>
      <w:r w:rsidRPr="005E0312">
        <w:rPr>
          <w:b/>
        </w:rPr>
        <w:t>ИЛИМСКИЙ  РАЙОН</w:t>
      </w:r>
      <w:proofErr w:type="gramEnd"/>
    </w:p>
    <w:p w:rsidR="004B4893" w:rsidRDefault="004B4893" w:rsidP="004B4893">
      <w:pPr>
        <w:jc w:val="center"/>
        <w:rPr>
          <w:b/>
          <w:bCs/>
        </w:rPr>
      </w:pPr>
      <w:proofErr w:type="gramStart"/>
      <w:r>
        <w:rPr>
          <w:b/>
          <w:bCs/>
        </w:rPr>
        <w:t>ЕРШОВСКОЕ  МУНИЦИПАЛЬНОЕ</w:t>
      </w:r>
      <w:proofErr w:type="gramEnd"/>
      <w:r>
        <w:rPr>
          <w:b/>
          <w:bCs/>
        </w:rPr>
        <w:t xml:space="preserve">  ОБРАЗОВАНИЕ</w:t>
      </w:r>
    </w:p>
    <w:p w:rsidR="004B4893" w:rsidRDefault="004B4893" w:rsidP="004B4893">
      <w:pPr>
        <w:jc w:val="center"/>
        <w:rPr>
          <w:b/>
          <w:bCs/>
        </w:rPr>
      </w:pPr>
    </w:p>
    <w:p w:rsidR="004B4893" w:rsidRDefault="004B4893" w:rsidP="004B4893">
      <w:pPr>
        <w:jc w:val="center"/>
        <w:rPr>
          <w:b/>
          <w:bCs/>
        </w:rPr>
      </w:pPr>
    </w:p>
    <w:p w:rsidR="004B4893" w:rsidRDefault="004B4893" w:rsidP="004B489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B4893" w:rsidRDefault="004B4893" w:rsidP="004B4893">
      <w:pPr>
        <w:jc w:val="center"/>
        <w:rPr>
          <w:b/>
          <w:bCs/>
        </w:rPr>
      </w:pPr>
    </w:p>
    <w:p w:rsidR="004B4893" w:rsidRDefault="004B4893" w:rsidP="004B4893">
      <w:pPr>
        <w:jc w:val="center"/>
        <w:rPr>
          <w:b/>
          <w:bCs/>
        </w:rPr>
      </w:pPr>
    </w:p>
    <w:p w:rsidR="004B4893" w:rsidRPr="00875ED7" w:rsidRDefault="004B4893" w:rsidP="004B489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ED7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4B4893" w:rsidRDefault="004B4893" w:rsidP="004B4893">
      <w:pPr>
        <w:jc w:val="center"/>
        <w:rPr>
          <w:b/>
        </w:rPr>
      </w:pPr>
    </w:p>
    <w:p w:rsidR="004B4893" w:rsidRDefault="004B4893" w:rsidP="004B4893">
      <w:pPr>
        <w:jc w:val="both"/>
      </w:pPr>
      <w:r>
        <w:t xml:space="preserve">      </w:t>
      </w:r>
      <w:proofErr w:type="gramStart"/>
      <w:r>
        <w:t xml:space="preserve">от  </w:t>
      </w:r>
      <w:r w:rsidR="00DA5229">
        <w:t>06</w:t>
      </w:r>
      <w:r>
        <w:t>.10</w:t>
      </w:r>
      <w:r w:rsidRPr="00561A11">
        <w:t>.201</w:t>
      </w:r>
      <w:r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№  </w:t>
      </w:r>
      <w:r w:rsidR="00DA5229">
        <w:t>33</w:t>
      </w:r>
    </w:p>
    <w:p w:rsidR="004B4893" w:rsidRDefault="004B4893" w:rsidP="004B4893">
      <w:pPr>
        <w:jc w:val="center"/>
      </w:pPr>
      <w:r>
        <w:t>с. Ершово</w:t>
      </w:r>
    </w:p>
    <w:p w:rsidR="004B4893" w:rsidRDefault="004B4893" w:rsidP="00734083">
      <w:pPr>
        <w:suppressAutoHyphens/>
        <w:jc w:val="center"/>
      </w:pPr>
    </w:p>
    <w:p w:rsidR="00734083" w:rsidRDefault="00734083" w:rsidP="00734083">
      <w:pPr>
        <w:suppressAutoHyphens/>
        <w:jc w:val="center"/>
      </w:pPr>
      <w:r>
        <w:t>Об утверждении Плана мероприятий по обеспечению пожарной</w:t>
      </w:r>
    </w:p>
    <w:p w:rsidR="004B4893" w:rsidRDefault="00734083" w:rsidP="004B4893">
      <w:pPr>
        <w:suppressAutoHyphens/>
        <w:jc w:val="center"/>
      </w:pPr>
      <w:r>
        <w:t xml:space="preserve"> безопасности на территории </w:t>
      </w:r>
      <w:proofErr w:type="spellStart"/>
      <w:r w:rsidR="004B4893">
        <w:t>Ершовского</w:t>
      </w:r>
      <w:proofErr w:type="spellEnd"/>
      <w:r w:rsidR="004B4893">
        <w:t xml:space="preserve"> муниципального образования </w:t>
      </w:r>
    </w:p>
    <w:p w:rsidR="00734083" w:rsidRDefault="00734083" w:rsidP="00734083">
      <w:pPr>
        <w:suppressAutoHyphens/>
        <w:jc w:val="center"/>
      </w:pPr>
      <w:r>
        <w:t>в осенне-зимний пожароопасный период 2014-2015 гг.</w:t>
      </w:r>
    </w:p>
    <w:p w:rsidR="00734083" w:rsidRDefault="00734083" w:rsidP="00734083">
      <w:pPr>
        <w:suppressAutoHyphens/>
      </w:pPr>
    </w:p>
    <w:p w:rsidR="00734083" w:rsidRDefault="00734083" w:rsidP="00734083">
      <w:pPr>
        <w:pStyle w:val="ConsPlusNormal"/>
        <w:widowControl/>
        <w:ind w:firstLine="540"/>
        <w:jc w:val="both"/>
        <w:rPr>
          <w:rFonts w:eastAsia="Arial"/>
        </w:rPr>
      </w:pPr>
    </w:p>
    <w:p w:rsidR="004B4893" w:rsidRDefault="00734083" w:rsidP="00734083">
      <w:pPr>
        <w:suppressAutoHyphens/>
        <w:jc w:val="both"/>
      </w:pPr>
      <w:r>
        <w:tab/>
        <w:t xml:space="preserve">В целях обеспечения пожарной безопасности и предупреждения чрезвычайных ситуаций, обусловленных пожарами, на территории </w:t>
      </w:r>
      <w:proofErr w:type="spellStart"/>
      <w:r w:rsidR="004B4893">
        <w:t>Ершовского</w:t>
      </w:r>
      <w:proofErr w:type="spellEnd"/>
      <w:r w:rsidR="004B4893">
        <w:t xml:space="preserve"> </w:t>
      </w:r>
      <w:r>
        <w:t xml:space="preserve">муниципального образования  в осенне-зимний пожароопасный период 2014-2015 гг.,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 Иркутской области», ст. ст. </w:t>
      </w:r>
      <w:r w:rsidR="00EC03FF">
        <w:t>42,46</w:t>
      </w:r>
      <w:r w:rsidR="004B4893">
        <w:t xml:space="preserve"> </w:t>
      </w:r>
      <w:r>
        <w:t xml:space="preserve"> Устава </w:t>
      </w:r>
      <w:proofErr w:type="spellStart"/>
      <w:r w:rsidR="004B4893">
        <w:t>Ершовского</w:t>
      </w:r>
      <w:proofErr w:type="spellEnd"/>
      <w:r w:rsidR="004B4893">
        <w:t xml:space="preserve"> </w:t>
      </w:r>
      <w:r>
        <w:t xml:space="preserve">муниципального образования </w:t>
      </w:r>
    </w:p>
    <w:p w:rsidR="004B4893" w:rsidRDefault="004B4893" w:rsidP="00734083">
      <w:pPr>
        <w:suppressAutoHyphens/>
        <w:jc w:val="both"/>
      </w:pPr>
    </w:p>
    <w:p w:rsidR="00734083" w:rsidRPr="00C4096D" w:rsidRDefault="00734083" w:rsidP="00734083">
      <w:pPr>
        <w:suppressAutoHyphens/>
        <w:jc w:val="both"/>
      </w:pPr>
      <w:r>
        <w:tab/>
        <w:t xml:space="preserve">1. Утвердить прилагаемый План мероприятий по обеспечению пожарной безопасности на территории </w:t>
      </w:r>
      <w:proofErr w:type="spellStart"/>
      <w:r w:rsidR="004B4893">
        <w:t>Ершовского</w:t>
      </w:r>
      <w:proofErr w:type="spellEnd"/>
      <w:r w:rsidR="004B4893">
        <w:t xml:space="preserve"> </w:t>
      </w:r>
      <w:r>
        <w:t xml:space="preserve">муниципального </w:t>
      </w:r>
      <w:proofErr w:type="gramStart"/>
      <w:r>
        <w:t>образования  в</w:t>
      </w:r>
      <w:proofErr w:type="gramEnd"/>
      <w:r>
        <w:t xml:space="preserve"> осенне-зимний </w:t>
      </w:r>
      <w:r w:rsidRPr="00C4096D">
        <w:t>пожароопасный период 2014-2015 гг.</w:t>
      </w:r>
    </w:p>
    <w:p w:rsidR="00C4096D" w:rsidRPr="00C4096D" w:rsidRDefault="00C4096D" w:rsidP="00C4096D">
      <w:pPr>
        <w:tabs>
          <w:tab w:val="num" w:pos="0"/>
        </w:tabs>
        <w:ind w:firstLine="540"/>
        <w:jc w:val="both"/>
      </w:pPr>
      <w:r>
        <w:t xml:space="preserve">2. </w:t>
      </w:r>
      <w:r w:rsidRPr="00C4096D">
        <w:t xml:space="preserve">Рекомендовать руководителям предприятий, учреждений, организаций независимо от их организационно – правовых форм и форм собственности, владельцев частных жилых домов обеспечить выполнение противопожарных мероприятий и требований в соответствии с Планом основных мероприятий по обеспечению пожарной безопасности в лесах и населенном пункте на территории </w:t>
      </w:r>
      <w:proofErr w:type="spellStart"/>
      <w:r w:rsidRPr="00C4096D">
        <w:t>Ершовского</w:t>
      </w:r>
      <w:proofErr w:type="spellEnd"/>
      <w:r w:rsidRPr="00C4096D">
        <w:t xml:space="preserve"> муниципального образования в </w:t>
      </w:r>
      <w:proofErr w:type="spellStart"/>
      <w:r w:rsidRPr="00C4096D">
        <w:t>осенне</w:t>
      </w:r>
      <w:proofErr w:type="spellEnd"/>
      <w:r w:rsidRPr="00C4096D">
        <w:t xml:space="preserve"> – зимний период 2014-2015 годов</w:t>
      </w:r>
    </w:p>
    <w:p w:rsidR="00C4096D" w:rsidRPr="00C4096D" w:rsidRDefault="00C4096D" w:rsidP="00C4096D">
      <w:pPr>
        <w:tabs>
          <w:tab w:val="num" w:pos="0"/>
        </w:tabs>
        <w:ind w:firstLine="540"/>
        <w:jc w:val="both"/>
      </w:pPr>
      <w:r w:rsidRPr="00C4096D">
        <w:t xml:space="preserve">3. Комиссии по предупреждению и ликвидации чрезвычайных ситуаций, и обеспечению пожарной безопасности администрации </w:t>
      </w:r>
      <w:proofErr w:type="spellStart"/>
      <w:r w:rsidRPr="00C4096D">
        <w:t>Ершовского</w:t>
      </w:r>
      <w:proofErr w:type="spellEnd"/>
      <w:r w:rsidRPr="00C4096D">
        <w:t xml:space="preserve"> муниципального образования своевременно принимать меры по стабилизации обстановки с пожарами на территории </w:t>
      </w:r>
      <w:proofErr w:type="spellStart"/>
      <w:r w:rsidRPr="00C4096D">
        <w:t>Ершовского</w:t>
      </w:r>
      <w:proofErr w:type="spellEnd"/>
      <w:r w:rsidRPr="00C4096D">
        <w:t xml:space="preserve"> муниципального образования, вести постоянный контроль выполнения противопожарных мероприятий.</w:t>
      </w:r>
    </w:p>
    <w:p w:rsidR="00734083" w:rsidRDefault="00C4096D" w:rsidP="0073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34083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</w:t>
      </w:r>
      <w:r w:rsidR="004B4893">
        <w:rPr>
          <w:rFonts w:ascii="Times New Roman" w:hAnsi="Times New Roman" w:cs="Times New Roman"/>
          <w:sz w:val="24"/>
          <w:szCs w:val="24"/>
        </w:rPr>
        <w:t>а</w:t>
      </w:r>
      <w:r w:rsidR="00734083">
        <w:rPr>
          <w:rFonts w:ascii="Times New Roman" w:hAnsi="Times New Roman" w:cs="Times New Roman"/>
          <w:sz w:val="24"/>
          <w:szCs w:val="24"/>
        </w:rPr>
        <w:t>дминистрац</w:t>
      </w:r>
      <w:r w:rsidR="004B4893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4B489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B48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734083">
        <w:rPr>
          <w:rFonts w:ascii="Times New Roman" w:hAnsi="Times New Roman" w:cs="Times New Roman"/>
          <w:sz w:val="24"/>
          <w:szCs w:val="24"/>
        </w:rPr>
        <w:t>образования  сети</w:t>
      </w:r>
      <w:proofErr w:type="gramEnd"/>
      <w:r w:rsidR="00734083"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734083" w:rsidRPr="00C4096D" w:rsidRDefault="00C4096D" w:rsidP="00C4096D">
      <w:pPr>
        <w:jc w:val="both"/>
      </w:pPr>
      <w:r>
        <w:rPr>
          <w:color w:val="4F81BD"/>
        </w:rPr>
        <w:t xml:space="preserve">             </w:t>
      </w:r>
      <w:r w:rsidRPr="00C4096D">
        <w:t xml:space="preserve">5. Контроль </w:t>
      </w:r>
      <w:proofErr w:type="gramStart"/>
      <w:r w:rsidRPr="00C4096D">
        <w:t>по  исполнению</w:t>
      </w:r>
      <w:proofErr w:type="gramEnd"/>
      <w:r w:rsidRPr="00C4096D">
        <w:t xml:space="preserve"> данного постановления оставляю за собой</w:t>
      </w:r>
      <w:r>
        <w:t>.</w:t>
      </w:r>
    </w:p>
    <w:p w:rsidR="00734083" w:rsidRPr="00C4096D" w:rsidRDefault="00734083" w:rsidP="00734083"/>
    <w:p w:rsidR="00734083" w:rsidRDefault="00734083" w:rsidP="00734083">
      <w:pPr>
        <w:widowControl w:val="0"/>
        <w:tabs>
          <w:tab w:val="left" w:pos="-2160"/>
        </w:tabs>
        <w:autoSpaceDE w:val="0"/>
        <w:ind w:left="5664"/>
      </w:pPr>
    </w:p>
    <w:p w:rsidR="00734083" w:rsidRDefault="00734083" w:rsidP="00734083">
      <w:pPr>
        <w:jc w:val="both"/>
      </w:pPr>
      <w:r>
        <w:t xml:space="preserve">Глава </w:t>
      </w:r>
      <w:r w:rsidR="004B4893">
        <w:t>а</w:t>
      </w:r>
      <w:r>
        <w:t>дминистрации</w:t>
      </w:r>
    </w:p>
    <w:p w:rsidR="00734083" w:rsidRDefault="004B4893" w:rsidP="00C4096D">
      <w:pPr>
        <w:jc w:val="both"/>
      </w:pPr>
      <w:proofErr w:type="spellStart"/>
      <w:r>
        <w:t>Ершовского</w:t>
      </w:r>
      <w:proofErr w:type="spellEnd"/>
      <w:r>
        <w:t xml:space="preserve"> </w:t>
      </w:r>
      <w:r w:rsidR="00734083">
        <w:t>муниципального образования</w:t>
      </w:r>
      <w:r>
        <w:t xml:space="preserve">                                  </w:t>
      </w:r>
      <w:r w:rsidR="00C4096D">
        <w:t xml:space="preserve">А.В. </w:t>
      </w:r>
      <w:proofErr w:type="spellStart"/>
      <w:r w:rsidR="00C4096D">
        <w:t>Квитк</w:t>
      </w:r>
      <w:proofErr w:type="spellEnd"/>
    </w:p>
    <w:p w:rsidR="00734083" w:rsidRDefault="00734083" w:rsidP="00734083">
      <w:pPr>
        <w:ind w:left="5672"/>
      </w:pPr>
    </w:p>
    <w:p w:rsidR="00734083" w:rsidRDefault="00734083" w:rsidP="00734083">
      <w:pPr>
        <w:ind w:left="5672"/>
      </w:pPr>
    </w:p>
    <w:p w:rsidR="00734083" w:rsidRDefault="00734083" w:rsidP="00734083">
      <w:pPr>
        <w:ind w:left="5672"/>
      </w:pPr>
    </w:p>
    <w:p w:rsidR="00734083" w:rsidRDefault="00734083" w:rsidP="00734083">
      <w:pPr>
        <w:ind w:left="5672"/>
      </w:pPr>
    </w:p>
    <w:p w:rsidR="00734083" w:rsidRDefault="00734083" w:rsidP="00734083">
      <w:pPr>
        <w:ind w:left="5672"/>
      </w:pPr>
      <w:r>
        <w:t xml:space="preserve">Приложение                                                                                                                                </w:t>
      </w:r>
      <w:r w:rsidR="004B4893">
        <w:t xml:space="preserve">                к распоряжению а</w:t>
      </w:r>
      <w:r>
        <w:t xml:space="preserve">дминистрации                                                                                          </w:t>
      </w:r>
      <w:proofErr w:type="spellStart"/>
      <w:r w:rsidR="004B4893">
        <w:t>Ершовского</w:t>
      </w:r>
      <w:proofErr w:type="spellEnd"/>
      <w:r w:rsidR="004B4893">
        <w:t xml:space="preserve"> </w:t>
      </w:r>
      <w:r>
        <w:t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от</w:t>
      </w:r>
      <w:r w:rsidR="00DA5229">
        <w:t xml:space="preserve"> </w:t>
      </w:r>
      <w:r w:rsidR="00DA5229" w:rsidRPr="00DA5229">
        <w:rPr>
          <w:u w:val="single"/>
        </w:rPr>
        <w:t>06.</w:t>
      </w:r>
      <w:r w:rsidR="004B4893" w:rsidRPr="004B4893">
        <w:rPr>
          <w:u w:val="single"/>
        </w:rPr>
        <w:t>10</w:t>
      </w:r>
      <w:r>
        <w:rPr>
          <w:u w:val="single"/>
        </w:rPr>
        <w:t>.2014</w:t>
      </w:r>
      <w:r>
        <w:t xml:space="preserve"> № </w:t>
      </w:r>
      <w:r>
        <w:rPr>
          <w:u w:val="single"/>
        </w:rPr>
        <w:t>_</w:t>
      </w:r>
      <w:r w:rsidR="00DA5229">
        <w:rPr>
          <w:u w:val="single"/>
        </w:rPr>
        <w:t>33</w:t>
      </w:r>
      <w:r>
        <w:rPr>
          <w:u w:val="single"/>
        </w:rPr>
        <w:t xml:space="preserve">    _</w:t>
      </w:r>
    </w:p>
    <w:p w:rsidR="00734083" w:rsidRDefault="00734083" w:rsidP="00734083">
      <w:pPr>
        <w:pStyle w:val="ConsPlusNormal"/>
        <w:widowControl/>
        <w:ind w:firstLine="5760"/>
        <w:rPr>
          <w:rFonts w:ascii="Times New Roman" w:hAnsi="Times New Roman" w:cs="Times New Roman"/>
          <w:sz w:val="24"/>
          <w:szCs w:val="24"/>
        </w:rPr>
      </w:pPr>
    </w:p>
    <w:p w:rsidR="00734083" w:rsidRDefault="00734083" w:rsidP="0073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34083" w:rsidRDefault="00734083" w:rsidP="0073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обеспечению пожарной безопасности</w:t>
      </w:r>
    </w:p>
    <w:p w:rsidR="00734083" w:rsidRDefault="00734083" w:rsidP="0073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B489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B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34083" w:rsidRDefault="00734083" w:rsidP="0073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осенне-зимний пожароопасный период 2014-2015 гг.</w:t>
      </w:r>
    </w:p>
    <w:p w:rsidR="00C4096D" w:rsidRDefault="00C4096D" w:rsidP="0073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700"/>
      </w:tblGrid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№</w:t>
            </w:r>
          </w:p>
          <w:p w:rsidR="00C4096D" w:rsidRPr="00C4096D" w:rsidRDefault="00C4096D" w:rsidP="008A51A9">
            <w:pPr>
              <w:jc w:val="center"/>
            </w:pPr>
            <w:r w:rsidRPr="00C4096D">
              <w:t>п/п</w:t>
            </w:r>
          </w:p>
        </w:tc>
        <w:tc>
          <w:tcPr>
            <w:tcW w:w="4500" w:type="dxa"/>
          </w:tcPr>
          <w:p w:rsidR="00C4096D" w:rsidRPr="00C4096D" w:rsidRDefault="00C4096D" w:rsidP="008A51A9">
            <w:pPr>
              <w:jc w:val="center"/>
            </w:pPr>
            <w:r w:rsidRPr="00C4096D">
              <w:t>Наименование мероприятий</w:t>
            </w:r>
          </w:p>
        </w:tc>
        <w:tc>
          <w:tcPr>
            <w:tcW w:w="1800" w:type="dxa"/>
          </w:tcPr>
          <w:p w:rsidR="00C4096D" w:rsidRPr="00C4096D" w:rsidRDefault="00C4096D" w:rsidP="008A51A9">
            <w:pPr>
              <w:jc w:val="center"/>
            </w:pPr>
            <w:r w:rsidRPr="00C4096D">
              <w:t>Срок выполнения</w:t>
            </w:r>
          </w:p>
        </w:tc>
        <w:tc>
          <w:tcPr>
            <w:tcW w:w="2700" w:type="dxa"/>
          </w:tcPr>
          <w:p w:rsidR="00C4096D" w:rsidRPr="00C4096D" w:rsidRDefault="00C4096D" w:rsidP="008A51A9">
            <w:pPr>
              <w:jc w:val="center"/>
            </w:pPr>
            <w:r w:rsidRPr="00C4096D">
              <w:t>Ответственные исполнители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1.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Обеспечение пожарной безопасности на территории поселения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весь период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 xml:space="preserve">Глава администрации 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2.</w:t>
            </w:r>
          </w:p>
        </w:tc>
        <w:tc>
          <w:tcPr>
            <w:tcW w:w="4500" w:type="dxa"/>
          </w:tcPr>
          <w:p w:rsidR="00C4096D" w:rsidRPr="00C4096D" w:rsidRDefault="00C4096D" w:rsidP="008A51A9">
            <w:r>
              <w:t xml:space="preserve">Разработка </w:t>
            </w:r>
            <w:proofErr w:type="spellStart"/>
            <w:r>
              <w:t>переченя</w:t>
            </w:r>
            <w:proofErr w:type="spellEnd"/>
            <w:r w:rsidRPr="00C4096D">
              <w:t xml:space="preserve"> мероприятий по обеспечению мер пожарной безопасности в осеннее – зимний период 2014-2015гг.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до 15.11.2014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Глава администрации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3.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Проверка и обеспечение надлежащего состояния жилых домов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 xml:space="preserve">Директор </w:t>
            </w:r>
          </w:p>
          <w:p w:rsidR="00C4096D" w:rsidRPr="00C4096D" w:rsidRDefault="00C4096D" w:rsidP="008A51A9">
            <w:r w:rsidRPr="00C4096D">
              <w:t>ООО «</w:t>
            </w:r>
            <w:proofErr w:type="spellStart"/>
            <w:r w:rsidRPr="00C4096D">
              <w:t>Борвей</w:t>
            </w:r>
            <w:proofErr w:type="spellEnd"/>
            <w:r w:rsidRPr="00C4096D">
              <w:t>»,</w:t>
            </w:r>
          </w:p>
          <w:p w:rsidR="00C4096D" w:rsidRPr="00C4096D" w:rsidRDefault="00C4096D" w:rsidP="008A51A9">
            <w:r w:rsidRPr="00C4096D">
              <w:t xml:space="preserve">администрация </w:t>
            </w:r>
            <w:proofErr w:type="spellStart"/>
            <w:r w:rsidRPr="00C4096D">
              <w:t>Ершовского</w:t>
            </w:r>
            <w:proofErr w:type="spellEnd"/>
            <w:r w:rsidRPr="00C4096D">
              <w:t xml:space="preserve"> муниципального образования,</w:t>
            </w:r>
          </w:p>
          <w:p w:rsidR="00C4096D" w:rsidRPr="00C4096D" w:rsidRDefault="00C4096D" w:rsidP="008A51A9">
            <w:r w:rsidRPr="00C4096D">
              <w:t>участковый инспектор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4.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Обеспечение надлежащего противопожарного состояния центральной котельной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 xml:space="preserve">Директор </w:t>
            </w:r>
          </w:p>
          <w:p w:rsidR="00C4096D" w:rsidRPr="00C4096D" w:rsidRDefault="00C4096D" w:rsidP="008A51A9">
            <w:r w:rsidRPr="00C4096D">
              <w:t>ООО «</w:t>
            </w:r>
            <w:proofErr w:type="spellStart"/>
            <w:r w:rsidRPr="00C4096D">
              <w:t>Борвей</w:t>
            </w:r>
            <w:proofErr w:type="spellEnd"/>
            <w:r w:rsidRPr="00C4096D">
              <w:t>»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5.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Укомплектование первичными средствами пожаротушения и противопожарным инвентарем производственных зданий, объектов торговли, учреждений образования и культуры и других организаций в соответствии противопожарными нормами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Руководители предприятий, учреждений, организаций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6.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 xml:space="preserve">Доведение на общих собраниях мер пожарной безопасности до граждан, владельцев частных домов и проживающих в муниципальных жилых помещениях 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Глава администрации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7.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Приведение в исправное состояние пожарной, либо приспособленной для целей пожаротушения, техники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Глава администрации, Директор</w:t>
            </w:r>
          </w:p>
          <w:p w:rsidR="00C4096D" w:rsidRPr="00C4096D" w:rsidRDefault="00C4096D" w:rsidP="008A51A9">
            <w:r w:rsidRPr="00C4096D">
              <w:t xml:space="preserve"> ООО «</w:t>
            </w:r>
            <w:proofErr w:type="spellStart"/>
            <w:r w:rsidRPr="00C4096D">
              <w:t>Борвей</w:t>
            </w:r>
            <w:proofErr w:type="spellEnd"/>
            <w:r w:rsidRPr="00C4096D">
              <w:t>»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8.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Организация обучения рабочих и служащих предприятий, учреждений мерам пожарной безопасности, оформлению противопожарной документации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Руководители ЖКХ, предприятий, учреждений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9.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 xml:space="preserve">Организация оформления стендов и </w:t>
            </w:r>
            <w:r w:rsidRPr="00C4096D">
              <w:lastRenderedPageBreak/>
              <w:t>уголков с противопожарной информацией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lastRenderedPageBreak/>
              <w:t xml:space="preserve">в течение </w:t>
            </w:r>
            <w:r w:rsidRPr="00C4096D">
              <w:lastRenderedPageBreak/>
              <w:t>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lastRenderedPageBreak/>
              <w:t>Глава администрации,</w:t>
            </w:r>
          </w:p>
          <w:p w:rsidR="00C4096D" w:rsidRPr="00C4096D" w:rsidRDefault="00C4096D" w:rsidP="008A51A9">
            <w:r w:rsidRPr="00C4096D">
              <w:lastRenderedPageBreak/>
              <w:t>руководители ЖКХ, предприятий, учреждений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lastRenderedPageBreak/>
              <w:t>10.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Проведение совместных рейдов по проверке противопожарного состояния в местах проживания неблагополучных семей, одиноко проживающих инвалидов, пенсионеров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Глава администрации,</w:t>
            </w:r>
          </w:p>
          <w:p w:rsidR="00C4096D" w:rsidRPr="00C4096D" w:rsidRDefault="00C4096D" w:rsidP="008A51A9">
            <w:r w:rsidRPr="00C4096D">
              <w:t>участковый инспектор, специалисты ЖКХ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11.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Планирование и организация изучения учащимися МКОУ «</w:t>
            </w:r>
            <w:proofErr w:type="spellStart"/>
            <w:r w:rsidRPr="00C4096D">
              <w:t>Ершовская</w:t>
            </w:r>
            <w:proofErr w:type="spellEnd"/>
            <w:r w:rsidRPr="00C4096D">
              <w:t xml:space="preserve"> СОШ» основ пожарного дела, получение навыков действий в экстремальных ситуациях, предупреждения пожаров и осторожного обращения с огнем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 xml:space="preserve">Администрация </w:t>
            </w:r>
            <w:proofErr w:type="spellStart"/>
            <w:r w:rsidRPr="00C4096D">
              <w:t>Ершовского</w:t>
            </w:r>
            <w:proofErr w:type="spellEnd"/>
            <w:r w:rsidRPr="00C4096D">
              <w:t xml:space="preserve"> муниципального образования,</w:t>
            </w:r>
          </w:p>
          <w:p w:rsidR="00C4096D" w:rsidRPr="00C4096D" w:rsidRDefault="00C4096D" w:rsidP="008A51A9">
            <w:r w:rsidRPr="00C4096D">
              <w:t>МКОУ «</w:t>
            </w:r>
            <w:proofErr w:type="spellStart"/>
            <w:r w:rsidRPr="00C4096D">
              <w:t>Ершовская</w:t>
            </w:r>
            <w:proofErr w:type="spellEnd"/>
            <w:r w:rsidRPr="00C4096D">
              <w:t xml:space="preserve"> СОШ»</w:t>
            </w:r>
          </w:p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12.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 xml:space="preserve">Обеспечение соблюдения требований правил пожарной безопасности при организации и проведении мероприятий с массовым пребыванием </w:t>
            </w:r>
            <w:proofErr w:type="gramStart"/>
            <w:r w:rsidRPr="00C4096D">
              <w:t>людей  в</w:t>
            </w:r>
            <w:proofErr w:type="gramEnd"/>
            <w:r w:rsidRPr="00C4096D">
              <w:t xml:space="preserve"> образовательных учреждениях</w:t>
            </w:r>
            <w:r>
              <w:t>, доме культуры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Руководители:</w:t>
            </w:r>
          </w:p>
          <w:p w:rsidR="00C4096D" w:rsidRPr="00C4096D" w:rsidRDefault="00C4096D" w:rsidP="008A51A9">
            <w:r w:rsidRPr="00C4096D">
              <w:t xml:space="preserve"> МКОУ «</w:t>
            </w:r>
            <w:proofErr w:type="spellStart"/>
            <w:r w:rsidRPr="00C4096D">
              <w:t>Ершовская</w:t>
            </w:r>
            <w:proofErr w:type="spellEnd"/>
            <w:r w:rsidRPr="00C4096D">
              <w:t xml:space="preserve"> СОШ», </w:t>
            </w:r>
          </w:p>
          <w:p w:rsidR="00C4096D" w:rsidRPr="00C4096D" w:rsidRDefault="00C4096D" w:rsidP="008A51A9">
            <w:r w:rsidRPr="00C4096D">
              <w:t>МКУК «КДЦ»</w:t>
            </w:r>
          </w:p>
          <w:p w:rsidR="00C4096D" w:rsidRPr="00C4096D" w:rsidRDefault="00C4096D" w:rsidP="008A51A9"/>
        </w:tc>
      </w:tr>
      <w:tr w:rsidR="00C4096D" w:rsidRPr="00C4096D" w:rsidTr="008A51A9">
        <w:tc>
          <w:tcPr>
            <w:tcW w:w="648" w:type="dxa"/>
          </w:tcPr>
          <w:p w:rsidR="00C4096D" w:rsidRPr="00C4096D" w:rsidRDefault="00C4096D" w:rsidP="008A51A9">
            <w:pPr>
              <w:jc w:val="center"/>
            </w:pPr>
            <w:r w:rsidRPr="00C4096D">
              <w:t>13.</w:t>
            </w:r>
          </w:p>
        </w:tc>
        <w:tc>
          <w:tcPr>
            <w:tcW w:w="4500" w:type="dxa"/>
          </w:tcPr>
          <w:p w:rsidR="00C4096D" w:rsidRPr="00C4096D" w:rsidRDefault="00C4096D" w:rsidP="008A51A9">
            <w:r w:rsidRPr="00C4096D">
              <w:t>Организация проведения бесед, выставок по пожарной безопасности при библиотеках</w:t>
            </w:r>
          </w:p>
        </w:tc>
        <w:tc>
          <w:tcPr>
            <w:tcW w:w="1800" w:type="dxa"/>
          </w:tcPr>
          <w:p w:rsidR="00C4096D" w:rsidRPr="00C4096D" w:rsidRDefault="00C4096D" w:rsidP="008A51A9">
            <w:r w:rsidRPr="00C4096D">
              <w:t>в течение периода</w:t>
            </w:r>
          </w:p>
        </w:tc>
        <w:tc>
          <w:tcPr>
            <w:tcW w:w="2700" w:type="dxa"/>
          </w:tcPr>
          <w:p w:rsidR="00C4096D" w:rsidRPr="00C4096D" w:rsidRDefault="00C4096D" w:rsidP="008A51A9">
            <w:r w:rsidRPr="00C4096D">
              <w:t>Заведующая библиотекой</w:t>
            </w:r>
          </w:p>
        </w:tc>
      </w:tr>
    </w:tbl>
    <w:p w:rsidR="00C4096D" w:rsidRPr="00C4096D" w:rsidRDefault="00C4096D" w:rsidP="00C4096D">
      <w:pPr>
        <w:jc w:val="center"/>
      </w:pPr>
    </w:p>
    <w:p w:rsidR="00C4096D" w:rsidRPr="00C4096D" w:rsidRDefault="00C4096D" w:rsidP="00C4096D">
      <w:r w:rsidRPr="00C4096D">
        <w:t xml:space="preserve">                                                      </w:t>
      </w:r>
    </w:p>
    <w:p w:rsidR="00C4096D" w:rsidRDefault="00C4096D" w:rsidP="00C409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734083" w:rsidRPr="00C4096D" w:rsidRDefault="00C4096D" w:rsidP="00C409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Пичкурова</w:t>
      </w:r>
      <w:proofErr w:type="spellEnd"/>
    </w:p>
    <w:sectPr w:rsidR="00734083" w:rsidRPr="00C4096D" w:rsidSect="002E719A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55" w:rsidRDefault="00EA0655" w:rsidP="00F73D44">
      <w:r>
        <w:separator/>
      </w:r>
    </w:p>
  </w:endnote>
  <w:endnote w:type="continuationSeparator" w:id="0">
    <w:p w:rsidR="00EA0655" w:rsidRDefault="00EA0655" w:rsidP="00F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55" w:rsidRDefault="00EA0655" w:rsidP="00F73D44">
      <w:r>
        <w:separator/>
      </w:r>
    </w:p>
  </w:footnote>
  <w:footnote w:type="continuationSeparator" w:id="0">
    <w:p w:rsidR="00EA0655" w:rsidRDefault="00EA0655" w:rsidP="00F7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A" w:rsidRDefault="00F73D44" w:rsidP="00E72F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3408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719A" w:rsidRDefault="00EA0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A" w:rsidRPr="002E719A" w:rsidRDefault="00F73D44" w:rsidP="00E72F77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2E719A">
      <w:rPr>
        <w:rStyle w:val="a3"/>
        <w:sz w:val="24"/>
        <w:szCs w:val="24"/>
      </w:rPr>
      <w:fldChar w:fldCharType="begin"/>
    </w:r>
    <w:r w:rsidR="00734083" w:rsidRPr="002E719A">
      <w:rPr>
        <w:rStyle w:val="a3"/>
        <w:sz w:val="24"/>
        <w:szCs w:val="24"/>
      </w:rPr>
      <w:instrText xml:space="preserve">PAGE  </w:instrText>
    </w:r>
    <w:r w:rsidRPr="002E719A">
      <w:rPr>
        <w:rStyle w:val="a3"/>
        <w:sz w:val="24"/>
        <w:szCs w:val="24"/>
      </w:rPr>
      <w:fldChar w:fldCharType="separate"/>
    </w:r>
    <w:r w:rsidR="00D40354">
      <w:rPr>
        <w:rStyle w:val="a3"/>
        <w:noProof/>
        <w:sz w:val="24"/>
        <w:szCs w:val="24"/>
      </w:rPr>
      <w:t>3</w:t>
    </w:r>
    <w:r w:rsidRPr="002E719A">
      <w:rPr>
        <w:rStyle w:val="a3"/>
        <w:sz w:val="24"/>
        <w:szCs w:val="24"/>
      </w:rPr>
      <w:fldChar w:fldCharType="end"/>
    </w:r>
  </w:p>
  <w:p w:rsidR="002E719A" w:rsidRDefault="00EA06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83"/>
    <w:rsid w:val="0015320B"/>
    <w:rsid w:val="00203C46"/>
    <w:rsid w:val="002901A5"/>
    <w:rsid w:val="004B4893"/>
    <w:rsid w:val="00734083"/>
    <w:rsid w:val="00C4096D"/>
    <w:rsid w:val="00D40354"/>
    <w:rsid w:val="00DA5229"/>
    <w:rsid w:val="00EA0655"/>
    <w:rsid w:val="00EC03FF"/>
    <w:rsid w:val="00F63AA0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A000-C9F2-4A6D-AAEE-70A336FA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4083"/>
  </w:style>
  <w:style w:type="paragraph" w:customStyle="1" w:styleId="ConsPlusNormal">
    <w:name w:val="ConsPlusNormal"/>
    <w:rsid w:val="00734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340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340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7"/>
    <w:semiHidden/>
    <w:locked/>
    <w:rsid w:val="004B4893"/>
    <w:rPr>
      <w:rFonts w:ascii="Calibri" w:hAnsi="Calibri" w:cs="Calibri"/>
      <w:b/>
      <w:bCs/>
      <w:sz w:val="26"/>
      <w:szCs w:val="26"/>
      <w:lang w:eastAsia="ru-RU"/>
    </w:rPr>
  </w:style>
  <w:style w:type="paragraph" w:styleId="a7">
    <w:name w:val="Body Text"/>
    <w:basedOn w:val="a"/>
    <w:link w:val="a6"/>
    <w:semiHidden/>
    <w:rsid w:val="004B4893"/>
    <w:rPr>
      <w:rFonts w:ascii="Calibri" w:eastAsiaTheme="minorHAnsi" w:hAnsi="Calibri" w:cs="Calibri"/>
      <w:b/>
      <w:bCs/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B48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dcterms:created xsi:type="dcterms:W3CDTF">2014-10-08T08:35:00Z</dcterms:created>
  <dcterms:modified xsi:type="dcterms:W3CDTF">2014-10-08T08:35:00Z</dcterms:modified>
</cp:coreProperties>
</file>