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65" w:rsidRDefault="00EE5365" w:rsidP="00EE5365">
      <w:pPr>
        <w:jc w:val="center"/>
      </w:pPr>
      <w:r>
        <w:t>РОССИЙСКАЯ ФЕДЕРАЦИ</w:t>
      </w:r>
    </w:p>
    <w:p w:rsidR="00EE5365" w:rsidRDefault="00EE5365" w:rsidP="00EE5365">
      <w:pPr>
        <w:jc w:val="center"/>
      </w:pPr>
      <w:r>
        <w:t>ИРКУТСКАЯ ОБЛАСТЬ</w:t>
      </w:r>
    </w:p>
    <w:p w:rsidR="00EE5365" w:rsidRDefault="00EE5365" w:rsidP="00EE5365">
      <w:pPr>
        <w:jc w:val="center"/>
      </w:pPr>
      <w:r>
        <w:t>УСТЬ-ИЛИМСКИЙ РАЙОН</w:t>
      </w:r>
    </w:p>
    <w:p w:rsidR="00EE5365" w:rsidRDefault="00EE5365" w:rsidP="00EE5365">
      <w:pPr>
        <w:jc w:val="center"/>
      </w:pPr>
      <w:r>
        <w:t>ЕРШОВСКОЕ МУНИЦИПАЛЬНОЕ ОБРАЗОВАНИЕ</w:t>
      </w:r>
    </w:p>
    <w:p w:rsidR="00EE5365" w:rsidRDefault="00EE5365" w:rsidP="00EE5365">
      <w:pPr>
        <w:jc w:val="center"/>
      </w:pPr>
    </w:p>
    <w:p w:rsidR="00EE5365" w:rsidRDefault="00EE5365" w:rsidP="00EE5365">
      <w:pPr>
        <w:jc w:val="center"/>
      </w:pPr>
      <w:r>
        <w:t>АДМИНИСТРАЦИЯ</w:t>
      </w:r>
    </w:p>
    <w:p w:rsidR="00EE5365" w:rsidRDefault="00EE5365" w:rsidP="00EE5365">
      <w:pPr>
        <w:jc w:val="center"/>
      </w:pPr>
    </w:p>
    <w:p w:rsidR="00EE5365" w:rsidRDefault="00EE5365" w:rsidP="00EE5365">
      <w:pPr>
        <w:jc w:val="center"/>
      </w:pPr>
      <w:r>
        <w:t>ПОСТАНОВЛЕНИЕ</w:t>
      </w:r>
    </w:p>
    <w:p w:rsidR="00EE5365" w:rsidRDefault="00EE5365" w:rsidP="00EE5365">
      <w:pPr>
        <w:shd w:val="clear" w:color="auto" w:fill="FFFFFF"/>
        <w:spacing w:before="43" w:line="547" w:lineRule="exact"/>
        <w:ind w:left="3139" w:right="3178"/>
        <w:jc w:val="center"/>
      </w:pPr>
    </w:p>
    <w:p w:rsidR="00EE5365" w:rsidRDefault="00F1351E" w:rsidP="00EE5365">
      <w:pPr>
        <w:shd w:val="clear" w:color="auto" w:fill="FFFFFF"/>
        <w:jc w:val="center"/>
        <w:rPr>
          <w:rFonts w:ascii="Arial" w:hAnsi="Arial" w:cs="Arial"/>
        </w:rPr>
      </w:pP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05</w:t>
      </w:r>
      <w:r w:rsidR="005A5524">
        <w:rPr>
          <w:bCs/>
          <w:color w:val="000000"/>
        </w:rPr>
        <w:t>.11.2014</w:t>
      </w:r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</w:r>
      <w:proofErr w:type="spellStart"/>
      <w:r w:rsidR="00EE5365">
        <w:rPr>
          <w:bCs/>
          <w:color w:val="000000"/>
        </w:rPr>
        <w:t>с.Ершово</w:t>
      </w:r>
      <w:proofErr w:type="spellEnd"/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</w:r>
      <w:r w:rsidR="00EE5365">
        <w:rPr>
          <w:bCs/>
          <w:color w:val="000000"/>
        </w:rPr>
        <w:tab/>
        <w:t>№77</w:t>
      </w:r>
    </w:p>
    <w:p w:rsidR="00F462B9" w:rsidRDefault="00F462B9" w:rsidP="00F462B9">
      <w:pPr>
        <w:jc w:val="both"/>
        <w:rPr>
          <w:b/>
        </w:rPr>
      </w:pPr>
    </w:p>
    <w:p w:rsidR="00F462B9" w:rsidRDefault="00F462B9" w:rsidP="005A5524">
      <w:pPr>
        <w:jc w:val="center"/>
      </w:pPr>
      <w:r>
        <w:t xml:space="preserve">О внесении изменения административного регламента по предоставлению муниципальной услуги «Организация культурно-досугового обслуживания населения на территории </w:t>
      </w:r>
      <w:proofErr w:type="spellStart"/>
      <w:r>
        <w:t>Ершовског</w:t>
      </w:r>
      <w:r w:rsidR="005A5524">
        <w:t>о</w:t>
      </w:r>
      <w:proofErr w:type="spellEnd"/>
      <w:r w:rsidR="005A5524">
        <w:t xml:space="preserve"> муниципального образования», </w:t>
      </w:r>
      <w:r>
        <w:t xml:space="preserve">утвержденный постановлением </w:t>
      </w:r>
      <w:r w:rsidR="00604B15">
        <w:t>а</w:t>
      </w:r>
      <w:r>
        <w:t xml:space="preserve">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</w:t>
      </w:r>
    </w:p>
    <w:p w:rsidR="00F462B9" w:rsidRDefault="00F462B9" w:rsidP="00F462B9">
      <w:pPr>
        <w:jc w:val="center"/>
      </w:pPr>
      <w:proofErr w:type="gramStart"/>
      <w:r>
        <w:t>от</w:t>
      </w:r>
      <w:proofErr w:type="gramEnd"/>
      <w:r>
        <w:t xml:space="preserve"> 01. 12.2012  №  66</w:t>
      </w:r>
    </w:p>
    <w:p w:rsidR="00F462B9" w:rsidRDefault="00F462B9" w:rsidP="00F462B9">
      <w:pPr>
        <w:jc w:val="center"/>
      </w:pPr>
    </w:p>
    <w:p w:rsidR="00F462B9" w:rsidRDefault="00EE5365" w:rsidP="00F462B9">
      <w:pPr>
        <w:tabs>
          <w:tab w:val="left" w:pos="200"/>
        </w:tabs>
        <w:jc w:val="both"/>
      </w:pPr>
      <w:r>
        <w:tab/>
      </w:r>
      <w:r w:rsidR="00F462B9">
        <w:tab/>
        <w:t xml:space="preserve">В целях доступности и повышения качества оказания муниципальной услуги, на основании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="00F462B9">
        <w:t>Ершовского</w:t>
      </w:r>
      <w:proofErr w:type="spellEnd"/>
      <w:r w:rsidR="00F462B9">
        <w:t xml:space="preserve"> муниципального образования  от 01.12.2012 № 66 «Об утверждении Порядка разработки и утверждения административных регламентов предоставления муниципальных услуг (исполнение муниципальных функций) на территории  </w:t>
      </w:r>
      <w:proofErr w:type="spellStart"/>
      <w:r w:rsidR="00F462B9">
        <w:t>Ершовского</w:t>
      </w:r>
      <w:proofErr w:type="spellEnd"/>
      <w:r w:rsidR="00F462B9">
        <w:t xml:space="preserve"> муниципального</w:t>
      </w:r>
      <w:r w:rsidR="00F462B9">
        <w:rPr>
          <w:b/>
        </w:rPr>
        <w:t xml:space="preserve"> </w:t>
      </w:r>
      <w:r w:rsidR="00F462B9">
        <w:t xml:space="preserve">образования», по выполнению Указа Президента Российской Федерации от 7 мая 2012 года № 601 «Об основных направлениях совершенствования системы государственного управления»   руководствуясь ст. ст. 32, 60 Устава  </w:t>
      </w:r>
      <w:proofErr w:type="spellStart"/>
      <w:r w:rsidR="00F462B9">
        <w:t>Ершовского</w:t>
      </w:r>
      <w:proofErr w:type="spellEnd"/>
      <w:r w:rsidR="00F462B9">
        <w:t xml:space="preserve"> муниципального образования    </w:t>
      </w:r>
    </w:p>
    <w:p w:rsidR="00F462B9" w:rsidRDefault="00F462B9" w:rsidP="00F462B9">
      <w:pPr>
        <w:jc w:val="center"/>
      </w:pPr>
    </w:p>
    <w:p w:rsidR="00F462B9" w:rsidRDefault="00F462B9" w:rsidP="00F462B9">
      <w:pPr>
        <w:pStyle w:val="3"/>
        <w:ind w:firstLine="0"/>
        <w:rPr>
          <w:b w:val="0"/>
        </w:rPr>
      </w:pPr>
      <w:r>
        <w:rPr>
          <w:b w:val="0"/>
        </w:rPr>
        <w:t>ПОСТАНОВЛЯЮ</w:t>
      </w:r>
    </w:p>
    <w:p w:rsidR="00F462B9" w:rsidRDefault="00F462B9" w:rsidP="00F462B9">
      <w:pPr>
        <w:ind w:firstLine="851"/>
        <w:jc w:val="both"/>
        <w:rPr>
          <w:b/>
          <w:bCs/>
        </w:rPr>
      </w:pPr>
    </w:p>
    <w:p w:rsidR="00F462B9" w:rsidRDefault="00F462B9" w:rsidP="005A5524">
      <w:pPr>
        <w:ind w:firstLine="708"/>
        <w:jc w:val="both"/>
      </w:pPr>
      <w:r>
        <w:t xml:space="preserve">1. Внести следующее изменение в Административный регламент предоставления муниципальной услуги «Организация культурно-досугового обслуживания населения на </w:t>
      </w:r>
      <w:r w:rsidR="005A5524">
        <w:t xml:space="preserve">территории </w:t>
      </w:r>
      <w:proofErr w:type="spellStart"/>
      <w:r w:rsidR="005A5524">
        <w:t>Ершовского</w:t>
      </w:r>
      <w:proofErr w:type="spellEnd"/>
      <w:r>
        <w:t xml:space="preserve"> муниципального образования», утвержденный постановлением </w:t>
      </w:r>
      <w:r w:rsidR="005A5524">
        <w:t xml:space="preserve">администрации </w:t>
      </w:r>
      <w:proofErr w:type="spellStart"/>
      <w:r w:rsidR="005A5524">
        <w:t>Ершовского</w:t>
      </w:r>
      <w:proofErr w:type="spellEnd"/>
      <w:r>
        <w:t xml:space="preserve"> муниципального образования от    </w:t>
      </w:r>
      <w:r w:rsidR="005A5524">
        <w:t>01.12.2012 № 66</w:t>
      </w:r>
      <w:r>
        <w:t>:</w:t>
      </w:r>
    </w:p>
    <w:p w:rsidR="00F462B9" w:rsidRDefault="007F5FDA" w:rsidP="00F462B9">
      <w:pPr>
        <w:ind w:firstLine="708"/>
      </w:pPr>
      <w:r>
        <w:t>- п. 5.1. ст. 5</w:t>
      </w:r>
      <w:r w:rsidR="00F462B9">
        <w:t xml:space="preserve"> изложить в новой редакции:</w:t>
      </w:r>
    </w:p>
    <w:p w:rsidR="00F462B9" w:rsidRDefault="007F5FDA" w:rsidP="005A5524">
      <w:r>
        <w:t>«При обращении получателя Услуги в письменной форме срок расс</w:t>
      </w:r>
      <w:r w:rsidR="00D972BA">
        <w:t>мотрения жалобы не должен превы</w:t>
      </w:r>
      <w:r>
        <w:t>шать</w:t>
      </w:r>
      <w:r w:rsidR="00D972BA">
        <w:t xml:space="preserve"> 15 рабочих дней со дня регистрации такого обращения»</w:t>
      </w:r>
      <w:r>
        <w:t xml:space="preserve"> </w:t>
      </w:r>
    </w:p>
    <w:p w:rsidR="00EE5365" w:rsidRDefault="00F462B9" w:rsidP="00F462B9">
      <w:pPr>
        <w:ind w:firstLine="708"/>
        <w:jc w:val="both"/>
      </w:pPr>
      <w:r>
        <w:t>2.  Опубликовать настоящее постановление в газете «</w:t>
      </w:r>
      <w:proofErr w:type="spellStart"/>
      <w:r>
        <w:t>Ершовский</w:t>
      </w:r>
      <w:proofErr w:type="spellEnd"/>
      <w:r>
        <w:t xml:space="preserve"> </w:t>
      </w:r>
      <w:r w:rsidR="00EE5365">
        <w:t xml:space="preserve">вестник» и </w:t>
      </w:r>
      <w:r w:rsidR="00EE5365" w:rsidRPr="00385193">
        <w:t xml:space="preserve">на официальном сайте администрации </w:t>
      </w:r>
      <w:proofErr w:type="spellStart"/>
      <w:r w:rsidR="00EE5365" w:rsidRPr="00385193">
        <w:t>Ершовского</w:t>
      </w:r>
      <w:proofErr w:type="spellEnd"/>
      <w:r w:rsidR="00EE5365" w:rsidRPr="00385193">
        <w:t xml:space="preserve"> муниципального образования в сети «Интернет».</w:t>
      </w:r>
    </w:p>
    <w:p w:rsidR="005A5524" w:rsidRPr="005A5524" w:rsidRDefault="005A5524" w:rsidP="005A5524">
      <w:pPr>
        <w:ind w:firstLine="708"/>
      </w:pPr>
      <w:bookmarkStart w:id="0" w:name="_GoBack"/>
      <w:bookmarkEnd w:id="0"/>
      <w:r>
        <w:t>3.</w:t>
      </w:r>
      <w:r w:rsidRPr="005A5524">
        <w:t xml:space="preserve"> . Контроль по исполнению настоящего постановления оставляю за собой.</w:t>
      </w:r>
    </w:p>
    <w:p w:rsidR="00EE5365" w:rsidRDefault="00EE5365" w:rsidP="00F462B9">
      <w:pPr>
        <w:ind w:firstLine="708"/>
        <w:jc w:val="both"/>
      </w:pPr>
    </w:p>
    <w:p w:rsidR="00EE5365" w:rsidRDefault="00EE5365" w:rsidP="00F462B9">
      <w:pPr>
        <w:ind w:firstLine="708"/>
        <w:jc w:val="both"/>
      </w:pPr>
    </w:p>
    <w:p w:rsidR="00EE5365" w:rsidRDefault="00EE5365" w:rsidP="00F462B9">
      <w:pPr>
        <w:ind w:firstLine="708"/>
        <w:jc w:val="both"/>
      </w:pPr>
    </w:p>
    <w:p w:rsidR="00F462B9" w:rsidRDefault="00F462B9" w:rsidP="00F462B9">
      <w:pPr>
        <w:tabs>
          <w:tab w:val="left" w:pos="0"/>
        </w:tabs>
        <w:jc w:val="both"/>
      </w:pPr>
      <w:r>
        <w:t xml:space="preserve">Глава </w:t>
      </w:r>
      <w:proofErr w:type="gramStart"/>
      <w:r>
        <w:t xml:space="preserve">администрации  </w:t>
      </w:r>
      <w:proofErr w:type="spellStart"/>
      <w:r>
        <w:t>Ершовского</w:t>
      </w:r>
      <w:proofErr w:type="spellEnd"/>
      <w:proofErr w:type="gramEnd"/>
      <w:r>
        <w:t xml:space="preserve"> </w:t>
      </w:r>
    </w:p>
    <w:p w:rsidR="00F462B9" w:rsidRDefault="00F462B9" w:rsidP="00F462B9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 w:rsidR="00EE5365">
        <w:tab/>
      </w:r>
      <w:r w:rsidR="00EE5365">
        <w:tab/>
      </w:r>
      <w:r w:rsidR="00EE5365">
        <w:tab/>
      </w:r>
      <w:r w:rsidR="00EE5365">
        <w:tab/>
      </w:r>
      <w:r w:rsidR="00EE5365">
        <w:tab/>
      </w:r>
      <w:r w:rsidR="00EE5365">
        <w:tab/>
      </w:r>
      <w:r w:rsidR="00EE5365">
        <w:tab/>
      </w:r>
      <w:proofErr w:type="spellStart"/>
      <w:r>
        <w:t>А.В.Квитка</w:t>
      </w:r>
      <w:proofErr w:type="spellEnd"/>
    </w:p>
    <w:p w:rsidR="00F462B9" w:rsidRDefault="00F462B9" w:rsidP="00F462B9">
      <w:pPr>
        <w:jc w:val="both"/>
      </w:pPr>
    </w:p>
    <w:p w:rsidR="00437467" w:rsidRPr="00F462B9" w:rsidRDefault="00437467" w:rsidP="00F462B9">
      <w:pPr>
        <w:pStyle w:val="a3"/>
        <w:rPr>
          <w:sz w:val="28"/>
        </w:rPr>
      </w:pPr>
    </w:p>
    <w:sectPr w:rsidR="00437467" w:rsidRPr="00F462B9" w:rsidSect="004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B9"/>
    <w:rsid w:val="00437467"/>
    <w:rsid w:val="005A5524"/>
    <w:rsid w:val="00604B15"/>
    <w:rsid w:val="006C6EBB"/>
    <w:rsid w:val="007F5FDA"/>
    <w:rsid w:val="00A7262F"/>
    <w:rsid w:val="00D0092D"/>
    <w:rsid w:val="00D972BA"/>
    <w:rsid w:val="00EE5365"/>
    <w:rsid w:val="00F1351E"/>
    <w:rsid w:val="00F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B3CF-3838-48F2-974D-3487FE5D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462B9"/>
    <w:pPr>
      <w:keepNext/>
      <w:widowControl w:val="0"/>
      <w:autoSpaceDE w:val="0"/>
      <w:autoSpaceDN w:val="0"/>
      <w:adjustRightInd w:val="0"/>
      <w:ind w:firstLine="8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B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F46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-</cp:lastModifiedBy>
  <cp:revision>12</cp:revision>
  <cp:lastPrinted>2014-11-28T06:06:00Z</cp:lastPrinted>
  <dcterms:created xsi:type="dcterms:W3CDTF">2014-11-11T05:53:00Z</dcterms:created>
  <dcterms:modified xsi:type="dcterms:W3CDTF">2014-11-28T06:09:00Z</dcterms:modified>
</cp:coreProperties>
</file>