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A3" w:rsidRPr="002017D8" w:rsidRDefault="006445A3" w:rsidP="006445A3">
      <w:pPr>
        <w:tabs>
          <w:tab w:val="left" w:pos="7380"/>
        </w:tabs>
        <w:jc w:val="center"/>
        <w:rPr>
          <w:sz w:val="24"/>
          <w:szCs w:val="24"/>
        </w:rPr>
      </w:pPr>
      <w:r w:rsidRPr="002017D8">
        <w:rPr>
          <w:sz w:val="24"/>
          <w:szCs w:val="24"/>
        </w:rPr>
        <w:t>РОССИЙСКАЯ  ФЕДЕРАЦИЯ</w:t>
      </w:r>
    </w:p>
    <w:p w:rsidR="006445A3" w:rsidRPr="002017D8" w:rsidRDefault="006445A3" w:rsidP="006445A3">
      <w:pPr>
        <w:tabs>
          <w:tab w:val="left" w:pos="7380"/>
        </w:tabs>
        <w:jc w:val="center"/>
        <w:rPr>
          <w:sz w:val="24"/>
          <w:szCs w:val="24"/>
        </w:rPr>
      </w:pPr>
      <w:r w:rsidRPr="002017D8">
        <w:rPr>
          <w:sz w:val="24"/>
          <w:szCs w:val="24"/>
        </w:rPr>
        <w:t>ИРКУТСКАЯ  ОБЛАСТЬ</w:t>
      </w:r>
    </w:p>
    <w:p w:rsidR="006445A3" w:rsidRPr="002017D8" w:rsidRDefault="006445A3" w:rsidP="006445A3">
      <w:pPr>
        <w:tabs>
          <w:tab w:val="left" w:pos="7380"/>
        </w:tabs>
        <w:jc w:val="center"/>
        <w:rPr>
          <w:sz w:val="24"/>
          <w:szCs w:val="24"/>
        </w:rPr>
      </w:pPr>
      <w:r w:rsidRPr="002017D8">
        <w:rPr>
          <w:sz w:val="24"/>
          <w:szCs w:val="24"/>
        </w:rPr>
        <w:t>УСТЬ-ИЛИМСКИЙ  РАЙОН</w:t>
      </w:r>
    </w:p>
    <w:p w:rsidR="006445A3" w:rsidRPr="00136814" w:rsidRDefault="006445A3" w:rsidP="006445A3">
      <w:pPr>
        <w:pStyle w:val="1"/>
        <w:tabs>
          <w:tab w:val="left" w:pos="7380"/>
        </w:tabs>
        <w:spacing w:before="0"/>
        <w:jc w:val="center"/>
        <w:rPr>
          <w:rFonts w:ascii="Times New Roman" w:hAnsi="Times New Roman" w:cs="Times New Roman"/>
          <w:b w:val="0"/>
          <w:color w:val="auto"/>
          <w:sz w:val="24"/>
          <w:szCs w:val="24"/>
        </w:rPr>
      </w:pPr>
      <w:r w:rsidRPr="00136814">
        <w:rPr>
          <w:rFonts w:ascii="Times New Roman" w:hAnsi="Times New Roman" w:cs="Times New Roman"/>
          <w:b w:val="0"/>
          <w:color w:val="auto"/>
          <w:sz w:val="24"/>
          <w:szCs w:val="24"/>
        </w:rPr>
        <w:t>ДУМА ЕРШОВСКОГО МУНИЦИПАЛЬНОГО ОБРАЗОВАНИЯ</w:t>
      </w:r>
    </w:p>
    <w:p w:rsidR="006445A3" w:rsidRPr="002017D8" w:rsidRDefault="006445A3" w:rsidP="006445A3">
      <w:pPr>
        <w:tabs>
          <w:tab w:val="left" w:pos="7380"/>
        </w:tabs>
        <w:jc w:val="center"/>
        <w:rPr>
          <w:sz w:val="24"/>
          <w:szCs w:val="24"/>
        </w:rPr>
      </w:pPr>
      <w:r w:rsidRPr="002017D8">
        <w:rPr>
          <w:sz w:val="24"/>
          <w:szCs w:val="24"/>
        </w:rPr>
        <w:t>ТРЕТЬЕГО   СОЗЫВА</w:t>
      </w:r>
    </w:p>
    <w:p w:rsidR="006445A3" w:rsidRPr="002017D8" w:rsidRDefault="006445A3" w:rsidP="006445A3">
      <w:pPr>
        <w:pStyle w:val="2"/>
        <w:tabs>
          <w:tab w:val="left" w:pos="7380"/>
        </w:tabs>
        <w:jc w:val="center"/>
        <w:rPr>
          <w:b w:val="0"/>
          <w:sz w:val="24"/>
          <w:szCs w:val="24"/>
        </w:rPr>
      </w:pPr>
      <w:proofErr w:type="gramStart"/>
      <w:r w:rsidRPr="002017D8">
        <w:rPr>
          <w:b w:val="0"/>
          <w:sz w:val="24"/>
          <w:szCs w:val="24"/>
        </w:rPr>
        <w:t>Р</w:t>
      </w:r>
      <w:proofErr w:type="gramEnd"/>
      <w:r w:rsidRPr="002017D8">
        <w:rPr>
          <w:b w:val="0"/>
          <w:sz w:val="24"/>
          <w:szCs w:val="24"/>
        </w:rPr>
        <w:t xml:space="preserve"> Е Ш Е Н И Е</w:t>
      </w:r>
    </w:p>
    <w:p w:rsidR="006445A3" w:rsidRPr="00CB59AC" w:rsidRDefault="006445A3" w:rsidP="006445A3">
      <w:pPr>
        <w:tabs>
          <w:tab w:val="left" w:pos="7380"/>
        </w:tabs>
        <w:ind w:firstLine="709"/>
        <w:rPr>
          <w:sz w:val="24"/>
          <w:szCs w:val="24"/>
        </w:rPr>
      </w:pPr>
    </w:p>
    <w:p w:rsidR="006445A3" w:rsidRDefault="002278DA" w:rsidP="006445A3">
      <w:pPr>
        <w:tabs>
          <w:tab w:val="left" w:pos="7380"/>
        </w:tabs>
        <w:rPr>
          <w:sz w:val="24"/>
          <w:szCs w:val="24"/>
        </w:rPr>
      </w:pPr>
      <w:r>
        <w:rPr>
          <w:sz w:val="24"/>
          <w:szCs w:val="24"/>
        </w:rPr>
        <w:t xml:space="preserve">             от 29.09.</w:t>
      </w:r>
      <w:r w:rsidR="006445A3" w:rsidRPr="00CB59AC">
        <w:rPr>
          <w:sz w:val="24"/>
          <w:szCs w:val="24"/>
        </w:rPr>
        <w:t xml:space="preserve">2015                                                                                             № </w:t>
      </w:r>
      <w:r>
        <w:rPr>
          <w:sz w:val="24"/>
          <w:szCs w:val="24"/>
        </w:rPr>
        <w:t>6/4</w:t>
      </w:r>
    </w:p>
    <w:p w:rsidR="006445A3" w:rsidRDefault="006445A3" w:rsidP="006445A3">
      <w:pPr>
        <w:tabs>
          <w:tab w:val="left" w:pos="7380"/>
        </w:tabs>
        <w:rPr>
          <w:sz w:val="24"/>
          <w:szCs w:val="24"/>
        </w:rPr>
      </w:pPr>
    </w:p>
    <w:p w:rsidR="005417CD" w:rsidRDefault="005417CD" w:rsidP="006445A3">
      <w:pPr>
        <w:tabs>
          <w:tab w:val="left" w:pos="7380"/>
        </w:tabs>
        <w:rPr>
          <w:sz w:val="24"/>
          <w:szCs w:val="24"/>
        </w:rPr>
      </w:pPr>
    </w:p>
    <w:p w:rsidR="005417CD" w:rsidRPr="00C50031" w:rsidRDefault="005417CD" w:rsidP="005417CD">
      <w:pPr>
        <w:shd w:val="clear" w:color="auto" w:fill="FFFFFF"/>
        <w:jc w:val="center"/>
        <w:textAlignment w:val="baseline"/>
        <w:rPr>
          <w:spacing w:val="2"/>
          <w:sz w:val="24"/>
          <w:szCs w:val="24"/>
        </w:rPr>
      </w:pPr>
      <w:r>
        <w:rPr>
          <w:sz w:val="24"/>
          <w:szCs w:val="24"/>
        </w:rPr>
        <w:t>«Об утверждении порядка</w:t>
      </w:r>
      <w:r w:rsidRPr="00C50031">
        <w:rPr>
          <w:sz w:val="24"/>
          <w:szCs w:val="24"/>
        </w:rPr>
        <w:t xml:space="preserve"> </w:t>
      </w:r>
      <w:hyperlink r:id="rId4" w:history="1">
        <w:r w:rsidRPr="00C75412">
          <w:t xml:space="preserve"> </w:t>
        </w:r>
        <w:r w:rsidRPr="00C75412">
          <w:rPr>
            <w:spacing w:val="2"/>
            <w:sz w:val="24"/>
            <w:szCs w:val="24"/>
          </w:rPr>
          <w:t>использования и охраны земель особо охраняемых территорий местного значения</w:t>
        </w:r>
        <w:r w:rsidRPr="00C50031">
          <w:rPr>
            <w:spacing w:val="2"/>
            <w:sz w:val="24"/>
            <w:szCs w:val="24"/>
          </w:rPr>
          <w:t xml:space="preserve"> </w:t>
        </w:r>
      </w:hyperlink>
      <w:proofErr w:type="spellStart"/>
      <w:r w:rsidRPr="00C50031">
        <w:rPr>
          <w:spacing w:val="2"/>
          <w:sz w:val="24"/>
          <w:szCs w:val="24"/>
        </w:rPr>
        <w:t>Ершовс</w:t>
      </w:r>
      <w:r>
        <w:rPr>
          <w:spacing w:val="2"/>
          <w:sz w:val="24"/>
          <w:szCs w:val="24"/>
        </w:rPr>
        <w:t>кого</w:t>
      </w:r>
      <w:proofErr w:type="spellEnd"/>
      <w:r>
        <w:rPr>
          <w:spacing w:val="2"/>
          <w:sz w:val="24"/>
          <w:szCs w:val="24"/>
        </w:rPr>
        <w:t xml:space="preserve"> муниципального образования»</w:t>
      </w:r>
    </w:p>
    <w:p w:rsidR="006445A3" w:rsidRPr="00CB59AC" w:rsidRDefault="006445A3" w:rsidP="005417CD">
      <w:pPr>
        <w:tabs>
          <w:tab w:val="left" w:pos="7380"/>
        </w:tabs>
        <w:jc w:val="center"/>
        <w:rPr>
          <w:sz w:val="24"/>
          <w:szCs w:val="24"/>
        </w:rPr>
      </w:pPr>
    </w:p>
    <w:p w:rsidR="006445A3" w:rsidRPr="00CB59AC" w:rsidRDefault="006445A3" w:rsidP="006445A3">
      <w:pPr>
        <w:shd w:val="clear" w:color="auto" w:fill="FFFFFF"/>
        <w:spacing w:before="120" w:after="120"/>
        <w:jc w:val="both"/>
        <w:rPr>
          <w:color w:val="333333"/>
          <w:sz w:val="24"/>
          <w:szCs w:val="24"/>
        </w:rPr>
      </w:pPr>
      <w:r>
        <w:rPr>
          <w:rFonts w:ascii="Arial" w:hAnsi="Arial" w:cs="Arial"/>
          <w:color w:val="2D2D2D"/>
          <w:spacing w:val="2"/>
          <w:sz w:val="21"/>
          <w:szCs w:val="21"/>
        </w:rPr>
        <w:tab/>
      </w:r>
      <w:proofErr w:type="gramStart"/>
      <w:r w:rsidRPr="003314DA">
        <w:rPr>
          <w:sz w:val="24"/>
          <w:szCs w:val="24"/>
        </w:rPr>
        <w:t>В целях регулирования отношений по использованию и охране земель особо охраняемых территорий</w:t>
      </w:r>
      <w:r>
        <w:rPr>
          <w:sz w:val="24"/>
          <w:szCs w:val="24"/>
        </w:rPr>
        <w:t xml:space="preserve"> местного значения,</w:t>
      </w:r>
      <w:r w:rsidRPr="003052A8">
        <w:rPr>
          <w:sz w:val="24"/>
          <w:szCs w:val="24"/>
        </w:rPr>
        <w:t xml:space="preserve"> </w:t>
      </w:r>
      <w:r>
        <w:rPr>
          <w:sz w:val="24"/>
          <w:szCs w:val="24"/>
        </w:rPr>
        <w:t>в</w:t>
      </w:r>
      <w:r w:rsidRPr="003052A8">
        <w:rPr>
          <w:sz w:val="24"/>
          <w:szCs w:val="24"/>
        </w:rPr>
        <w:t xml:space="preserve"> соответствии</w:t>
      </w:r>
      <w:r>
        <w:rPr>
          <w:sz w:val="24"/>
          <w:szCs w:val="24"/>
        </w:rPr>
        <w:t xml:space="preserve"> </w:t>
      </w:r>
      <w:r w:rsidRPr="003052A8">
        <w:rPr>
          <w:sz w:val="24"/>
          <w:szCs w:val="24"/>
        </w:rPr>
        <w:t xml:space="preserve"> с</w:t>
      </w:r>
      <w:r w:rsidRPr="00464DC9">
        <w:rPr>
          <w:sz w:val="24"/>
          <w:szCs w:val="24"/>
        </w:rPr>
        <w:t xml:space="preserve"> </w:t>
      </w:r>
      <w:r w:rsidRPr="003052A8">
        <w:rPr>
          <w:sz w:val="24"/>
          <w:szCs w:val="24"/>
        </w:rPr>
        <w:t>Федеральным законом</w:t>
      </w:r>
      <w:r>
        <w:rPr>
          <w:sz w:val="24"/>
          <w:szCs w:val="24"/>
        </w:rPr>
        <w:t xml:space="preserve"> </w:t>
      </w:r>
      <w:r w:rsidRPr="00464DC9">
        <w:rPr>
          <w:sz w:val="24"/>
          <w:szCs w:val="24"/>
        </w:rPr>
        <w:t>от 23.06. 2014  N 171-ФЗ "О внесении изменений в Земельный кодекс Российской Федерации и отдельные законодательные акты Российской Федерации"</w:t>
      </w:r>
      <w:r>
        <w:rPr>
          <w:sz w:val="24"/>
          <w:szCs w:val="24"/>
        </w:rPr>
        <w:t>,</w:t>
      </w:r>
      <w:r w:rsidRPr="003052A8">
        <w:rPr>
          <w:sz w:val="24"/>
          <w:szCs w:val="24"/>
        </w:rPr>
        <w:t xml:space="preserve"> Федера</w:t>
      </w:r>
      <w:r>
        <w:rPr>
          <w:sz w:val="24"/>
          <w:szCs w:val="24"/>
        </w:rPr>
        <w:t>льным законом от 06.10.2003</w:t>
      </w:r>
      <w:r w:rsidRPr="003052A8">
        <w:rPr>
          <w:sz w:val="24"/>
          <w:szCs w:val="24"/>
        </w:rPr>
        <w:t xml:space="preserve"> № 131-ФЗ «Об общих принципах организации местного самоуправления в Российской Федерации»,</w:t>
      </w:r>
      <w:r>
        <w:rPr>
          <w:sz w:val="24"/>
          <w:szCs w:val="24"/>
        </w:rPr>
        <w:t xml:space="preserve"> </w:t>
      </w:r>
      <w:r w:rsidRPr="00136814">
        <w:rPr>
          <w:color w:val="2D2D2D"/>
          <w:spacing w:val="2"/>
          <w:sz w:val="24"/>
          <w:szCs w:val="24"/>
        </w:rPr>
        <w:t xml:space="preserve"> </w:t>
      </w:r>
      <w:r w:rsidRPr="00C50031">
        <w:rPr>
          <w:spacing w:val="2"/>
          <w:sz w:val="24"/>
          <w:szCs w:val="24"/>
        </w:rPr>
        <w:t xml:space="preserve">п.п. 1, 4,  ст. 94 </w:t>
      </w:r>
      <w:hyperlink r:id="rId5" w:history="1">
        <w:r w:rsidRPr="00C50031">
          <w:rPr>
            <w:spacing w:val="2"/>
            <w:sz w:val="24"/>
            <w:szCs w:val="24"/>
          </w:rPr>
          <w:t>Земельного кодекса</w:t>
        </w:r>
        <w:proofErr w:type="gramEnd"/>
        <w:r w:rsidRPr="00C50031">
          <w:rPr>
            <w:spacing w:val="2"/>
            <w:sz w:val="24"/>
            <w:szCs w:val="24"/>
          </w:rPr>
          <w:t xml:space="preserve"> Российской Федерации</w:t>
        </w:r>
      </w:hyperlink>
      <w:r w:rsidRPr="00C50031">
        <w:rPr>
          <w:spacing w:val="2"/>
          <w:sz w:val="24"/>
          <w:szCs w:val="24"/>
        </w:rPr>
        <w:t>,  </w:t>
      </w:r>
      <w:hyperlink r:id="rId6" w:history="1">
        <w:r w:rsidRPr="00C50031">
          <w:rPr>
            <w:spacing w:val="2"/>
            <w:sz w:val="24"/>
            <w:szCs w:val="24"/>
          </w:rPr>
          <w:t>Федеральным законом от 14.03.1995  № 33-ФЗ «Об особо охраняемых природных территориях</w:t>
        </w:r>
      </w:hyperlink>
      <w:r w:rsidRPr="00320A62">
        <w:rPr>
          <w:spacing w:val="2"/>
          <w:sz w:val="24"/>
          <w:szCs w:val="24"/>
        </w:rPr>
        <w:t>»,</w:t>
      </w:r>
      <w:r w:rsidRPr="00C50031">
        <w:rPr>
          <w:spacing w:val="2"/>
          <w:sz w:val="24"/>
          <w:szCs w:val="24"/>
        </w:rPr>
        <w:t> </w:t>
      </w:r>
      <w:r w:rsidRPr="00C50031">
        <w:rPr>
          <w:sz w:val="24"/>
          <w:szCs w:val="24"/>
        </w:rPr>
        <w:t>руководствуясь ст. ст</w:t>
      </w:r>
      <w:r w:rsidRPr="00CB59AC">
        <w:rPr>
          <w:sz w:val="24"/>
          <w:szCs w:val="24"/>
        </w:rPr>
        <w:t xml:space="preserve">. </w:t>
      </w:r>
      <w:r w:rsidRPr="003077BF">
        <w:rPr>
          <w:sz w:val="24"/>
          <w:szCs w:val="24"/>
        </w:rPr>
        <w:t>24, 42</w:t>
      </w:r>
      <w:r w:rsidRPr="00CB59AC">
        <w:rPr>
          <w:sz w:val="24"/>
          <w:szCs w:val="24"/>
        </w:rPr>
        <w:t xml:space="preserve"> Устава </w:t>
      </w:r>
      <w:proofErr w:type="spellStart"/>
      <w:r w:rsidRPr="00CB59AC">
        <w:rPr>
          <w:sz w:val="24"/>
          <w:szCs w:val="24"/>
        </w:rPr>
        <w:t>Ершовского</w:t>
      </w:r>
      <w:proofErr w:type="spellEnd"/>
      <w:r w:rsidRPr="00CB59AC">
        <w:rPr>
          <w:sz w:val="24"/>
          <w:szCs w:val="24"/>
        </w:rPr>
        <w:t xml:space="preserve"> муниципального образования, Дума </w:t>
      </w:r>
      <w:proofErr w:type="spellStart"/>
      <w:r w:rsidRPr="00CB59AC">
        <w:rPr>
          <w:sz w:val="24"/>
          <w:szCs w:val="24"/>
        </w:rPr>
        <w:t>Ершовского</w:t>
      </w:r>
      <w:proofErr w:type="spellEnd"/>
      <w:r w:rsidRPr="00CB59AC">
        <w:rPr>
          <w:sz w:val="24"/>
          <w:szCs w:val="24"/>
        </w:rPr>
        <w:t xml:space="preserve"> муниципального образования третьего созыва</w:t>
      </w:r>
    </w:p>
    <w:p w:rsidR="006445A3" w:rsidRDefault="006445A3" w:rsidP="006445A3">
      <w:pPr>
        <w:jc w:val="center"/>
        <w:rPr>
          <w:sz w:val="24"/>
          <w:szCs w:val="24"/>
        </w:rPr>
      </w:pPr>
    </w:p>
    <w:p w:rsidR="006445A3" w:rsidRDefault="006445A3" w:rsidP="006445A3">
      <w:pPr>
        <w:jc w:val="center"/>
        <w:rPr>
          <w:sz w:val="24"/>
          <w:szCs w:val="24"/>
        </w:rPr>
      </w:pPr>
      <w:proofErr w:type="gramStart"/>
      <w:r w:rsidRPr="00CB59AC">
        <w:rPr>
          <w:sz w:val="24"/>
          <w:szCs w:val="24"/>
        </w:rPr>
        <w:t>Р</w:t>
      </w:r>
      <w:proofErr w:type="gramEnd"/>
      <w:r w:rsidRPr="00CB59AC">
        <w:rPr>
          <w:sz w:val="24"/>
          <w:szCs w:val="24"/>
        </w:rPr>
        <w:t xml:space="preserve"> Е Ш И Л А</w:t>
      </w:r>
      <w:r>
        <w:rPr>
          <w:sz w:val="24"/>
          <w:szCs w:val="24"/>
        </w:rPr>
        <w:t>:</w:t>
      </w:r>
    </w:p>
    <w:p w:rsidR="005417CD" w:rsidRPr="00CB59AC" w:rsidRDefault="005417CD" w:rsidP="006445A3">
      <w:pPr>
        <w:jc w:val="center"/>
        <w:rPr>
          <w:sz w:val="24"/>
          <w:szCs w:val="24"/>
        </w:rPr>
      </w:pPr>
    </w:p>
    <w:p w:rsidR="006445A3" w:rsidRPr="00C50031" w:rsidRDefault="006445A3" w:rsidP="006445A3">
      <w:pPr>
        <w:shd w:val="clear" w:color="auto" w:fill="FFFFFF"/>
        <w:jc w:val="both"/>
        <w:textAlignment w:val="baseline"/>
        <w:rPr>
          <w:spacing w:val="2"/>
          <w:sz w:val="24"/>
          <w:szCs w:val="24"/>
        </w:rPr>
      </w:pPr>
      <w:r>
        <w:rPr>
          <w:color w:val="333333"/>
          <w:sz w:val="24"/>
          <w:szCs w:val="24"/>
        </w:rPr>
        <w:tab/>
        <w:t>1</w:t>
      </w:r>
      <w:r w:rsidRPr="003077BF">
        <w:rPr>
          <w:sz w:val="24"/>
          <w:szCs w:val="24"/>
        </w:rPr>
        <w:t xml:space="preserve">. </w:t>
      </w:r>
      <w:r w:rsidRPr="00C50031">
        <w:rPr>
          <w:sz w:val="24"/>
          <w:szCs w:val="24"/>
        </w:rPr>
        <w:t xml:space="preserve">Утвердить прилагаемый порядок </w:t>
      </w:r>
      <w:hyperlink r:id="rId7" w:history="1">
        <w:r w:rsidR="00C75412" w:rsidRPr="00C75412">
          <w:t xml:space="preserve"> </w:t>
        </w:r>
        <w:r w:rsidR="00C75412" w:rsidRPr="00C75412">
          <w:rPr>
            <w:spacing w:val="2"/>
            <w:sz w:val="24"/>
            <w:szCs w:val="24"/>
          </w:rPr>
          <w:t>использования и охраны земель особо охраняемых территорий местного значения</w:t>
        </w:r>
        <w:r w:rsidRPr="00C50031">
          <w:rPr>
            <w:spacing w:val="2"/>
            <w:sz w:val="24"/>
            <w:szCs w:val="24"/>
          </w:rPr>
          <w:t xml:space="preserve"> </w:t>
        </w:r>
      </w:hyperlink>
      <w:proofErr w:type="spellStart"/>
      <w:r w:rsidRPr="00C50031">
        <w:rPr>
          <w:spacing w:val="2"/>
          <w:sz w:val="24"/>
          <w:szCs w:val="24"/>
        </w:rPr>
        <w:t>Ершовского</w:t>
      </w:r>
      <w:proofErr w:type="spellEnd"/>
      <w:r w:rsidRPr="00C50031">
        <w:rPr>
          <w:spacing w:val="2"/>
          <w:sz w:val="24"/>
          <w:szCs w:val="24"/>
        </w:rPr>
        <w:t xml:space="preserve"> муниципального образования.</w:t>
      </w:r>
    </w:p>
    <w:p w:rsidR="006445A3" w:rsidRPr="00491441" w:rsidRDefault="006445A3" w:rsidP="006445A3">
      <w:pPr>
        <w:pStyle w:val="a3"/>
        <w:ind w:left="0" w:firstLine="283"/>
        <w:jc w:val="both"/>
      </w:pPr>
      <w:r>
        <w:t xml:space="preserve">       2. Опубликовать настоящее Решение в газете «</w:t>
      </w:r>
      <w:proofErr w:type="spellStart"/>
      <w:r>
        <w:t>Ершовский</w:t>
      </w:r>
      <w:proofErr w:type="spellEnd"/>
      <w:r>
        <w:t xml:space="preserve"> вестник» и разместить на официальном сайте администрации </w:t>
      </w:r>
      <w:proofErr w:type="spellStart"/>
      <w:r>
        <w:t>Ершовского</w:t>
      </w:r>
      <w:proofErr w:type="spellEnd"/>
      <w:r>
        <w:t xml:space="preserve">  муниципального образования</w:t>
      </w:r>
      <w:r w:rsidRPr="00C11DC4">
        <w:t xml:space="preserve"> </w:t>
      </w:r>
      <w:r w:rsidRPr="00491441">
        <w:t>в сети «Интернет».</w:t>
      </w:r>
    </w:p>
    <w:p w:rsidR="006445A3" w:rsidRDefault="006445A3" w:rsidP="006445A3">
      <w:pPr>
        <w:shd w:val="clear" w:color="auto" w:fill="FFFFFF"/>
        <w:jc w:val="both"/>
        <w:textAlignment w:val="baseline"/>
        <w:rPr>
          <w:color w:val="3C3C3C"/>
          <w:spacing w:val="2"/>
          <w:sz w:val="24"/>
          <w:szCs w:val="24"/>
        </w:rPr>
      </w:pPr>
    </w:p>
    <w:p w:rsidR="006445A3" w:rsidRDefault="006445A3" w:rsidP="006445A3">
      <w:pPr>
        <w:shd w:val="clear" w:color="auto" w:fill="FFFFFF"/>
        <w:jc w:val="both"/>
        <w:textAlignment w:val="baseline"/>
        <w:rPr>
          <w:color w:val="3C3C3C"/>
          <w:spacing w:val="2"/>
          <w:sz w:val="24"/>
          <w:szCs w:val="24"/>
        </w:rPr>
      </w:pPr>
    </w:p>
    <w:p w:rsidR="006445A3" w:rsidRDefault="006445A3" w:rsidP="006445A3">
      <w:pPr>
        <w:shd w:val="clear" w:color="auto" w:fill="FFFFFF"/>
        <w:jc w:val="both"/>
        <w:textAlignment w:val="baseline"/>
        <w:rPr>
          <w:color w:val="3C3C3C"/>
          <w:spacing w:val="2"/>
          <w:sz w:val="24"/>
          <w:szCs w:val="24"/>
        </w:rPr>
      </w:pPr>
    </w:p>
    <w:p w:rsidR="006445A3" w:rsidRDefault="006445A3" w:rsidP="006445A3">
      <w:pPr>
        <w:shd w:val="clear" w:color="auto" w:fill="FFFFFF"/>
        <w:jc w:val="both"/>
        <w:textAlignment w:val="baseline"/>
        <w:rPr>
          <w:color w:val="3C3C3C"/>
          <w:spacing w:val="2"/>
          <w:sz w:val="24"/>
          <w:szCs w:val="24"/>
        </w:rPr>
      </w:pPr>
    </w:p>
    <w:p w:rsidR="00C710B4" w:rsidRDefault="00C710B4" w:rsidP="006445A3">
      <w:pPr>
        <w:shd w:val="clear" w:color="auto" w:fill="FFFFFF"/>
        <w:jc w:val="both"/>
        <w:textAlignment w:val="baseline"/>
        <w:rPr>
          <w:color w:val="3C3C3C"/>
          <w:spacing w:val="2"/>
          <w:sz w:val="24"/>
          <w:szCs w:val="24"/>
        </w:rPr>
      </w:pPr>
    </w:p>
    <w:p w:rsidR="00C710B4" w:rsidRDefault="00C710B4" w:rsidP="006445A3">
      <w:pPr>
        <w:shd w:val="clear" w:color="auto" w:fill="FFFFFF"/>
        <w:jc w:val="both"/>
        <w:textAlignment w:val="baseline"/>
        <w:rPr>
          <w:color w:val="3C3C3C"/>
          <w:spacing w:val="2"/>
          <w:sz w:val="24"/>
          <w:szCs w:val="24"/>
        </w:rPr>
      </w:pPr>
    </w:p>
    <w:p w:rsidR="00C710B4" w:rsidRDefault="00C710B4" w:rsidP="006445A3">
      <w:pPr>
        <w:shd w:val="clear" w:color="auto" w:fill="FFFFFF"/>
        <w:jc w:val="both"/>
        <w:textAlignment w:val="baseline"/>
        <w:rPr>
          <w:color w:val="3C3C3C"/>
          <w:spacing w:val="2"/>
          <w:sz w:val="24"/>
          <w:szCs w:val="24"/>
        </w:rPr>
      </w:pPr>
    </w:p>
    <w:p w:rsidR="005417CD" w:rsidRDefault="005417CD" w:rsidP="006445A3">
      <w:pPr>
        <w:shd w:val="clear" w:color="auto" w:fill="FFFFFF"/>
        <w:jc w:val="both"/>
        <w:textAlignment w:val="baseline"/>
        <w:rPr>
          <w:color w:val="3C3C3C"/>
          <w:spacing w:val="2"/>
          <w:sz w:val="24"/>
          <w:szCs w:val="24"/>
        </w:rPr>
      </w:pPr>
    </w:p>
    <w:p w:rsidR="005417CD" w:rsidRDefault="005417CD" w:rsidP="006445A3">
      <w:pPr>
        <w:shd w:val="clear" w:color="auto" w:fill="FFFFFF"/>
        <w:jc w:val="both"/>
        <w:textAlignment w:val="baseline"/>
        <w:rPr>
          <w:color w:val="3C3C3C"/>
          <w:spacing w:val="2"/>
          <w:sz w:val="24"/>
          <w:szCs w:val="24"/>
        </w:rPr>
      </w:pPr>
    </w:p>
    <w:p w:rsidR="005417CD" w:rsidRDefault="005417CD" w:rsidP="006445A3">
      <w:pPr>
        <w:shd w:val="clear" w:color="auto" w:fill="FFFFFF"/>
        <w:jc w:val="both"/>
        <w:textAlignment w:val="baseline"/>
        <w:rPr>
          <w:color w:val="3C3C3C"/>
          <w:spacing w:val="2"/>
          <w:sz w:val="24"/>
          <w:szCs w:val="24"/>
        </w:rPr>
      </w:pPr>
    </w:p>
    <w:p w:rsidR="006445A3" w:rsidRDefault="006445A3" w:rsidP="006445A3">
      <w:pPr>
        <w:shd w:val="clear" w:color="auto" w:fill="FFFFFF"/>
        <w:jc w:val="both"/>
        <w:textAlignment w:val="baseline"/>
        <w:rPr>
          <w:color w:val="3C3C3C"/>
          <w:spacing w:val="2"/>
          <w:sz w:val="24"/>
          <w:szCs w:val="24"/>
        </w:rPr>
      </w:pPr>
    </w:p>
    <w:p w:rsidR="006445A3" w:rsidRPr="00AC5FDC" w:rsidRDefault="006445A3" w:rsidP="006445A3">
      <w:pPr>
        <w:shd w:val="clear" w:color="auto" w:fill="FFFFFF"/>
        <w:ind w:right="5"/>
        <w:rPr>
          <w:bCs/>
          <w:sz w:val="24"/>
          <w:szCs w:val="24"/>
        </w:rPr>
      </w:pPr>
      <w:r>
        <w:rPr>
          <w:bCs/>
          <w:sz w:val="24"/>
          <w:szCs w:val="24"/>
        </w:rPr>
        <w:tab/>
      </w:r>
      <w:r w:rsidRPr="00AC5FDC">
        <w:rPr>
          <w:bCs/>
          <w:sz w:val="24"/>
          <w:szCs w:val="24"/>
        </w:rPr>
        <w:t xml:space="preserve">Глава </w:t>
      </w:r>
      <w:proofErr w:type="spellStart"/>
      <w:r w:rsidRPr="00AC5FDC">
        <w:rPr>
          <w:bCs/>
          <w:sz w:val="24"/>
          <w:szCs w:val="24"/>
        </w:rPr>
        <w:t>Ершовского</w:t>
      </w:r>
      <w:proofErr w:type="spellEnd"/>
      <w:r w:rsidRPr="00AC5FDC">
        <w:rPr>
          <w:bCs/>
          <w:sz w:val="24"/>
          <w:szCs w:val="24"/>
        </w:rPr>
        <w:t xml:space="preserve"> администрации</w:t>
      </w:r>
    </w:p>
    <w:p w:rsidR="006445A3" w:rsidRPr="00AC5FDC" w:rsidRDefault="006445A3" w:rsidP="006445A3">
      <w:pPr>
        <w:shd w:val="clear" w:color="auto" w:fill="FFFFFF"/>
        <w:ind w:right="5"/>
        <w:rPr>
          <w:bCs/>
          <w:sz w:val="24"/>
          <w:szCs w:val="24"/>
        </w:rPr>
      </w:pPr>
      <w:r>
        <w:rPr>
          <w:bCs/>
          <w:sz w:val="24"/>
          <w:szCs w:val="24"/>
        </w:rPr>
        <w:tab/>
      </w:r>
      <w:r w:rsidRPr="00AC5FDC">
        <w:rPr>
          <w:bCs/>
          <w:sz w:val="24"/>
          <w:szCs w:val="24"/>
        </w:rPr>
        <w:t>муниципального образования                                                        А.В. Квитка</w:t>
      </w:r>
    </w:p>
    <w:p w:rsidR="006445A3" w:rsidRPr="003052A8" w:rsidRDefault="006445A3" w:rsidP="006445A3">
      <w:pPr>
        <w:shd w:val="clear" w:color="auto" w:fill="FFFFFF"/>
        <w:spacing w:before="120" w:after="120"/>
        <w:rPr>
          <w:color w:val="333333"/>
          <w:sz w:val="24"/>
          <w:szCs w:val="24"/>
        </w:rPr>
      </w:pPr>
    </w:p>
    <w:p w:rsidR="006445A3" w:rsidRDefault="006445A3" w:rsidP="006445A3">
      <w:pPr>
        <w:shd w:val="clear" w:color="auto" w:fill="FFFFFF"/>
        <w:jc w:val="both"/>
        <w:textAlignment w:val="baseline"/>
        <w:rPr>
          <w:color w:val="3C3C3C"/>
          <w:spacing w:val="2"/>
          <w:sz w:val="24"/>
          <w:szCs w:val="24"/>
        </w:rPr>
      </w:pPr>
    </w:p>
    <w:p w:rsidR="00C75412" w:rsidRDefault="00C75412" w:rsidP="006445A3">
      <w:pPr>
        <w:shd w:val="clear" w:color="auto" w:fill="FFFFFF"/>
        <w:jc w:val="both"/>
        <w:textAlignment w:val="baseline"/>
        <w:rPr>
          <w:color w:val="3C3C3C"/>
          <w:spacing w:val="2"/>
          <w:sz w:val="24"/>
          <w:szCs w:val="24"/>
        </w:rPr>
      </w:pPr>
    </w:p>
    <w:p w:rsidR="00C75412" w:rsidRDefault="00C75412" w:rsidP="006445A3">
      <w:pPr>
        <w:shd w:val="clear" w:color="auto" w:fill="FFFFFF"/>
        <w:jc w:val="both"/>
        <w:textAlignment w:val="baseline"/>
        <w:rPr>
          <w:color w:val="3C3C3C"/>
          <w:spacing w:val="2"/>
          <w:sz w:val="24"/>
          <w:szCs w:val="24"/>
        </w:rPr>
      </w:pPr>
    </w:p>
    <w:p w:rsidR="008776A2" w:rsidRDefault="008776A2" w:rsidP="006445A3">
      <w:pPr>
        <w:shd w:val="clear" w:color="auto" w:fill="FFFFFF"/>
        <w:jc w:val="both"/>
        <w:textAlignment w:val="baseline"/>
        <w:rPr>
          <w:color w:val="3C3C3C"/>
          <w:spacing w:val="2"/>
          <w:sz w:val="24"/>
          <w:szCs w:val="24"/>
        </w:rPr>
      </w:pPr>
    </w:p>
    <w:p w:rsidR="00C75412" w:rsidRDefault="00C75412" w:rsidP="006445A3">
      <w:pPr>
        <w:shd w:val="clear" w:color="auto" w:fill="FFFFFF"/>
        <w:jc w:val="both"/>
        <w:textAlignment w:val="baseline"/>
        <w:rPr>
          <w:color w:val="3C3C3C"/>
          <w:spacing w:val="2"/>
          <w:sz w:val="24"/>
          <w:szCs w:val="24"/>
        </w:rPr>
      </w:pPr>
    </w:p>
    <w:p w:rsidR="00C75412" w:rsidRDefault="00C75412" w:rsidP="006445A3">
      <w:pPr>
        <w:shd w:val="clear" w:color="auto" w:fill="FFFFFF"/>
        <w:jc w:val="both"/>
        <w:textAlignment w:val="baseline"/>
        <w:rPr>
          <w:color w:val="3C3C3C"/>
          <w:spacing w:val="2"/>
          <w:sz w:val="24"/>
          <w:szCs w:val="24"/>
        </w:rPr>
      </w:pPr>
    </w:p>
    <w:p w:rsidR="00C75412" w:rsidRPr="0089311A" w:rsidRDefault="0089311A" w:rsidP="006445A3">
      <w:pPr>
        <w:shd w:val="clear" w:color="auto" w:fill="FFFFFF"/>
        <w:jc w:val="both"/>
        <w:textAlignment w:val="baseline"/>
        <w:rPr>
          <w:i/>
          <w:color w:val="C00000"/>
          <w:spacing w:val="2"/>
          <w:sz w:val="24"/>
          <w:szCs w:val="24"/>
        </w:rPr>
      </w:pPr>
      <w:r w:rsidRPr="0089311A">
        <w:rPr>
          <w:i/>
          <w:color w:val="C00000"/>
          <w:spacing w:val="2"/>
          <w:sz w:val="24"/>
          <w:szCs w:val="24"/>
        </w:rPr>
        <w:lastRenderedPageBreak/>
        <w:t xml:space="preserve"> </w:t>
      </w:r>
    </w:p>
    <w:p w:rsidR="00D2007D" w:rsidRDefault="00D2007D" w:rsidP="00D2007D">
      <w:pPr>
        <w:jc w:val="right"/>
        <w:rPr>
          <w:sz w:val="24"/>
          <w:szCs w:val="24"/>
        </w:rPr>
      </w:pPr>
      <w:r>
        <w:rPr>
          <w:sz w:val="24"/>
          <w:szCs w:val="24"/>
        </w:rPr>
        <w:t xml:space="preserve">                                                                              </w:t>
      </w:r>
    </w:p>
    <w:p w:rsidR="00D2007D" w:rsidRPr="00CC3314" w:rsidRDefault="00D2007D" w:rsidP="00D2007D">
      <w:pPr>
        <w:jc w:val="both"/>
        <w:rPr>
          <w:sz w:val="24"/>
          <w:szCs w:val="24"/>
        </w:rPr>
      </w:pPr>
      <w:r>
        <w:rPr>
          <w:sz w:val="24"/>
          <w:szCs w:val="24"/>
        </w:rPr>
        <w:t xml:space="preserve">                                                                         </w:t>
      </w:r>
      <w:r w:rsidRPr="00CC3314">
        <w:rPr>
          <w:sz w:val="24"/>
          <w:szCs w:val="24"/>
        </w:rPr>
        <w:t>Приложение</w:t>
      </w:r>
    </w:p>
    <w:p w:rsidR="00D2007D" w:rsidRPr="00CC3314" w:rsidRDefault="00D2007D" w:rsidP="00D2007D">
      <w:pPr>
        <w:jc w:val="both"/>
        <w:rPr>
          <w:sz w:val="24"/>
          <w:szCs w:val="24"/>
        </w:rPr>
      </w:pPr>
      <w:r>
        <w:rPr>
          <w:sz w:val="24"/>
          <w:szCs w:val="24"/>
        </w:rPr>
        <w:t xml:space="preserve">                                                                         </w:t>
      </w:r>
      <w:r w:rsidRPr="00CC3314">
        <w:rPr>
          <w:sz w:val="24"/>
          <w:szCs w:val="24"/>
        </w:rPr>
        <w:t>к решению Думы</w:t>
      </w:r>
    </w:p>
    <w:p w:rsidR="00D2007D" w:rsidRPr="00CC3314" w:rsidRDefault="00D2007D" w:rsidP="00D2007D">
      <w:pPr>
        <w:jc w:val="both"/>
        <w:rPr>
          <w:sz w:val="24"/>
          <w:szCs w:val="24"/>
        </w:rPr>
      </w:pPr>
      <w:r>
        <w:rPr>
          <w:sz w:val="24"/>
          <w:szCs w:val="24"/>
        </w:rPr>
        <w:t xml:space="preserve">                                                                         </w:t>
      </w:r>
      <w:proofErr w:type="spellStart"/>
      <w:r>
        <w:rPr>
          <w:sz w:val="24"/>
          <w:szCs w:val="24"/>
        </w:rPr>
        <w:t>Ершовского</w:t>
      </w:r>
      <w:proofErr w:type="spellEnd"/>
      <w:r>
        <w:rPr>
          <w:sz w:val="24"/>
          <w:szCs w:val="24"/>
        </w:rPr>
        <w:t xml:space="preserve"> </w:t>
      </w:r>
      <w:r w:rsidRPr="00CC3314">
        <w:rPr>
          <w:sz w:val="24"/>
          <w:szCs w:val="24"/>
        </w:rPr>
        <w:t>муниципального образования</w:t>
      </w:r>
    </w:p>
    <w:p w:rsidR="00D2007D" w:rsidRDefault="00D2007D" w:rsidP="00D2007D">
      <w:pPr>
        <w:jc w:val="both"/>
        <w:rPr>
          <w:sz w:val="24"/>
          <w:szCs w:val="24"/>
        </w:rPr>
      </w:pPr>
      <w:r>
        <w:rPr>
          <w:sz w:val="24"/>
          <w:szCs w:val="24"/>
        </w:rPr>
        <w:t xml:space="preserve">                                              </w:t>
      </w:r>
      <w:r w:rsidR="002278DA">
        <w:rPr>
          <w:sz w:val="24"/>
          <w:szCs w:val="24"/>
        </w:rPr>
        <w:t xml:space="preserve">                           от 29.09.</w:t>
      </w:r>
      <w:r>
        <w:rPr>
          <w:sz w:val="24"/>
          <w:szCs w:val="24"/>
        </w:rPr>
        <w:t>2015</w:t>
      </w:r>
      <w:r w:rsidRPr="00CC3314">
        <w:rPr>
          <w:sz w:val="24"/>
          <w:szCs w:val="24"/>
        </w:rPr>
        <w:t xml:space="preserve"> №</w:t>
      </w:r>
      <w:r>
        <w:rPr>
          <w:sz w:val="24"/>
          <w:szCs w:val="24"/>
        </w:rPr>
        <w:t xml:space="preserve"> </w:t>
      </w:r>
      <w:r w:rsidR="002278DA">
        <w:rPr>
          <w:sz w:val="24"/>
          <w:szCs w:val="24"/>
        </w:rPr>
        <w:t>6/4</w:t>
      </w:r>
    </w:p>
    <w:p w:rsidR="00D2007D" w:rsidRDefault="00D2007D" w:rsidP="00D2007D">
      <w:pPr>
        <w:shd w:val="clear" w:color="auto" w:fill="FFFFFF"/>
        <w:jc w:val="both"/>
        <w:textAlignment w:val="baseline"/>
        <w:rPr>
          <w:bCs/>
          <w:sz w:val="24"/>
          <w:szCs w:val="24"/>
        </w:rPr>
      </w:pPr>
      <w:r>
        <w:rPr>
          <w:bCs/>
          <w:sz w:val="24"/>
          <w:szCs w:val="24"/>
        </w:rPr>
        <w:t xml:space="preserve">                                                                         </w:t>
      </w:r>
      <w:r w:rsidRPr="00CB59AC">
        <w:rPr>
          <w:bCs/>
          <w:sz w:val="24"/>
          <w:szCs w:val="24"/>
        </w:rPr>
        <w:t>«Об утверждении порядка</w:t>
      </w:r>
      <w:r>
        <w:rPr>
          <w:bCs/>
          <w:sz w:val="24"/>
          <w:szCs w:val="24"/>
        </w:rPr>
        <w:t xml:space="preserve"> использования и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охраны земель особо охраняемых территорий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местного значения </w:t>
      </w:r>
      <w:proofErr w:type="spellStart"/>
      <w:r>
        <w:rPr>
          <w:bCs/>
          <w:sz w:val="24"/>
          <w:szCs w:val="24"/>
        </w:rPr>
        <w:t>Ершовского</w:t>
      </w:r>
      <w:proofErr w:type="spellEnd"/>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муниципального  образования»</w:t>
      </w:r>
    </w:p>
    <w:p w:rsidR="00D2007D" w:rsidRDefault="00D2007D" w:rsidP="00D2007D">
      <w:pPr>
        <w:shd w:val="clear" w:color="auto" w:fill="FFFFFF"/>
        <w:jc w:val="both"/>
        <w:textAlignment w:val="baseline"/>
        <w:rPr>
          <w:color w:val="3C3C3C"/>
          <w:spacing w:val="2"/>
          <w:sz w:val="24"/>
          <w:szCs w:val="24"/>
        </w:rPr>
      </w:pPr>
    </w:p>
    <w:p w:rsidR="006445A3" w:rsidRDefault="006445A3" w:rsidP="006445A3">
      <w:pPr>
        <w:shd w:val="clear" w:color="auto" w:fill="FFFFFF"/>
        <w:jc w:val="both"/>
        <w:textAlignment w:val="baseline"/>
        <w:rPr>
          <w:color w:val="3C3C3C"/>
          <w:spacing w:val="2"/>
          <w:sz w:val="24"/>
          <w:szCs w:val="24"/>
        </w:rPr>
      </w:pPr>
    </w:p>
    <w:p w:rsidR="006445A3" w:rsidRPr="00D2007D" w:rsidRDefault="00BC36A1" w:rsidP="006445A3">
      <w:pPr>
        <w:ind w:firstLine="540"/>
        <w:jc w:val="center"/>
        <w:rPr>
          <w:sz w:val="24"/>
          <w:szCs w:val="24"/>
        </w:rPr>
      </w:pPr>
      <w:hyperlink w:anchor="Par70" w:history="1">
        <w:r w:rsidR="006445A3" w:rsidRPr="00D2007D">
          <w:rPr>
            <w:sz w:val="24"/>
            <w:szCs w:val="24"/>
          </w:rPr>
          <w:t>Порядок</w:t>
        </w:r>
      </w:hyperlink>
    </w:p>
    <w:p w:rsidR="006445A3" w:rsidRPr="00D2007D" w:rsidRDefault="006445A3" w:rsidP="00D2007D">
      <w:pPr>
        <w:ind w:firstLine="540"/>
        <w:jc w:val="center"/>
        <w:rPr>
          <w:sz w:val="24"/>
          <w:szCs w:val="24"/>
        </w:rPr>
      </w:pPr>
      <w:r w:rsidRPr="00D2007D">
        <w:rPr>
          <w:sz w:val="24"/>
          <w:szCs w:val="24"/>
        </w:rPr>
        <w:t xml:space="preserve"> использования и охраны земель, особо охраняемых территорий местного значения </w:t>
      </w:r>
      <w:bookmarkStart w:id="0" w:name="Par70"/>
      <w:bookmarkEnd w:id="0"/>
      <w:proofErr w:type="spellStart"/>
      <w:r w:rsidR="00D2007D">
        <w:rPr>
          <w:sz w:val="24"/>
          <w:szCs w:val="24"/>
        </w:rPr>
        <w:t>Ершовского</w:t>
      </w:r>
      <w:proofErr w:type="spellEnd"/>
      <w:r w:rsidR="00D2007D">
        <w:rPr>
          <w:sz w:val="24"/>
          <w:szCs w:val="24"/>
        </w:rPr>
        <w:t xml:space="preserve"> муниципального образования</w:t>
      </w:r>
    </w:p>
    <w:p w:rsidR="006445A3" w:rsidRPr="006445A3" w:rsidRDefault="006445A3" w:rsidP="006445A3">
      <w:pPr>
        <w:ind w:firstLine="540"/>
        <w:jc w:val="both"/>
        <w:rPr>
          <w:sz w:val="24"/>
          <w:szCs w:val="24"/>
        </w:rPr>
      </w:pPr>
    </w:p>
    <w:p w:rsidR="006445A3" w:rsidRPr="00D2007D" w:rsidRDefault="006445A3" w:rsidP="006445A3">
      <w:pPr>
        <w:jc w:val="center"/>
        <w:outlineLvl w:val="1"/>
        <w:rPr>
          <w:sz w:val="24"/>
          <w:szCs w:val="24"/>
        </w:rPr>
      </w:pPr>
      <w:r w:rsidRPr="00D2007D">
        <w:rPr>
          <w:sz w:val="24"/>
          <w:szCs w:val="24"/>
        </w:rPr>
        <w:t>1. Общие положения</w:t>
      </w:r>
    </w:p>
    <w:p w:rsidR="006445A3" w:rsidRPr="006445A3" w:rsidRDefault="006445A3" w:rsidP="006445A3">
      <w:pPr>
        <w:ind w:firstLine="540"/>
        <w:jc w:val="both"/>
        <w:rPr>
          <w:b/>
          <w:sz w:val="24"/>
          <w:szCs w:val="24"/>
        </w:rPr>
      </w:pPr>
    </w:p>
    <w:p w:rsidR="006445A3" w:rsidRPr="006445A3" w:rsidRDefault="006445A3" w:rsidP="006445A3">
      <w:pPr>
        <w:ind w:firstLine="540"/>
        <w:jc w:val="both"/>
        <w:rPr>
          <w:sz w:val="24"/>
          <w:szCs w:val="24"/>
        </w:rPr>
      </w:pPr>
      <w:r w:rsidRPr="006445A3">
        <w:rPr>
          <w:sz w:val="24"/>
          <w:szCs w:val="24"/>
        </w:rPr>
        <w:t xml:space="preserve">1.1. Настоящий Порядок использования и охраны земель, особо охраняемых территорий местного значения </w:t>
      </w:r>
      <w:proofErr w:type="spellStart"/>
      <w:r w:rsidR="00CC7085">
        <w:rPr>
          <w:sz w:val="24"/>
          <w:szCs w:val="24"/>
        </w:rPr>
        <w:t>Ершовского</w:t>
      </w:r>
      <w:proofErr w:type="spellEnd"/>
      <w:r w:rsidR="00CC7085">
        <w:rPr>
          <w:sz w:val="24"/>
          <w:szCs w:val="24"/>
        </w:rPr>
        <w:t xml:space="preserve"> муниципального образования</w:t>
      </w:r>
      <w:r w:rsidRPr="006445A3">
        <w:rPr>
          <w:sz w:val="24"/>
          <w:szCs w:val="24"/>
        </w:rPr>
        <w:t xml:space="preserve"> (далее - Порядок) </w:t>
      </w:r>
      <w:r w:rsidR="00CC7085" w:rsidRPr="00320A62">
        <w:rPr>
          <w:spacing w:val="2"/>
          <w:sz w:val="24"/>
          <w:szCs w:val="24"/>
        </w:rPr>
        <w:t>разработан в целях обеспечения сохранности земель особо охраняемых территорий в соответствии с</w:t>
      </w:r>
      <w:r w:rsidR="00CC7085" w:rsidRPr="00865099">
        <w:rPr>
          <w:spacing w:val="2"/>
          <w:sz w:val="24"/>
          <w:szCs w:val="24"/>
        </w:rPr>
        <w:t>о статьей 94  </w:t>
      </w:r>
      <w:hyperlink r:id="rId8" w:history="1">
        <w:r w:rsidR="00CC7085" w:rsidRPr="00865099">
          <w:rPr>
            <w:spacing w:val="2"/>
            <w:sz w:val="24"/>
            <w:szCs w:val="24"/>
          </w:rPr>
          <w:t>Земельного кодекса Российской Федерации</w:t>
        </w:r>
      </w:hyperlink>
      <w:r w:rsidR="00CC7085">
        <w:rPr>
          <w:spacing w:val="2"/>
          <w:sz w:val="24"/>
          <w:szCs w:val="24"/>
        </w:rPr>
        <w:t xml:space="preserve"> и</w:t>
      </w:r>
      <w:r w:rsidRPr="006445A3">
        <w:rPr>
          <w:sz w:val="24"/>
          <w:szCs w:val="24"/>
        </w:rPr>
        <w:t xml:space="preserve"> регулирует отношения в области организации, охраны и </w:t>
      </w:r>
      <w:proofErr w:type="gramStart"/>
      <w:r w:rsidRPr="006445A3">
        <w:rPr>
          <w:sz w:val="24"/>
          <w:szCs w:val="24"/>
        </w:rPr>
        <w:t>использования</w:t>
      </w:r>
      <w:proofErr w:type="gramEnd"/>
      <w:r w:rsidRPr="006445A3">
        <w:rPr>
          <w:sz w:val="24"/>
          <w:szCs w:val="24"/>
        </w:rPr>
        <w:t xml:space="preserve"> особо охраняемых территорий местного значения в границах </w:t>
      </w:r>
      <w:proofErr w:type="spellStart"/>
      <w:r w:rsidR="00CC7085">
        <w:rPr>
          <w:sz w:val="24"/>
          <w:szCs w:val="24"/>
        </w:rPr>
        <w:t>Ершовского</w:t>
      </w:r>
      <w:proofErr w:type="spellEnd"/>
      <w:r w:rsidR="00CC7085">
        <w:rPr>
          <w:sz w:val="24"/>
          <w:szCs w:val="24"/>
        </w:rPr>
        <w:t xml:space="preserve"> муниципального образования</w:t>
      </w:r>
    </w:p>
    <w:p w:rsidR="006445A3" w:rsidRPr="006445A3" w:rsidRDefault="006445A3" w:rsidP="006445A3">
      <w:pPr>
        <w:ind w:firstLine="540"/>
        <w:jc w:val="both"/>
        <w:rPr>
          <w:sz w:val="24"/>
          <w:szCs w:val="24"/>
        </w:rPr>
      </w:pPr>
      <w:r w:rsidRPr="006445A3">
        <w:rPr>
          <w:sz w:val="24"/>
          <w:szCs w:val="24"/>
        </w:rPr>
        <w:t>1.2. В настоящем Порядке используются следующие основные понятия:</w:t>
      </w:r>
    </w:p>
    <w:p w:rsidR="006445A3" w:rsidRPr="006445A3" w:rsidRDefault="006445A3" w:rsidP="006445A3">
      <w:pPr>
        <w:ind w:firstLine="540"/>
        <w:jc w:val="both"/>
        <w:rPr>
          <w:sz w:val="24"/>
          <w:szCs w:val="24"/>
        </w:rPr>
      </w:pPr>
      <w:proofErr w:type="gramStart"/>
      <w:r w:rsidRPr="006445A3">
        <w:rPr>
          <w:sz w:val="24"/>
          <w:szCs w:val="24"/>
        </w:rPr>
        <w:t>1) особо охраняемая территория местного значения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оздоровительное и иное</w:t>
      </w:r>
      <w:r w:rsidR="00CC7085">
        <w:rPr>
          <w:sz w:val="24"/>
          <w:szCs w:val="24"/>
        </w:rPr>
        <w:t xml:space="preserve"> особо</w:t>
      </w:r>
      <w:r w:rsidRPr="006445A3">
        <w:rPr>
          <w:sz w:val="24"/>
          <w:szCs w:val="24"/>
        </w:rPr>
        <w:t xml:space="preserve"> ценное значение и могут быть изъяты в установленном порядке частично или полностью из хозяйственного оборота и для которых может быть установлен режим особой охраны;</w:t>
      </w:r>
      <w:proofErr w:type="gramEnd"/>
    </w:p>
    <w:p w:rsidR="006445A3" w:rsidRPr="006445A3" w:rsidRDefault="006445A3" w:rsidP="006445A3">
      <w:pPr>
        <w:ind w:firstLine="540"/>
        <w:jc w:val="both"/>
        <w:rPr>
          <w:sz w:val="24"/>
          <w:szCs w:val="24"/>
        </w:rPr>
      </w:pPr>
      <w:r w:rsidRPr="006445A3">
        <w:rPr>
          <w:sz w:val="24"/>
          <w:szCs w:val="24"/>
        </w:rPr>
        <w:t>2) охранная зона или округ особо охраняемой территории местного значения - участок земли и водного пространства, прилегающий к особо охраняемой территории местного значения, предназначенный для ее защиты от негативного воздействия;</w:t>
      </w:r>
    </w:p>
    <w:p w:rsidR="006445A3" w:rsidRPr="006445A3" w:rsidRDefault="006445A3" w:rsidP="006445A3">
      <w:pPr>
        <w:ind w:firstLine="540"/>
        <w:jc w:val="both"/>
        <w:rPr>
          <w:sz w:val="24"/>
          <w:szCs w:val="24"/>
        </w:rPr>
      </w:pPr>
      <w:r w:rsidRPr="006445A3">
        <w:rPr>
          <w:sz w:val="24"/>
          <w:szCs w:val="24"/>
        </w:rPr>
        <w:t xml:space="preserve">3) постановление об особо охраняемой территории местного значения - нормативный правовой акт, принятый  администрацией </w:t>
      </w:r>
      <w:proofErr w:type="spellStart"/>
      <w:r w:rsidR="00CC7085">
        <w:rPr>
          <w:sz w:val="24"/>
          <w:szCs w:val="24"/>
        </w:rPr>
        <w:t>Ершовского</w:t>
      </w:r>
      <w:proofErr w:type="spellEnd"/>
      <w:r w:rsidR="00CC7085">
        <w:rPr>
          <w:sz w:val="24"/>
          <w:szCs w:val="24"/>
        </w:rPr>
        <w:t xml:space="preserve"> муниципального образования</w:t>
      </w:r>
      <w:r w:rsidRPr="006445A3">
        <w:rPr>
          <w:sz w:val="24"/>
          <w:szCs w:val="24"/>
        </w:rPr>
        <w:t xml:space="preserve"> и содержащий сведения о наименовании, местонахождении, площади, границах, режиме охраны конкретной особо охраняемой территории, природных и иных объектах, находящихся в ее границах, функциональных зонах, иную информацию.</w:t>
      </w:r>
    </w:p>
    <w:p w:rsidR="006445A3" w:rsidRPr="006445A3" w:rsidRDefault="006445A3" w:rsidP="006445A3">
      <w:pPr>
        <w:ind w:firstLine="540"/>
        <w:jc w:val="both"/>
        <w:rPr>
          <w:sz w:val="24"/>
          <w:szCs w:val="24"/>
        </w:rPr>
      </w:pPr>
      <w:r w:rsidRPr="006445A3">
        <w:rPr>
          <w:sz w:val="24"/>
          <w:szCs w:val="24"/>
        </w:rPr>
        <w:t>1.3. Особо охраняемая территория местного значения организуется без изъятия земельных участков у собственников, землепользователей, землевладельцев и арендаторов. В случае необходимости изъятие земельных участков у собственников осуществляется в соответствии с действующим законодательством.</w:t>
      </w:r>
    </w:p>
    <w:p w:rsidR="006445A3" w:rsidRPr="006445A3" w:rsidRDefault="006445A3" w:rsidP="006445A3">
      <w:pPr>
        <w:ind w:firstLine="540"/>
        <w:jc w:val="both"/>
        <w:rPr>
          <w:sz w:val="24"/>
          <w:szCs w:val="24"/>
        </w:rPr>
      </w:pPr>
      <w:r w:rsidRPr="006445A3">
        <w:rPr>
          <w:sz w:val="24"/>
          <w:szCs w:val="24"/>
        </w:rPr>
        <w:t>1.4. При организации особо охраняемой территории местного значения без изъятия земель у собственников, землепользователей, землевладельцев и арендаторов категория принадлежащих им земель не изменяется, а устанавливается особый правовой режим. Пользование землями, включенными в состав особо охраняемой территории, осуществляется с учетом ограничений, установленных постановлением об особо охраняемой территории местного значения.</w:t>
      </w:r>
    </w:p>
    <w:p w:rsidR="006445A3" w:rsidRPr="006445A3" w:rsidRDefault="006445A3" w:rsidP="006445A3">
      <w:pPr>
        <w:ind w:firstLine="540"/>
        <w:jc w:val="both"/>
        <w:rPr>
          <w:sz w:val="24"/>
          <w:szCs w:val="24"/>
        </w:rPr>
      </w:pPr>
      <w:r w:rsidRPr="006445A3">
        <w:rPr>
          <w:sz w:val="24"/>
          <w:szCs w:val="24"/>
        </w:rPr>
        <w:t xml:space="preserve">1.5. Ограничения прав собственников, землепользователей, землевладельцев и арендаторов земельных участков в связи с соблюдением режима охраны особо охраняемой территории местного значения устанавливаются постановлением об особо охраняемой природной территории местного значения по основаниям, установленным Земельным </w:t>
      </w:r>
      <w:hyperlink r:id="rId9" w:history="1">
        <w:r w:rsidRPr="006445A3">
          <w:rPr>
            <w:sz w:val="24"/>
            <w:szCs w:val="24"/>
          </w:rPr>
          <w:t>кодексом</w:t>
        </w:r>
      </w:hyperlink>
      <w:r w:rsidRPr="006445A3">
        <w:rPr>
          <w:sz w:val="24"/>
          <w:szCs w:val="24"/>
        </w:rPr>
        <w:t xml:space="preserve"> Российской Федерации, федеральными законами.</w:t>
      </w:r>
    </w:p>
    <w:p w:rsidR="006445A3" w:rsidRPr="00A42178" w:rsidRDefault="006445A3" w:rsidP="006445A3">
      <w:pPr>
        <w:ind w:firstLine="540"/>
        <w:jc w:val="both"/>
        <w:rPr>
          <w:color w:val="C00000"/>
          <w:sz w:val="24"/>
          <w:szCs w:val="24"/>
        </w:rPr>
      </w:pPr>
      <w:r w:rsidRPr="006445A3">
        <w:rPr>
          <w:sz w:val="24"/>
          <w:szCs w:val="24"/>
        </w:rPr>
        <w:lastRenderedPageBreak/>
        <w:t xml:space="preserve">Ограничения прав на землю подлежат государственной регистрации в порядке, установленном Федеральным </w:t>
      </w:r>
      <w:hyperlink r:id="rId10" w:history="1">
        <w:r w:rsidRPr="006445A3">
          <w:rPr>
            <w:sz w:val="24"/>
            <w:szCs w:val="24"/>
          </w:rPr>
          <w:t>законом</w:t>
        </w:r>
      </w:hyperlink>
      <w:r w:rsidR="00A42178">
        <w:rPr>
          <w:sz w:val="24"/>
          <w:szCs w:val="24"/>
        </w:rPr>
        <w:t xml:space="preserve"> </w:t>
      </w:r>
      <w:r w:rsidR="00A42178" w:rsidRPr="00A42178">
        <w:rPr>
          <w:color w:val="C00000"/>
          <w:sz w:val="24"/>
          <w:szCs w:val="24"/>
        </w:rPr>
        <w:t xml:space="preserve">от 21 июля 1997 года </w:t>
      </w:r>
      <w:r w:rsidRPr="00A42178">
        <w:rPr>
          <w:color w:val="C00000"/>
          <w:sz w:val="24"/>
          <w:szCs w:val="24"/>
        </w:rPr>
        <w:t>№</w:t>
      </w:r>
      <w:r w:rsidR="00A42178" w:rsidRPr="00A42178">
        <w:rPr>
          <w:color w:val="C00000"/>
          <w:sz w:val="24"/>
          <w:szCs w:val="24"/>
        </w:rPr>
        <w:t xml:space="preserve"> </w:t>
      </w:r>
      <w:r w:rsidRPr="00A42178">
        <w:rPr>
          <w:color w:val="C00000"/>
          <w:sz w:val="24"/>
          <w:szCs w:val="24"/>
        </w:rPr>
        <w:t>122-ФЗ «О государственной регистрации прав на недвижимое имущество и сделок с ним».</w:t>
      </w:r>
    </w:p>
    <w:p w:rsidR="006445A3" w:rsidRPr="006445A3" w:rsidRDefault="006445A3" w:rsidP="006445A3">
      <w:pPr>
        <w:ind w:firstLine="540"/>
        <w:jc w:val="both"/>
        <w:rPr>
          <w:sz w:val="24"/>
          <w:szCs w:val="24"/>
        </w:rPr>
      </w:pPr>
      <w:r w:rsidRPr="006445A3">
        <w:rPr>
          <w:sz w:val="24"/>
          <w:szCs w:val="24"/>
        </w:rPr>
        <w:t xml:space="preserve">1.6. Правовой статус особо охраняемой территории местного значения устанавливается постановлением администрации </w:t>
      </w:r>
      <w:proofErr w:type="spellStart"/>
      <w:r w:rsidR="00A42178">
        <w:rPr>
          <w:sz w:val="24"/>
          <w:szCs w:val="24"/>
        </w:rPr>
        <w:t>Ершовского</w:t>
      </w:r>
      <w:proofErr w:type="spellEnd"/>
      <w:r w:rsidR="00A42178">
        <w:rPr>
          <w:sz w:val="24"/>
          <w:szCs w:val="24"/>
        </w:rPr>
        <w:t xml:space="preserve"> </w:t>
      </w:r>
      <w:r w:rsidRPr="006445A3">
        <w:rPr>
          <w:sz w:val="24"/>
          <w:szCs w:val="24"/>
        </w:rPr>
        <w:t xml:space="preserve">муниципального </w:t>
      </w:r>
      <w:r w:rsidR="00A42178">
        <w:rPr>
          <w:sz w:val="24"/>
          <w:szCs w:val="24"/>
        </w:rPr>
        <w:t>образования</w:t>
      </w:r>
      <w:r w:rsidRPr="006445A3">
        <w:rPr>
          <w:sz w:val="24"/>
          <w:szCs w:val="24"/>
        </w:rPr>
        <w:t xml:space="preserve"> об особо охраняемой территории местного значения в соответствии с настоящим Порядком.</w:t>
      </w:r>
    </w:p>
    <w:p w:rsidR="006445A3" w:rsidRPr="006445A3" w:rsidRDefault="006445A3" w:rsidP="006445A3">
      <w:pPr>
        <w:ind w:firstLine="540"/>
        <w:jc w:val="both"/>
        <w:rPr>
          <w:sz w:val="24"/>
          <w:szCs w:val="24"/>
        </w:rPr>
      </w:pPr>
      <w:r w:rsidRPr="006445A3">
        <w:rPr>
          <w:sz w:val="24"/>
          <w:szCs w:val="24"/>
        </w:rPr>
        <w:t>1.7. С учетом категории особо охраняемой территории, режима охраны в границах особо охраняемой территории местного значения могут устанавливаться различные функциональные зоны, сведения о которых указываются в постановлении об особо охраняемой территории местного значения.</w:t>
      </w:r>
    </w:p>
    <w:p w:rsidR="006445A3" w:rsidRPr="006445A3" w:rsidRDefault="006445A3" w:rsidP="006445A3">
      <w:pPr>
        <w:ind w:firstLine="540"/>
        <w:jc w:val="both"/>
        <w:rPr>
          <w:sz w:val="24"/>
          <w:szCs w:val="24"/>
        </w:rPr>
      </w:pPr>
      <w:r w:rsidRPr="006445A3">
        <w:rPr>
          <w:sz w:val="24"/>
          <w:szCs w:val="24"/>
        </w:rPr>
        <w:t xml:space="preserve">1.8. </w:t>
      </w:r>
      <w:proofErr w:type="gramStart"/>
      <w:r w:rsidRPr="006445A3">
        <w:rPr>
          <w:sz w:val="24"/>
          <w:szCs w:val="24"/>
        </w:rPr>
        <w:t>В границах особо охраняемой территории местного значения в соответствии с ее категорией постановлением об особо охраняемой территории местного значения и функциональным зонированием могут выделяться земельные участки, предназначенные для сдачи в аренду гражданам и юридическим лицам для организации отдыха, регулируемого туризма, физкультурно-оздоровительной и спортивной деятельности, а также иной деятельности, не противоречащей режиму охраны и целям особо охраняемой территории в соответствии с</w:t>
      </w:r>
      <w:proofErr w:type="gramEnd"/>
      <w:r w:rsidRPr="006445A3">
        <w:rPr>
          <w:sz w:val="24"/>
          <w:szCs w:val="24"/>
        </w:rPr>
        <w:t xml:space="preserve"> действующим законодательством.</w:t>
      </w:r>
    </w:p>
    <w:p w:rsidR="006445A3" w:rsidRPr="006445A3" w:rsidRDefault="006445A3" w:rsidP="006445A3">
      <w:pPr>
        <w:ind w:firstLine="540"/>
        <w:jc w:val="both"/>
        <w:rPr>
          <w:sz w:val="24"/>
          <w:szCs w:val="24"/>
        </w:rPr>
      </w:pPr>
      <w:r w:rsidRPr="006445A3">
        <w:rPr>
          <w:sz w:val="24"/>
          <w:szCs w:val="24"/>
        </w:rPr>
        <w:t>1.9. Особо охраняемые территории местного значения и их охранные зоны или округа обозначаются на местности специальными информационными знаками. Границы функциональных зон также могут обозначаться на местности специальными информационными знаками.</w:t>
      </w:r>
    </w:p>
    <w:p w:rsidR="006445A3" w:rsidRPr="006445A3" w:rsidRDefault="006445A3" w:rsidP="006445A3">
      <w:pPr>
        <w:tabs>
          <w:tab w:val="left" w:pos="7470"/>
        </w:tabs>
        <w:ind w:firstLine="540"/>
        <w:jc w:val="both"/>
        <w:rPr>
          <w:sz w:val="24"/>
          <w:szCs w:val="24"/>
        </w:rPr>
      </w:pPr>
      <w:r w:rsidRPr="006445A3">
        <w:rPr>
          <w:sz w:val="24"/>
          <w:szCs w:val="24"/>
        </w:rPr>
        <w:tab/>
      </w:r>
    </w:p>
    <w:p w:rsidR="006445A3" w:rsidRPr="00980836" w:rsidRDefault="006445A3" w:rsidP="006445A3">
      <w:pPr>
        <w:jc w:val="center"/>
        <w:outlineLvl w:val="1"/>
        <w:rPr>
          <w:sz w:val="24"/>
          <w:szCs w:val="24"/>
        </w:rPr>
      </w:pPr>
      <w:r w:rsidRPr="00980836">
        <w:rPr>
          <w:sz w:val="24"/>
          <w:szCs w:val="24"/>
        </w:rPr>
        <w:t xml:space="preserve">2. Управление и контроль </w:t>
      </w:r>
      <w:proofErr w:type="gramStart"/>
      <w:r w:rsidRPr="00980836">
        <w:rPr>
          <w:sz w:val="24"/>
          <w:szCs w:val="24"/>
        </w:rPr>
        <w:t>за</w:t>
      </w:r>
      <w:proofErr w:type="gramEnd"/>
      <w:r w:rsidRPr="00980836">
        <w:rPr>
          <w:sz w:val="24"/>
          <w:szCs w:val="24"/>
        </w:rPr>
        <w:t xml:space="preserve"> особо</w:t>
      </w:r>
    </w:p>
    <w:p w:rsidR="006445A3" w:rsidRPr="00980836" w:rsidRDefault="006445A3" w:rsidP="006445A3">
      <w:pPr>
        <w:jc w:val="center"/>
        <w:rPr>
          <w:sz w:val="24"/>
          <w:szCs w:val="24"/>
        </w:rPr>
      </w:pPr>
      <w:r w:rsidRPr="00980836">
        <w:rPr>
          <w:sz w:val="24"/>
          <w:szCs w:val="24"/>
        </w:rPr>
        <w:t>охраняемыми природными территориями местного значения</w:t>
      </w:r>
    </w:p>
    <w:p w:rsidR="006445A3" w:rsidRPr="00980836" w:rsidRDefault="006445A3" w:rsidP="006445A3">
      <w:pPr>
        <w:ind w:firstLine="540"/>
        <w:jc w:val="both"/>
        <w:rPr>
          <w:sz w:val="24"/>
          <w:szCs w:val="24"/>
        </w:rPr>
      </w:pPr>
    </w:p>
    <w:p w:rsidR="006445A3" w:rsidRPr="006445A3" w:rsidRDefault="006445A3" w:rsidP="006445A3">
      <w:pPr>
        <w:ind w:firstLine="540"/>
        <w:jc w:val="both"/>
        <w:rPr>
          <w:sz w:val="24"/>
          <w:szCs w:val="24"/>
        </w:rPr>
      </w:pPr>
      <w:r w:rsidRPr="00980836">
        <w:rPr>
          <w:sz w:val="24"/>
          <w:szCs w:val="24"/>
        </w:rPr>
        <w:t xml:space="preserve">2.1. Управление и контроль в области организации и </w:t>
      </w:r>
      <w:proofErr w:type="gramStart"/>
      <w:r w:rsidRPr="00980836">
        <w:rPr>
          <w:sz w:val="24"/>
          <w:szCs w:val="24"/>
        </w:rPr>
        <w:t>функционирования</w:t>
      </w:r>
      <w:proofErr w:type="gramEnd"/>
      <w:r w:rsidRPr="00980836">
        <w:rPr>
          <w:sz w:val="24"/>
          <w:szCs w:val="24"/>
        </w:rPr>
        <w:t xml:space="preserve"> особо охраняемых территорий местного значения </w:t>
      </w:r>
      <w:proofErr w:type="spellStart"/>
      <w:r w:rsidR="00980836" w:rsidRPr="00980836">
        <w:rPr>
          <w:sz w:val="24"/>
          <w:szCs w:val="24"/>
        </w:rPr>
        <w:t>Ершовского</w:t>
      </w:r>
      <w:proofErr w:type="spellEnd"/>
      <w:r w:rsidR="00980836" w:rsidRPr="00980836">
        <w:rPr>
          <w:sz w:val="24"/>
          <w:szCs w:val="24"/>
        </w:rPr>
        <w:t xml:space="preserve"> муниципального образования</w:t>
      </w:r>
      <w:r w:rsidRPr="00980836">
        <w:rPr>
          <w:sz w:val="24"/>
          <w:szCs w:val="24"/>
        </w:rPr>
        <w:t xml:space="preserve"> </w:t>
      </w:r>
      <w:r w:rsidRPr="006445A3">
        <w:rPr>
          <w:sz w:val="24"/>
          <w:szCs w:val="24"/>
        </w:rPr>
        <w:t xml:space="preserve">осуществляются администрацией </w:t>
      </w:r>
      <w:r w:rsidR="00980836">
        <w:rPr>
          <w:sz w:val="24"/>
          <w:szCs w:val="24"/>
        </w:rPr>
        <w:t xml:space="preserve"> </w:t>
      </w:r>
      <w:proofErr w:type="spellStart"/>
      <w:r w:rsidR="00980836">
        <w:rPr>
          <w:sz w:val="24"/>
          <w:szCs w:val="24"/>
        </w:rPr>
        <w:t>Ершовского</w:t>
      </w:r>
      <w:proofErr w:type="spellEnd"/>
      <w:r w:rsidR="00980836">
        <w:rPr>
          <w:sz w:val="24"/>
          <w:szCs w:val="24"/>
        </w:rPr>
        <w:t xml:space="preserve"> муниципального образования </w:t>
      </w:r>
      <w:r w:rsidRPr="006445A3">
        <w:rPr>
          <w:sz w:val="24"/>
          <w:szCs w:val="24"/>
        </w:rPr>
        <w:t>в соответствии с настоящим Порядком.</w:t>
      </w:r>
    </w:p>
    <w:p w:rsidR="006445A3" w:rsidRPr="006445A3" w:rsidRDefault="006445A3" w:rsidP="006445A3">
      <w:pPr>
        <w:ind w:firstLine="540"/>
        <w:jc w:val="both"/>
        <w:rPr>
          <w:sz w:val="24"/>
          <w:szCs w:val="24"/>
        </w:rPr>
      </w:pPr>
      <w:r w:rsidRPr="006445A3">
        <w:rPr>
          <w:sz w:val="24"/>
          <w:szCs w:val="24"/>
        </w:rPr>
        <w:t xml:space="preserve">2.2. Функции управления и контроля за особо охраняемыми территориями местного значения </w:t>
      </w:r>
      <w:proofErr w:type="spellStart"/>
      <w:r w:rsidR="00980836">
        <w:rPr>
          <w:sz w:val="24"/>
          <w:szCs w:val="24"/>
        </w:rPr>
        <w:t>Ершовского</w:t>
      </w:r>
      <w:proofErr w:type="spellEnd"/>
      <w:r w:rsidR="00980836">
        <w:rPr>
          <w:sz w:val="24"/>
          <w:szCs w:val="24"/>
        </w:rPr>
        <w:t xml:space="preserve"> муниципального образования</w:t>
      </w:r>
      <w:r w:rsidR="00980836" w:rsidRPr="006445A3">
        <w:rPr>
          <w:sz w:val="24"/>
          <w:szCs w:val="24"/>
        </w:rPr>
        <w:t xml:space="preserve"> </w:t>
      </w:r>
      <w:r w:rsidRPr="006445A3">
        <w:rPr>
          <w:sz w:val="24"/>
          <w:szCs w:val="24"/>
        </w:rPr>
        <w:t xml:space="preserve">возлагаются на администрацию </w:t>
      </w:r>
      <w:proofErr w:type="spellStart"/>
      <w:r w:rsidR="00980836">
        <w:rPr>
          <w:sz w:val="24"/>
          <w:szCs w:val="24"/>
        </w:rPr>
        <w:t>Ершовского</w:t>
      </w:r>
      <w:proofErr w:type="spellEnd"/>
      <w:r w:rsidR="00980836">
        <w:rPr>
          <w:sz w:val="24"/>
          <w:szCs w:val="24"/>
        </w:rPr>
        <w:t xml:space="preserve"> муниципального образования.</w:t>
      </w:r>
    </w:p>
    <w:p w:rsidR="006445A3" w:rsidRPr="006445A3" w:rsidRDefault="006445A3" w:rsidP="006445A3">
      <w:pPr>
        <w:ind w:firstLine="540"/>
        <w:jc w:val="both"/>
        <w:rPr>
          <w:sz w:val="24"/>
          <w:szCs w:val="24"/>
        </w:rPr>
      </w:pPr>
    </w:p>
    <w:p w:rsidR="006445A3" w:rsidRPr="00980836" w:rsidRDefault="006445A3" w:rsidP="006445A3">
      <w:pPr>
        <w:jc w:val="center"/>
        <w:outlineLvl w:val="1"/>
        <w:rPr>
          <w:sz w:val="24"/>
          <w:szCs w:val="24"/>
        </w:rPr>
      </w:pPr>
      <w:r w:rsidRPr="00980836">
        <w:rPr>
          <w:sz w:val="24"/>
          <w:szCs w:val="24"/>
        </w:rPr>
        <w:t>3. Земли особо охраняемых территорий местного значения</w:t>
      </w:r>
    </w:p>
    <w:p w:rsidR="006445A3" w:rsidRPr="006445A3" w:rsidRDefault="006445A3" w:rsidP="006445A3">
      <w:pPr>
        <w:ind w:firstLine="540"/>
        <w:jc w:val="both"/>
        <w:rPr>
          <w:sz w:val="24"/>
          <w:szCs w:val="24"/>
        </w:rPr>
      </w:pPr>
    </w:p>
    <w:p w:rsidR="006445A3" w:rsidRPr="006445A3" w:rsidRDefault="006445A3" w:rsidP="006445A3">
      <w:pPr>
        <w:ind w:firstLine="540"/>
        <w:jc w:val="both"/>
        <w:rPr>
          <w:sz w:val="24"/>
          <w:szCs w:val="24"/>
        </w:rPr>
      </w:pPr>
      <w:r w:rsidRPr="006445A3">
        <w:rPr>
          <w:sz w:val="24"/>
          <w:szCs w:val="24"/>
        </w:rPr>
        <w:t xml:space="preserve">3.1. На территории  </w:t>
      </w:r>
      <w:proofErr w:type="spellStart"/>
      <w:r w:rsidR="00980836">
        <w:rPr>
          <w:sz w:val="24"/>
          <w:szCs w:val="24"/>
        </w:rPr>
        <w:t>Ершовского</w:t>
      </w:r>
      <w:proofErr w:type="spellEnd"/>
      <w:r w:rsidR="00980836">
        <w:rPr>
          <w:sz w:val="24"/>
          <w:szCs w:val="24"/>
        </w:rPr>
        <w:t xml:space="preserve"> муниципального образования</w:t>
      </w:r>
      <w:r w:rsidR="00980836" w:rsidRPr="006445A3">
        <w:rPr>
          <w:sz w:val="24"/>
          <w:szCs w:val="24"/>
        </w:rPr>
        <w:t xml:space="preserve"> </w:t>
      </w:r>
      <w:r w:rsidRPr="006445A3">
        <w:rPr>
          <w:sz w:val="24"/>
          <w:szCs w:val="24"/>
        </w:rPr>
        <w:t>к землям особо охраняемых территорий местного значения относятся земли:</w:t>
      </w:r>
    </w:p>
    <w:p w:rsidR="00703FD8" w:rsidRDefault="006445A3" w:rsidP="006445A3">
      <w:pPr>
        <w:ind w:firstLine="540"/>
        <w:jc w:val="both"/>
        <w:rPr>
          <w:sz w:val="24"/>
          <w:szCs w:val="24"/>
        </w:rPr>
      </w:pPr>
      <w:r w:rsidRPr="006445A3">
        <w:rPr>
          <w:sz w:val="24"/>
          <w:szCs w:val="24"/>
        </w:rPr>
        <w:t>1) особо охраняемых природных территорий</w:t>
      </w:r>
      <w:r w:rsidR="00703FD8">
        <w:rPr>
          <w:sz w:val="24"/>
          <w:szCs w:val="24"/>
        </w:rPr>
        <w:t>;</w:t>
      </w:r>
    </w:p>
    <w:p w:rsidR="006445A3" w:rsidRPr="006445A3" w:rsidRDefault="006445A3" w:rsidP="006445A3">
      <w:pPr>
        <w:ind w:firstLine="540"/>
        <w:jc w:val="both"/>
        <w:rPr>
          <w:sz w:val="24"/>
          <w:szCs w:val="24"/>
        </w:rPr>
      </w:pPr>
      <w:r w:rsidRPr="006445A3">
        <w:rPr>
          <w:sz w:val="24"/>
          <w:szCs w:val="24"/>
        </w:rPr>
        <w:t>2) природоохранного назначения;</w:t>
      </w:r>
    </w:p>
    <w:p w:rsidR="006445A3" w:rsidRPr="006445A3" w:rsidRDefault="006445A3" w:rsidP="006445A3">
      <w:pPr>
        <w:ind w:firstLine="540"/>
        <w:jc w:val="both"/>
        <w:rPr>
          <w:sz w:val="24"/>
          <w:szCs w:val="24"/>
        </w:rPr>
      </w:pPr>
      <w:r w:rsidRPr="006445A3">
        <w:rPr>
          <w:sz w:val="24"/>
          <w:szCs w:val="24"/>
        </w:rPr>
        <w:t>3) рекреационного назначения;</w:t>
      </w:r>
    </w:p>
    <w:p w:rsidR="006445A3" w:rsidRPr="006445A3" w:rsidRDefault="006445A3" w:rsidP="006445A3">
      <w:pPr>
        <w:ind w:firstLine="540"/>
        <w:jc w:val="both"/>
        <w:rPr>
          <w:sz w:val="24"/>
          <w:szCs w:val="24"/>
        </w:rPr>
      </w:pPr>
      <w:r w:rsidRPr="006445A3">
        <w:rPr>
          <w:sz w:val="24"/>
          <w:szCs w:val="24"/>
        </w:rPr>
        <w:t>4) историко-культурного назначения;</w:t>
      </w:r>
    </w:p>
    <w:p w:rsidR="006445A3" w:rsidRPr="006445A3" w:rsidRDefault="006445A3" w:rsidP="006445A3">
      <w:pPr>
        <w:ind w:firstLine="540"/>
        <w:jc w:val="both"/>
        <w:rPr>
          <w:sz w:val="24"/>
          <w:szCs w:val="24"/>
        </w:rPr>
      </w:pPr>
      <w:r w:rsidRPr="006445A3">
        <w:rPr>
          <w:sz w:val="24"/>
          <w:szCs w:val="24"/>
        </w:rPr>
        <w:t>5)</w:t>
      </w:r>
      <w:r w:rsidR="00901084">
        <w:rPr>
          <w:sz w:val="24"/>
          <w:szCs w:val="24"/>
        </w:rPr>
        <w:t xml:space="preserve"> </w:t>
      </w:r>
      <w:r w:rsidRPr="006445A3">
        <w:rPr>
          <w:sz w:val="24"/>
          <w:szCs w:val="24"/>
        </w:rPr>
        <w:t xml:space="preserve">иные особо ценные земли в соответствии с Земельным </w:t>
      </w:r>
      <w:hyperlink r:id="rId11" w:history="1">
        <w:r w:rsidRPr="006445A3">
          <w:rPr>
            <w:sz w:val="24"/>
            <w:szCs w:val="24"/>
          </w:rPr>
          <w:t>кодексом</w:t>
        </w:r>
      </w:hyperlink>
      <w:r w:rsidRPr="006445A3">
        <w:rPr>
          <w:sz w:val="24"/>
          <w:szCs w:val="24"/>
        </w:rPr>
        <w:t xml:space="preserve"> Российской Федерации, федеральными законами.</w:t>
      </w:r>
    </w:p>
    <w:p w:rsidR="006445A3" w:rsidRPr="006445A3" w:rsidRDefault="006445A3" w:rsidP="006445A3">
      <w:pPr>
        <w:ind w:firstLine="540"/>
        <w:jc w:val="both"/>
        <w:rPr>
          <w:sz w:val="24"/>
          <w:szCs w:val="24"/>
        </w:rPr>
      </w:pPr>
      <w:r w:rsidRPr="006445A3">
        <w:rPr>
          <w:sz w:val="24"/>
          <w:szCs w:val="24"/>
        </w:rPr>
        <w:t>3.2. Особенности правового статуса земель особо охраняемых территорий местного значения:</w:t>
      </w:r>
    </w:p>
    <w:p w:rsidR="00960B11" w:rsidRDefault="006445A3" w:rsidP="006445A3">
      <w:pPr>
        <w:ind w:firstLine="540"/>
        <w:jc w:val="both"/>
        <w:rPr>
          <w:sz w:val="24"/>
          <w:szCs w:val="24"/>
        </w:rPr>
      </w:pPr>
      <w:r w:rsidRPr="006445A3">
        <w:rPr>
          <w:sz w:val="24"/>
          <w:szCs w:val="24"/>
        </w:rPr>
        <w:t xml:space="preserve">3.2.1. К землям особо охраняемых природных территорий относятся земли </w:t>
      </w:r>
      <w:r w:rsidR="00960B11">
        <w:rPr>
          <w:sz w:val="24"/>
          <w:szCs w:val="24"/>
        </w:rPr>
        <w:t xml:space="preserve">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445A3" w:rsidRPr="006445A3" w:rsidRDefault="006445A3" w:rsidP="006445A3">
      <w:pPr>
        <w:ind w:firstLine="540"/>
        <w:jc w:val="both"/>
        <w:rPr>
          <w:sz w:val="24"/>
          <w:szCs w:val="24"/>
        </w:rPr>
      </w:pPr>
      <w:r w:rsidRPr="006445A3">
        <w:rPr>
          <w:sz w:val="24"/>
          <w:szCs w:val="24"/>
        </w:rPr>
        <w:t xml:space="preserve">3.2.2. </w:t>
      </w:r>
      <w:r w:rsidR="00703FD8">
        <w:rPr>
          <w:sz w:val="24"/>
          <w:szCs w:val="24"/>
        </w:rPr>
        <w:t>Земли особо охраняемых природных территорий</w:t>
      </w:r>
      <w:r w:rsidR="00960B11">
        <w:rPr>
          <w:sz w:val="24"/>
          <w:szCs w:val="24"/>
        </w:rPr>
        <w:t xml:space="preserve"> относятся к объектам общенационального достояния и</w:t>
      </w:r>
      <w:r w:rsidRPr="006445A3">
        <w:rPr>
          <w:sz w:val="24"/>
          <w:szCs w:val="24"/>
        </w:rPr>
        <w:t xml:space="preserve"> </w:t>
      </w:r>
      <w:proofErr w:type="gramStart"/>
      <w:r w:rsidR="00703FD8">
        <w:rPr>
          <w:sz w:val="24"/>
          <w:szCs w:val="24"/>
        </w:rPr>
        <w:t>могут</w:t>
      </w:r>
      <w:proofErr w:type="gramEnd"/>
      <w:r w:rsidR="00703FD8">
        <w:rPr>
          <w:sz w:val="24"/>
          <w:szCs w:val="24"/>
        </w:rPr>
        <w:t xml:space="preserve"> </w:t>
      </w:r>
      <w:r w:rsidRPr="006445A3">
        <w:rPr>
          <w:sz w:val="24"/>
          <w:szCs w:val="24"/>
        </w:rPr>
        <w:t xml:space="preserve">находятся в </w:t>
      </w:r>
      <w:r w:rsidR="00703FD8">
        <w:rPr>
          <w:sz w:val="24"/>
          <w:szCs w:val="24"/>
        </w:rPr>
        <w:t>муниципальной собственности.</w:t>
      </w:r>
      <w:r w:rsidR="00960B11">
        <w:rPr>
          <w:sz w:val="24"/>
          <w:szCs w:val="24"/>
        </w:rPr>
        <w:t xml:space="preserve"> </w:t>
      </w:r>
      <w:r w:rsidRPr="006445A3">
        <w:rPr>
          <w:sz w:val="24"/>
          <w:szCs w:val="24"/>
        </w:rPr>
        <w:t>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445A3" w:rsidRPr="006445A3" w:rsidRDefault="006445A3" w:rsidP="006445A3">
      <w:pPr>
        <w:ind w:firstLine="540"/>
        <w:jc w:val="both"/>
        <w:rPr>
          <w:sz w:val="24"/>
          <w:szCs w:val="24"/>
        </w:rPr>
      </w:pPr>
      <w:r w:rsidRPr="006445A3">
        <w:rPr>
          <w:sz w:val="24"/>
          <w:szCs w:val="24"/>
        </w:rPr>
        <w:lastRenderedPageBreak/>
        <w:t>3.2.3. В пределах земель особо охраняемых природных территорий местного значения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445A3" w:rsidRPr="006445A3" w:rsidRDefault="006445A3" w:rsidP="006445A3">
      <w:pPr>
        <w:ind w:firstLine="540"/>
        <w:jc w:val="both"/>
        <w:rPr>
          <w:sz w:val="24"/>
          <w:szCs w:val="24"/>
        </w:rPr>
      </w:pPr>
      <w:r w:rsidRPr="006445A3">
        <w:rPr>
          <w:sz w:val="24"/>
          <w:szCs w:val="24"/>
        </w:rPr>
        <w:t>3.2.4. На специально выделенных земельных участках частичного хозяйственного использования, в составе земель особо охраняемых природных территорий местного значения допускается ограничение хозяйственной и рекреационной деятельности в соответствии с установленным для них особым правовым режимом.</w:t>
      </w:r>
    </w:p>
    <w:p w:rsidR="006445A3" w:rsidRPr="006445A3" w:rsidRDefault="006445A3" w:rsidP="006445A3">
      <w:pPr>
        <w:ind w:firstLine="540"/>
        <w:jc w:val="both"/>
        <w:rPr>
          <w:sz w:val="24"/>
          <w:szCs w:val="24"/>
        </w:rPr>
      </w:pPr>
      <w:r w:rsidRPr="006445A3">
        <w:rPr>
          <w:sz w:val="24"/>
          <w:szCs w:val="24"/>
        </w:rPr>
        <w:t>3.2.5. В целях защиты земель особо охраняемых природных территорий местного значения от неблагоприятных антропогенных воздействий на прилегающих к ним земельных участках могут создаваться охранные зоны или округа особо охраняемой природной территории местного значения с регулируемым режимом хозяйственной деятельности. В границах этих зон или округов запрещается деятельность, оказывающая негативное (вредное) воздействие на природные комплексы особо охраняемых природных территорий местного значения. Границы охранных зон или округов должны быть обозначены специальными информационными знаками. Земельные участки в границах охранных зон или округов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охранных зон или округов особо охраняемых природных территорий местного значения особого правового режима.</w:t>
      </w:r>
    </w:p>
    <w:p w:rsidR="006445A3" w:rsidRPr="006445A3" w:rsidRDefault="006445A3" w:rsidP="006445A3">
      <w:pPr>
        <w:ind w:firstLine="540"/>
        <w:jc w:val="both"/>
        <w:rPr>
          <w:sz w:val="24"/>
          <w:szCs w:val="24"/>
        </w:rPr>
      </w:pPr>
      <w:r w:rsidRPr="006445A3">
        <w:rPr>
          <w:sz w:val="24"/>
          <w:szCs w:val="24"/>
        </w:rPr>
        <w:t>3.2.</w:t>
      </w:r>
      <w:r w:rsidR="008B159B">
        <w:rPr>
          <w:sz w:val="24"/>
          <w:szCs w:val="24"/>
        </w:rPr>
        <w:t>6</w:t>
      </w:r>
      <w:r w:rsidRPr="006445A3">
        <w:rPr>
          <w:sz w:val="24"/>
          <w:szCs w:val="24"/>
        </w:rPr>
        <w:t>. На землях особо охраняемых природных территорий местного значения запрещаются:</w:t>
      </w:r>
    </w:p>
    <w:p w:rsidR="006445A3" w:rsidRPr="006445A3" w:rsidRDefault="006445A3" w:rsidP="006445A3">
      <w:pPr>
        <w:ind w:firstLine="540"/>
        <w:jc w:val="both"/>
        <w:rPr>
          <w:sz w:val="24"/>
          <w:szCs w:val="24"/>
        </w:rPr>
      </w:pPr>
      <w:r w:rsidRPr="006445A3">
        <w:rPr>
          <w:sz w:val="24"/>
          <w:szCs w:val="24"/>
        </w:rPr>
        <w:t>1) предоставление садоводческих и дачных участков;</w:t>
      </w:r>
    </w:p>
    <w:p w:rsidR="006445A3" w:rsidRPr="006445A3" w:rsidRDefault="006445A3" w:rsidP="006445A3">
      <w:pPr>
        <w:ind w:firstLine="540"/>
        <w:jc w:val="both"/>
        <w:rPr>
          <w:sz w:val="24"/>
          <w:szCs w:val="24"/>
        </w:rPr>
      </w:pPr>
      <w:proofErr w:type="gramStart"/>
      <w:r w:rsidRPr="006445A3">
        <w:rPr>
          <w:sz w:val="24"/>
          <w:szCs w:val="24"/>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местного значения деятельностью в соответствии с федеральными законами и нормативными правовыми актами органов местного самоуправления;</w:t>
      </w:r>
      <w:proofErr w:type="gramEnd"/>
    </w:p>
    <w:p w:rsidR="006445A3" w:rsidRPr="006445A3" w:rsidRDefault="006445A3" w:rsidP="006445A3">
      <w:pPr>
        <w:ind w:firstLine="540"/>
        <w:jc w:val="both"/>
        <w:rPr>
          <w:sz w:val="24"/>
          <w:szCs w:val="24"/>
        </w:rPr>
      </w:pPr>
      <w:r w:rsidRPr="006445A3">
        <w:rPr>
          <w:sz w:val="24"/>
          <w:szCs w:val="24"/>
        </w:rPr>
        <w:t>3) движение и стоянка механических транспортных средств, не связанные с функционированием особо охраняемых природных территорий местного значения, прогон скота вне автомобильных дорог;</w:t>
      </w:r>
    </w:p>
    <w:p w:rsidR="006445A3" w:rsidRPr="006445A3" w:rsidRDefault="006445A3" w:rsidP="006445A3">
      <w:pPr>
        <w:ind w:firstLine="540"/>
        <w:jc w:val="both"/>
        <w:rPr>
          <w:sz w:val="24"/>
          <w:szCs w:val="24"/>
        </w:rPr>
      </w:pPr>
      <w:r w:rsidRPr="006445A3">
        <w:rPr>
          <w:sz w:val="24"/>
          <w:szCs w:val="24"/>
        </w:rPr>
        <w:t>4) иные виды деятельности, запрещенные федеральными законами, нормативными правовыми актами органов местного самоуправления.</w:t>
      </w:r>
    </w:p>
    <w:p w:rsidR="006445A3" w:rsidRPr="006445A3" w:rsidRDefault="006445A3" w:rsidP="006445A3">
      <w:pPr>
        <w:ind w:firstLine="540"/>
        <w:jc w:val="both"/>
        <w:rPr>
          <w:sz w:val="24"/>
          <w:szCs w:val="24"/>
        </w:rPr>
      </w:pPr>
      <w:r w:rsidRPr="006445A3">
        <w:rPr>
          <w:sz w:val="24"/>
          <w:szCs w:val="24"/>
        </w:rPr>
        <w:t>3.3. Земли природоохранного назначения:</w:t>
      </w:r>
    </w:p>
    <w:p w:rsidR="006445A3" w:rsidRPr="006445A3" w:rsidRDefault="006445A3" w:rsidP="006445A3">
      <w:pPr>
        <w:ind w:firstLine="540"/>
        <w:jc w:val="both"/>
        <w:rPr>
          <w:sz w:val="24"/>
          <w:szCs w:val="24"/>
        </w:rPr>
      </w:pPr>
      <w:r w:rsidRPr="006445A3">
        <w:rPr>
          <w:sz w:val="24"/>
          <w:szCs w:val="24"/>
        </w:rPr>
        <w:t>3.3.1. К землям природоохранного назначения относятся земли:</w:t>
      </w:r>
    </w:p>
    <w:p w:rsidR="006445A3" w:rsidRPr="006445A3" w:rsidRDefault="008B159B" w:rsidP="006445A3">
      <w:pPr>
        <w:ind w:firstLine="540"/>
        <w:jc w:val="both"/>
        <w:rPr>
          <w:sz w:val="24"/>
          <w:szCs w:val="24"/>
        </w:rPr>
      </w:pPr>
      <w:r>
        <w:rPr>
          <w:sz w:val="24"/>
          <w:szCs w:val="24"/>
        </w:rPr>
        <w:t>1</w:t>
      </w:r>
      <w:r w:rsidR="006445A3" w:rsidRPr="006445A3">
        <w:rPr>
          <w:sz w:val="24"/>
          <w:szCs w:val="24"/>
        </w:rPr>
        <w:t xml:space="preserve">) </w:t>
      </w:r>
      <w:proofErr w:type="gramStart"/>
      <w:r w:rsidR="006445A3" w:rsidRPr="006445A3">
        <w:rPr>
          <w:sz w:val="24"/>
          <w:szCs w:val="24"/>
        </w:rPr>
        <w:t>занятые</w:t>
      </w:r>
      <w:proofErr w:type="gramEnd"/>
      <w:r w:rsidR="006445A3" w:rsidRPr="006445A3">
        <w:rPr>
          <w:sz w:val="24"/>
          <w:szCs w:val="24"/>
        </w:rPr>
        <w:t xml:space="preserve">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w:t>
      </w:r>
      <w:r>
        <w:rPr>
          <w:sz w:val="24"/>
          <w:szCs w:val="24"/>
        </w:rPr>
        <w:t xml:space="preserve"> природных </w:t>
      </w:r>
      <w:r w:rsidR="006445A3" w:rsidRPr="006445A3">
        <w:rPr>
          <w:sz w:val="24"/>
          <w:szCs w:val="24"/>
        </w:rPr>
        <w:t xml:space="preserve"> территорий);</w:t>
      </w:r>
    </w:p>
    <w:p w:rsidR="006445A3" w:rsidRPr="006445A3" w:rsidRDefault="00AE1047" w:rsidP="006445A3">
      <w:pPr>
        <w:ind w:firstLine="540"/>
        <w:jc w:val="both"/>
        <w:rPr>
          <w:sz w:val="24"/>
          <w:szCs w:val="24"/>
        </w:rPr>
      </w:pPr>
      <w:r>
        <w:rPr>
          <w:sz w:val="24"/>
          <w:szCs w:val="24"/>
        </w:rPr>
        <w:t>2</w:t>
      </w:r>
      <w:r w:rsidR="006445A3" w:rsidRPr="006445A3">
        <w:rPr>
          <w:sz w:val="24"/>
          <w:szCs w:val="24"/>
        </w:rPr>
        <w:t>) иные земли, выполняющие природоохранные функции.</w:t>
      </w:r>
    </w:p>
    <w:p w:rsidR="006445A3" w:rsidRPr="006445A3" w:rsidRDefault="006445A3" w:rsidP="006445A3">
      <w:pPr>
        <w:ind w:firstLine="540"/>
        <w:jc w:val="both"/>
        <w:rPr>
          <w:sz w:val="24"/>
          <w:szCs w:val="24"/>
        </w:rPr>
      </w:pPr>
      <w:r w:rsidRPr="006445A3">
        <w:rPr>
          <w:sz w:val="24"/>
          <w:szCs w:val="24"/>
        </w:rPr>
        <w:t xml:space="preserve">3.3.2.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w:t>
      </w:r>
      <w:r w:rsidR="00226073">
        <w:rPr>
          <w:sz w:val="24"/>
          <w:szCs w:val="24"/>
        </w:rPr>
        <w:t>Иркутской</w:t>
      </w:r>
      <w:r w:rsidRPr="006445A3">
        <w:rPr>
          <w:sz w:val="24"/>
          <w:szCs w:val="24"/>
        </w:rPr>
        <w:t xml:space="preserve"> области и норма</w:t>
      </w:r>
      <w:r w:rsidR="00226073">
        <w:rPr>
          <w:sz w:val="24"/>
          <w:szCs w:val="24"/>
        </w:rPr>
        <w:t>тивными правовыми актами органа</w:t>
      </w:r>
      <w:r w:rsidRPr="006445A3">
        <w:rPr>
          <w:sz w:val="24"/>
          <w:szCs w:val="24"/>
        </w:rPr>
        <w:t xml:space="preserve"> местного самоуправления.</w:t>
      </w:r>
    </w:p>
    <w:p w:rsidR="006445A3" w:rsidRPr="006445A3" w:rsidRDefault="006445A3" w:rsidP="006445A3">
      <w:pPr>
        <w:ind w:firstLine="540"/>
        <w:jc w:val="both"/>
        <w:rPr>
          <w:sz w:val="24"/>
          <w:szCs w:val="24"/>
        </w:rPr>
      </w:pPr>
      <w:r w:rsidRPr="006445A3">
        <w:rPr>
          <w:sz w:val="24"/>
          <w:szCs w:val="24"/>
        </w:rPr>
        <w:t>3.3.3.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445A3" w:rsidRPr="006445A3" w:rsidRDefault="006445A3" w:rsidP="006445A3">
      <w:pPr>
        <w:ind w:firstLine="540"/>
        <w:jc w:val="both"/>
        <w:rPr>
          <w:sz w:val="24"/>
          <w:szCs w:val="24"/>
        </w:rPr>
      </w:pPr>
      <w:r w:rsidRPr="006445A3">
        <w:rPr>
          <w:sz w:val="24"/>
          <w:szCs w:val="24"/>
        </w:rPr>
        <w:t>3.3.4.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445A3" w:rsidRPr="006445A3" w:rsidRDefault="006445A3" w:rsidP="006445A3">
      <w:pPr>
        <w:ind w:firstLine="540"/>
        <w:jc w:val="both"/>
        <w:rPr>
          <w:sz w:val="24"/>
          <w:szCs w:val="24"/>
        </w:rPr>
      </w:pPr>
      <w:r w:rsidRPr="006445A3">
        <w:rPr>
          <w:sz w:val="24"/>
          <w:szCs w:val="24"/>
        </w:rPr>
        <w:t>3.4. Земли рекреационного назначения:</w:t>
      </w:r>
    </w:p>
    <w:p w:rsidR="006445A3" w:rsidRPr="006445A3" w:rsidRDefault="006445A3" w:rsidP="006445A3">
      <w:pPr>
        <w:ind w:firstLine="540"/>
        <w:jc w:val="both"/>
        <w:rPr>
          <w:sz w:val="24"/>
          <w:szCs w:val="24"/>
        </w:rPr>
      </w:pPr>
      <w:r w:rsidRPr="006445A3">
        <w:rPr>
          <w:sz w:val="24"/>
          <w:szCs w:val="24"/>
        </w:rPr>
        <w:t>3.4.1.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445A3" w:rsidRPr="006445A3" w:rsidRDefault="006445A3" w:rsidP="006445A3">
      <w:pPr>
        <w:ind w:firstLine="540"/>
        <w:jc w:val="both"/>
        <w:rPr>
          <w:sz w:val="24"/>
          <w:szCs w:val="24"/>
        </w:rPr>
      </w:pPr>
      <w:r w:rsidRPr="006445A3">
        <w:rPr>
          <w:sz w:val="24"/>
          <w:szCs w:val="24"/>
        </w:rPr>
        <w:lastRenderedPageBreak/>
        <w:t>3.4.2.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6445A3" w:rsidRPr="006445A3" w:rsidRDefault="006445A3" w:rsidP="006445A3">
      <w:pPr>
        <w:ind w:firstLine="540"/>
        <w:jc w:val="both"/>
        <w:rPr>
          <w:sz w:val="24"/>
          <w:szCs w:val="24"/>
        </w:rPr>
      </w:pPr>
      <w:r w:rsidRPr="006445A3">
        <w:rPr>
          <w:sz w:val="24"/>
          <w:szCs w:val="24"/>
        </w:rPr>
        <w:t>3.4.3.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445A3" w:rsidRPr="006445A3" w:rsidRDefault="006445A3" w:rsidP="006445A3">
      <w:pPr>
        <w:ind w:firstLine="540"/>
        <w:jc w:val="both"/>
        <w:rPr>
          <w:sz w:val="24"/>
          <w:szCs w:val="24"/>
        </w:rPr>
      </w:pPr>
      <w:r w:rsidRPr="006445A3">
        <w:rPr>
          <w:sz w:val="24"/>
          <w:szCs w:val="24"/>
        </w:rPr>
        <w:t>3.4.5. На землях рекреационного назначения запрещается деятельность, не соответствующая их целевому назначению.</w:t>
      </w:r>
    </w:p>
    <w:p w:rsidR="006445A3" w:rsidRPr="006445A3" w:rsidRDefault="006445A3" w:rsidP="006445A3">
      <w:pPr>
        <w:ind w:firstLine="540"/>
        <w:jc w:val="both"/>
        <w:rPr>
          <w:sz w:val="24"/>
          <w:szCs w:val="24"/>
        </w:rPr>
      </w:pPr>
      <w:r w:rsidRPr="006445A3">
        <w:rPr>
          <w:sz w:val="24"/>
          <w:szCs w:val="24"/>
        </w:rPr>
        <w:t>3.5. Земли историко-культурного назначения:</w:t>
      </w:r>
    </w:p>
    <w:p w:rsidR="006445A3" w:rsidRPr="006445A3" w:rsidRDefault="006445A3" w:rsidP="006445A3">
      <w:pPr>
        <w:ind w:firstLine="540"/>
        <w:jc w:val="both"/>
        <w:rPr>
          <w:sz w:val="24"/>
          <w:szCs w:val="24"/>
        </w:rPr>
      </w:pPr>
      <w:r w:rsidRPr="006445A3">
        <w:rPr>
          <w:sz w:val="24"/>
          <w:szCs w:val="24"/>
        </w:rPr>
        <w:t>3.5.1. К землям историко-культурного назначения относятся земли:</w:t>
      </w:r>
    </w:p>
    <w:p w:rsidR="006445A3" w:rsidRPr="006445A3" w:rsidRDefault="006445A3" w:rsidP="006445A3">
      <w:pPr>
        <w:ind w:firstLine="540"/>
        <w:jc w:val="both"/>
        <w:rPr>
          <w:sz w:val="24"/>
          <w:szCs w:val="24"/>
        </w:rPr>
      </w:pPr>
      <w:r w:rsidRPr="006445A3">
        <w:rPr>
          <w:sz w:val="24"/>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445A3" w:rsidRPr="006445A3" w:rsidRDefault="006445A3" w:rsidP="006445A3">
      <w:pPr>
        <w:ind w:firstLine="540"/>
        <w:jc w:val="both"/>
        <w:rPr>
          <w:sz w:val="24"/>
          <w:szCs w:val="24"/>
        </w:rPr>
      </w:pPr>
      <w:r w:rsidRPr="006445A3">
        <w:rPr>
          <w:sz w:val="24"/>
          <w:szCs w:val="24"/>
        </w:rPr>
        <w:t>2) достопримечательных мест, в том числе мест бытования исторических промыслов, производств и ремесел;</w:t>
      </w:r>
    </w:p>
    <w:p w:rsidR="006445A3" w:rsidRPr="006445A3" w:rsidRDefault="006445A3" w:rsidP="006445A3">
      <w:pPr>
        <w:ind w:firstLine="540"/>
        <w:jc w:val="both"/>
        <w:rPr>
          <w:sz w:val="24"/>
          <w:szCs w:val="24"/>
        </w:rPr>
      </w:pPr>
      <w:r w:rsidRPr="006445A3">
        <w:rPr>
          <w:sz w:val="24"/>
          <w:szCs w:val="24"/>
        </w:rPr>
        <w:t>3) военных и гражданских захоронений.</w:t>
      </w:r>
    </w:p>
    <w:p w:rsidR="006445A3" w:rsidRPr="006445A3" w:rsidRDefault="006445A3" w:rsidP="006445A3">
      <w:pPr>
        <w:ind w:firstLine="540"/>
        <w:jc w:val="both"/>
        <w:rPr>
          <w:sz w:val="24"/>
          <w:szCs w:val="24"/>
        </w:rPr>
      </w:pPr>
      <w:r w:rsidRPr="006445A3">
        <w:rPr>
          <w:sz w:val="24"/>
          <w:szCs w:val="24"/>
        </w:rPr>
        <w:t>3.5.2. Земли историко-культурного назначения используются строго в соответствии с их целевым назначением.</w:t>
      </w:r>
    </w:p>
    <w:p w:rsidR="006445A3" w:rsidRPr="006445A3" w:rsidRDefault="006445A3" w:rsidP="006445A3">
      <w:pPr>
        <w:ind w:firstLine="540"/>
        <w:jc w:val="both"/>
        <w:rPr>
          <w:sz w:val="24"/>
          <w:szCs w:val="24"/>
        </w:rPr>
      </w:pPr>
      <w:r w:rsidRPr="006445A3">
        <w:rPr>
          <w:sz w:val="24"/>
          <w:szCs w:val="24"/>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445A3" w:rsidRPr="006445A3" w:rsidRDefault="006445A3" w:rsidP="006445A3">
      <w:pPr>
        <w:ind w:firstLine="540"/>
        <w:jc w:val="both"/>
        <w:rPr>
          <w:sz w:val="24"/>
          <w:szCs w:val="24"/>
        </w:rPr>
      </w:pPr>
      <w:r w:rsidRPr="006445A3">
        <w:rPr>
          <w:sz w:val="24"/>
          <w:szCs w:val="24"/>
        </w:rPr>
        <w:t>3.5.4.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действующим законодательством.</w:t>
      </w:r>
    </w:p>
    <w:p w:rsidR="006445A3" w:rsidRPr="006445A3" w:rsidRDefault="006445A3" w:rsidP="006445A3">
      <w:pPr>
        <w:ind w:firstLine="540"/>
        <w:jc w:val="both"/>
        <w:rPr>
          <w:sz w:val="24"/>
          <w:szCs w:val="24"/>
        </w:rPr>
      </w:pPr>
      <w:r w:rsidRPr="006445A3">
        <w:rPr>
          <w:sz w:val="24"/>
          <w:szCs w:val="24"/>
        </w:rPr>
        <w:t xml:space="preserve"> 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445A3" w:rsidRDefault="006445A3" w:rsidP="006445A3">
      <w:pPr>
        <w:ind w:firstLine="540"/>
        <w:jc w:val="both"/>
        <w:rPr>
          <w:sz w:val="24"/>
          <w:szCs w:val="24"/>
        </w:rPr>
      </w:pPr>
      <w:r w:rsidRPr="006445A3">
        <w:rPr>
          <w:sz w:val="24"/>
          <w:szCs w:val="24"/>
        </w:rPr>
        <w:t xml:space="preserve">3.5.6. В целях сохранения исторической, ландшафтной и градостроительной среды в соответствии с федеральными законами, законами </w:t>
      </w:r>
      <w:r w:rsidR="00544CD3">
        <w:rPr>
          <w:sz w:val="24"/>
          <w:szCs w:val="24"/>
        </w:rPr>
        <w:t>Иркутской</w:t>
      </w:r>
      <w:r w:rsidRPr="006445A3">
        <w:rPr>
          <w:sz w:val="24"/>
          <w:szCs w:val="24"/>
        </w:rPr>
        <w:t xml:space="preserve"> области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44CD3" w:rsidRPr="00B369ED" w:rsidRDefault="00544CD3" w:rsidP="006445A3">
      <w:pPr>
        <w:ind w:firstLine="540"/>
        <w:jc w:val="both"/>
        <w:rPr>
          <w:sz w:val="24"/>
          <w:szCs w:val="24"/>
        </w:rPr>
      </w:pPr>
      <w:r w:rsidRPr="00B369ED">
        <w:rPr>
          <w:sz w:val="24"/>
          <w:szCs w:val="24"/>
        </w:rPr>
        <w:t xml:space="preserve"> </w:t>
      </w:r>
      <w:r w:rsidR="00B369ED" w:rsidRPr="00B369ED">
        <w:rPr>
          <w:sz w:val="24"/>
          <w:szCs w:val="24"/>
        </w:rPr>
        <w:t>3.6.</w:t>
      </w:r>
      <w:r w:rsidRPr="00B369ED">
        <w:rPr>
          <w:sz w:val="24"/>
          <w:szCs w:val="24"/>
        </w:rPr>
        <w:t>Особо ценные земли</w:t>
      </w:r>
    </w:p>
    <w:p w:rsidR="006445A3" w:rsidRDefault="00B369ED" w:rsidP="006445A3">
      <w:pPr>
        <w:ind w:firstLine="540"/>
        <w:jc w:val="both"/>
        <w:rPr>
          <w:sz w:val="24"/>
          <w:szCs w:val="24"/>
        </w:rPr>
      </w:pPr>
      <w:r>
        <w:rPr>
          <w:sz w:val="24"/>
          <w:szCs w:val="24"/>
        </w:rPr>
        <w:t>3.6</w:t>
      </w:r>
      <w:r w:rsidR="006445A3" w:rsidRPr="006445A3">
        <w:rPr>
          <w:sz w:val="24"/>
          <w:szCs w:val="24"/>
        </w:rPr>
        <w:t>.</w:t>
      </w:r>
      <w:r>
        <w:rPr>
          <w:sz w:val="24"/>
          <w:szCs w:val="24"/>
        </w:rPr>
        <w:t>1.</w:t>
      </w:r>
      <w:r w:rsidR="006445A3" w:rsidRPr="006445A3">
        <w:rPr>
          <w:sz w:val="24"/>
          <w:szCs w:val="24"/>
        </w:rPr>
        <w:t xml:space="preserve">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44CD3" w:rsidRDefault="00544CD3" w:rsidP="006445A3">
      <w:pPr>
        <w:ind w:firstLine="540"/>
        <w:jc w:val="both"/>
        <w:rPr>
          <w:sz w:val="24"/>
          <w:szCs w:val="24"/>
        </w:rPr>
      </w:pPr>
      <w:r>
        <w:rPr>
          <w:sz w:val="24"/>
          <w:szCs w:val="24"/>
        </w:rPr>
        <w:t>3.</w:t>
      </w:r>
      <w:r w:rsidR="00B369ED">
        <w:rPr>
          <w:sz w:val="24"/>
          <w:szCs w:val="24"/>
        </w:rPr>
        <w:t>6</w:t>
      </w:r>
      <w:r>
        <w:rPr>
          <w:sz w:val="24"/>
          <w:szCs w:val="24"/>
        </w:rPr>
        <w:t>.</w:t>
      </w:r>
      <w:r w:rsidR="00B369ED">
        <w:rPr>
          <w:sz w:val="24"/>
          <w:szCs w:val="24"/>
        </w:rPr>
        <w:t>2.</w:t>
      </w:r>
      <w:r>
        <w:rPr>
          <w:sz w:val="24"/>
          <w:szCs w:val="24"/>
        </w:rPr>
        <w:t xml:space="preserve"> На собственников таких земельны</w:t>
      </w:r>
      <w:r w:rsidR="009657BB">
        <w:rPr>
          <w:sz w:val="24"/>
          <w:szCs w:val="24"/>
        </w:rPr>
        <w:t>х участков, землепользователей, землевладельцев и арендаторов таких земельных участков возлагаются обязанности по их сохранению.</w:t>
      </w:r>
    </w:p>
    <w:p w:rsidR="00544CD3" w:rsidRPr="006445A3" w:rsidRDefault="00544CD3" w:rsidP="006445A3">
      <w:pPr>
        <w:ind w:firstLine="540"/>
        <w:jc w:val="both"/>
        <w:rPr>
          <w:sz w:val="24"/>
          <w:szCs w:val="24"/>
        </w:rPr>
      </w:pPr>
    </w:p>
    <w:p w:rsidR="006445A3" w:rsidRPr="009657BB" w:rsidRDefault="006445A3" w:rsidP="009657BB">
      <w:pPr>
        <w:jc w:val="center"/>
        <w:outlineLvl w:val="1"/>
        <w:rPr>
          <w:sz w:val="24"/>
          <w:szCs w:val="24"/>
        </w:rPr>
      </w:pPr>
      <w:r w:rsidRPr="009657BB">
        <w:rPr>
          <w:sz w:val="24"/>
          <w:szCs w:val="24"/>
        </w:rPr>
        <w:t xml:space="preserve">4. Полномочия </w:t>
      </w:r>
      <w:r w:rsidR="009657BB">
        <w:rPr>
          <w:sz w:val="24"/>
          <w:szCs w:val="24"/>
        </w:rPr>
        <w:t xml:space="preserve">представительного и исполнительного органов </w:t>
      </w:r>
      <w:proofErr w:type="spellStart"/>
      <w:r w:rsidR="009657BB">
        <w:rPr>
          <w:sz w:val="24"/>
          <w:szCs w:val="24"/>
        </w:rPr>
        <w:t>Ершовского</w:t>
      </w:r>
      <w:proofErr w:type="spellEnd"/>
      <w:r w:rsidR="009657BB">
        <w:rPr>
          <w:sz w:val="24"/>
          <w:szCs w:val="24"/>
        </w:rPr>
        <w:t xml:space="preserve"> муниципального образования </w:t>
      </w:r>
      <w:r w:rsidRPr="009657BB">
        <w:rPr>
          <w:sz w:val="24"/>
          <w:szCs w:val="24"/>
        </w:rPr>
        <w:t>в сфере организации, охраны</w:t>
      </w:r>
      <w:r w:rsidR="009657BB">
        <w:rPr>
          <w:sz w:val="24"/>
          <w:szCs w:val="24"/>
        </w:rPr>
        <w:t xml:space="preserve"> </w:t>
      </w:r>
      <w:r w:rsidRPr="009657BB">
        <w:rPr>
          <w:sz w:val="24"/>
          <w:szCs w:val="24"/>
        </w:rPr>
        <w:t>и использования</w:t>
      </w:r>
      <w:r w:rsidR="009657BB">
        <w:rPr>
          <w:sz w:val="24"/>
          <w:szCs w:val="24"/>
        </w:rPr>
        <w:t xml:space="preserve"> земель </w:t>
      </w:r>
      <w:r w:rsidRPr="009657BB">
        <w:rPr>
          <w:sz w:val="24"/>
          <w:szCs w:val="24"/>
        </w:rPr>
        <w:t xml:space="preserve"> особо охраняемых территорий местного значения</w:t>
      </w:r>
    </w:p>
    <w:p w:rsidR="006445A3" w:rsidRPr="006445A3" w:rsidRDefault="006445A3" w:rsidP="006445A3">
      <w:pPr>
        <w:ind w:firstLine="540"/>
        <w:jc w:val="both"/>
        <w:rPr>
          <w:sz w:val="24"/>
          <w:szCs w:val="24"/>
        </w:rPr>
      </w:pPr>
    </w:p>
    <w:p w:rsidR="006445A3" w:rsidRPr="006445A3" w:rsidRDefault="006445A3" w:rsidP="006445A3">
      <w:pPr>
        <w:ind w:firstLine="540"/>
        <w:jc w:val="both"/>
        <w:rPr>
          <w:sz w:val="24"/>
          <w:szCs w:val="24"/>
        </w:rPr>
      </w:pPr>
      <w:r w:rsidRPr="006445A3">
        <w:rPr>
          <w:sz w:val="24"/>
          <w:szCs w:val="24"/>
        </w:rPr>
        <w:t xml:space="preserve">4.1. </w:t>
      </w:r>
      <w:r w:rsidR="009657BB">
        <w:rPr>
          <w:sz w:val="24"/>
          <w:szCs w:val="24"/>
        </w:rPr>
        <w:t xml:space="preserve">Дума </w:t>
      </w:r>
      <w:proofErr w:type="spellStart"/>
      <w:r w:rsidR="009657BB">
        <w:rPr>
          <w:sz w:val="24"/>
          <w:szCs w:val="24"/>
        </w:rPr>
        <w:t>Ершовского</w:t>
      </w:r>
      <w:proofErr w:type="spellEnd"/>
      <w:r w:rsidR="009657BB">
        <w:rPr>
          <w:sz w:val="24"/>
          <w:szCs w:val="24"/>
        </w:rPr>
        <w:t xml:space="preserve"> муниципального образования</w:t>
      </w:r>
      <w:r w:rsidRPr="006445A3">
        <w:rPr>
          <w:sz w:val="24"/>
          <w:szCs w:val="24"/>
        </w:rPr>
        <w:t>:</w:t>
      </w:r>
    </w:p>
    <w:p w:rsidR="006445A3" w:rsidRPr="006445A3" w:rsidRDefault="006445A3" w:rsidP="006445A3">
      <w:pPr>
        <w:ind w:firstLine="540"/>
        <w:jc w:val="both"/>
        <w:rPr>
          <w:sz w:val="24"/>
          <w:szCs w:val="24"/>
        </w:rPr>
      </w:pPr>
      <w:r w:rsidRPr="006445A3">
        <w:rPr>
          <w:sz w:val="24"/>
          <w:szCs w:val="24"/>
        </w:rPr>
        <w:lastRenderedPageBreak/>
        <w:t>4.1.1. Утверждает порядок отнесения земель к землям особо охраняемых природных территорий местного значения;</w:t>
      </w:r>
    </w:p>
    <w:p w:rsidR="006445A3" w:rsidRPr="006445A3" w:rsidRDefault="006445A3" w:rsidP="006445A3">
      <w:pPr>
        <w:ind w:firstLine="540"/>
        <w:jc w:val="both"/>
        <w:rPr>
          <w:sz w:val="24"/>
          <w:szCs w:val="24"/>
        </w:rPr>
      </w:pPr>
      <w:r w:rsidRPr="006445A3">
        <w:rPr>
          <w:sz w:val="24"/>
          <w:szCs w:val="24"/>
        </w:rPr>
        <w:t>4.1.2. Утверждает порядок использования и охраны земель особо охраняемых территорий местного значения;</w:t>
      </w:r>
    </w:p>
    <w:p w:rsidR="006445A3" w:rsidRPr="006445A3" w:rsidRDefault="00B369ED" w:rsidP="006445A3">
      <w:pPr>
        <w:ind w:firstLine="540"/>
        <w:jc w:val="both"/>
        <w:rPr>
          <w:sz w:val="24"/>
          <w:szCs w:val="24"/>
        </w:rPr>
      </w:pPr>
      <w:r>
        <w:rPr>
          <w:sz w:val="24"/>
          <w:szCs w:val="24"/>
        </w:rPr>
        <w:t>4.1.3</w:t>
      </w:r>
      <w:r w:rsidR="006445A3" w:rsidRPr="006445A3">
        <w:rPr>
          <w:sz w:val="24"/>
          <w:szCs w:val="24"/>
        </w:rPr>
        <w:t xml:space="preserve">. Осуществляет иные полномочия, отнесенные законодательством к компетенции </w:t>
      </w:r>
      <w:r w:rsidR="006445A3" w:rsidRPr="009657BB">
        <w:rPr>
          <w:i/>
          <w:color w:val="C00000"/>
          <w:sz w:val="24"/>
          <w:szCs w:val="24"/>
        </w:rPr>
        <w:t>представительных</w:t>
      </w:r>
      <w:r w:rsidR="006445A3" w:rsidRPr="006445A3">
        <w:rPr>
          <w:sz w:val="24"/>
          <w:szCs w:val="24"/>
        </w:rPr>
        <w:t xml:space="preserve"> органов местного самоуправления городских округов.</w:t>
      </w:r>
    </w:p>
    <w:p w:rsidR="006445A3" w:rsidRDefault="006445A3" w:rsidP="006445A3">
      <w:pPr>
        <w:ind w:firstLine="540"/>
        <w:jc w:val="both"/>
        <w:rPr>
          <w:sz w:val="24"/>
          <w:szCs w:val="24"/>
        </w:rPr>
      </w:pPr>
      <w:r w:rsidRPr="006445A3">
        <w:rPr>
          <w:sz w:val="24"/>
          <w:szCs w:val="24"/>
        </w:rPr>
        <w:t xml:space="preserve">4.2. </w:t>
      </w:r>
      <w:r w:rsidR="009657BB">
        <w:rPr>
          <w:sz w:val="24"/>
          <w:szCs w:val="24"/>
        </w:rPr>
        <w:t xml:space="preserve">Администрация </w:t>
      </w:r>
      <w:proofErr w:type="spellStart"/>
      <w:r w:rsidR="009657BB">
        <w:rPr>
          <w:sz w:val="24"/>
          <w:szCs w:val="24"/>
        </w:rPr>
        <w:t>Ершовского</w:t>
      </w:r>
      <w:proofErr w:type="spellEnd"/>
      <w:r w:rsidR="009657BB">
        <w:rPr>
          <w:sz w:val="24"/>
          <w:szCs w:val="24"/>
        </w:rPr>
        <w:t xml:space="preserve"> муниципального образования</w:t>
      </w:r>
    </w:p>
    <w:p w:rsidR="008776A2" w:rsidRPr="008776A2" w:rsidRDefault="008776A2" w:rsidP="006445A3">
      <w:pPr>
        <w:ind w:firstLine="540"/>
        <w:jc w:val="both"/>
        <w:rPr>
          <w:i/>
          <w:color w:val="C00000"/>
          <w:sz w:val="24"/>
          <w:szCs w:val="24"/>
        </w:rPr>
      </w:pPr>
      <w:r w:rsidRPr="008776A2">
        <w:rPr>
          <w:i/>
          <w:color w:val="C00000"/>
          <w:sz w:val="24"/>
          <w:szCs w:val="24"/>
        </w:rPr>
        <w:t>Вносит предложения об отнесении территории к особо охраняемой территории местного значения с определением места нахождения, площади.</w:t>
      </w:r>
    </w:p>
    <w:p w:rsidR="006445A3" w:rsidRPr="006445A3" w:rsidRDefault="006445A3" w:rsidP="006445A3">
      <w:pPr>
        <w:ind w:firstLine="540"/>
        <w:jc w:val="both"/>
        <w:rPr>
          <w:sz w:val="24"/>
          <w:szCs w:val="24"/>
        </w:rPr>
      </w:pPr>
      <w:r w:rsidRPr="006445A3">
        <w:rPr>
          <w:sz w:val="24"/>
          <w:szCs w:val="24"/>
        </w:rPr>
        <w:t>4.2.1. Принимает решения об организации и ликвидации особо охраняемых территорий местного значения и их охранных зон путем принятия соответствующих постановлений;</w:t>
      </w:r>
    </w:p>
    <w:p w:rsidR="006445A3" w:rsidRPr="009657BB" w:rsidRDefault="006445A3" w:rsidP="006445A3">
      <w:pPr>
        <w:ind w:firstLine="540"/>
        <w:jc w:val="both"/>
        <w:rPr>
          <w:i/>
          <w:color w:val="C00000"/>
          <w:sz w:val="24"/>
          <w:szCs w:val="24"/>
        </w:rPr>
      </w:pPr>
      <w:r w:rsidRPr="006445A3">
        <w:rPr>
          <w:sz w:val="24"/>
          <w:szCs w:val="24"/>
        </w:rPr>
        <w:t xml:space="preserve">4.2.2. </w:t>
      </w:r>
      <w:r w:rsidRPr="009657BB">
        <w:rPr>
          <w:i/>
          <w:color w:val="C00000"/>
          <w:sz w:val="24"/>
          <w:szCs w:val="24"/>
        </w:rPr>
        <w:t xml:space="preserve">Обращается в соответствующие органы исполнительной власти </w:t>
      </w:r>
      <w:r w:rsidR="009657BB" w:rsidRPr="009657BB">
        <w:rPr>
          <w:i/>
          <w:color w:val="C00000"/>
          <w:sz w:val="24"/>
          <w:szCs w:val="24"/>
        </w:rPr>
        <w:t xml:space="preserve">Иркутской </w:t>
      </w:r>
      <w:r w:rsidRPr="009657BB">
        <w:rPr>
          <w:i/>
          <w:color w:val="C00000"/>
          <w:sz w:val="24"/>
          <w:szCs w:val="24"/>
        </w:rPr>
        <w:t>области с ходатайством о передаче государственных земель, включенных в состав</w:t>
      </w:r>
      <w:r w:rsidR="009657BB" w:rsidRPr="009657BB">
        <w:rPr>
          <w:i/>
          <w:color w:val="C00000"/>
          <w:sz w:val="24"/>
          <w:szCs w:val="24"/>
        </w:rPr>
        <w:t xml:space="preserve"> земель </w:t>
      </w:r>
      <w:r w:rsidRPr="009657BB">
        <w:rPr>
          <w:i/>
          <w:color w:val="C00000"/>
          <w:sz w:val="24"/>
          <w:szCs w:val="24"/>
        </w:rPr>
        <w:t xml:space="preserve"> особо охраняемой природной территории местного значения, в собственность </w:t>
      </w:r>
      <w:r w:rsidR="009657BB" w:rsidRPr="009657BB">
        <w:rPr>
          <w:i/>
          <w:color w:val="C00000"/>
          <w:sz w:val="24"/>
          <w:szCs w:val="24"/>
        </w:rPr>
        <w:t>муниципального образования;</w:t>
      </w:r>
    </w:p>
    <w:p w:rsidR="006445A3" w:rsidRPr="006445A3" w:rsidRDefault="006445A3" w:rsidP="006445A3">
      <w:pPr>
        <w:ind w:firstLine="540"/>
        <w:jc w:val="both"/>
        <w:rPr>
          <w:sz w:val="24"/>
          <w:szCs w:val="24"/>
        </w:rPr>
      </w:pPr>
      <w:r w:rsidRPr="006445A3">
        <w:rPr>
          <w:sz w:val="24"/>
          <w:szCs w:val="24"/>
        </w:rPr>
        <w:t xml:space="preserve">4.2.3. Рассматривает и согласовывает предложения о резервировании земель для последующей организации особо охраняемой природной территории </w:t>
      </w:r>
      <w:r w:rsidRPr="008776A2">
        <w:rPr>
          <w:i/>
          <w:color w:val="C00000"/>
          <w:sz w:val="24"/>
          <w:szCs w:val="24"/>
        </w:rPr>
        <w:t>областного значения</w:t>
      </w:r>
      <w:r w:rsidRPr="006445A3">
        <w:rPr>
          <w:sz w:val="24"/>
          <w:szCs w:val="24"/>
        </w:rPr>
        <w:t xml:space="preserve"> </w:t>
      </w:r>
      <w:r w:rsidR="008776A2">
        <w:rPr>
          <w:sz w:val="24"/>
          <w:szCs w:val="24"/>
        </w:rPr>
        <w:t xml:space="preserve">в границах </w:t>
      </w:r>
      <w:proofErr w:type="spellStart"/>
      <w:r w:rsidR="009657BB">
        <w:rPr>
          <w:sz w:val="24"/>
          <w:szCs w:val="24"/>
        </w:rPr>
        <w:t>Ершовского</w:t>
      </w:r>
      <w:proofErr w:type="spellEnd"/>
      <w:r w:rsidR="009657BB">
        <w:rPr>
          <w:sz w:val="24"/>
          <w:szCs w:val="24"/>
        </w:rPr>
        <w:t xml:space="preserve"> муниципального образования</w:t>
      </w:r>
      <w:r w:rsidRPr="006445A3">
        <w:rPr>
          <w:sz w:val="24"/>
          <w:szCs w:val="24"/>
        </w:rPr>
        <w:t>;</w:t>
      </w:r>
    </w:p>
    <w:p w:rsidR="006445A3" w:rsidRPr="006445A3" w:rsidRDefault="006445A3" w:rsidP="006445A3">
      <w:pPr>
        <w:ind w:firstLine="540"/>
        <w:jc w:val="both"/>
        <w:rPr>
          <w:sz w:val="24"/>
          <w:szCs w:val="24"/>
        </w:rPr>
      </w:pPr>
      <w:r w:rsidRPr="006445A3">
        <w:rPr>
          <w:sz w:val="24"/>
          <w:szCs w:val="24"/>
        </w:rPr>
        <w:t>4.2.4. Обеспечивает разработку документации особо охраняемой природной территории местного значения;</w:t>
      </w:r>
    </w:p>
    <w:p w:rsidR="006445A3" w:rsidRPr="006445A3" w:rsidRDefault="006445A3" w:rsidP="006445A3">
      <w:pPr>
        <w:ind w:firstLine="540"/>
        <w:jc w:val="both"/>
        <w:rPr>
          <w:sz w:val="24"/>
          <w:szCs w:val="24"/>
        </w:rPr>
      </w:pPr>
      <w:r w:rsidRPr="006445A3">
        <w:rPr>
          <w:sz w:val="24"/>
          <w:szCs w:val="24"/>
        </w:rPr>
        <w:t>4.2.5. Рассматривает предложения граждан и юридических лиц по организации особо охраняемой территории местного значения;</w:t>
      </w:r>
    </w:p>
    <w:p w:rsidR="006445A3" w:rsidRPr="006445A3" w:rsidRDefault="006445A3" w:rsidP="006445A3">
      <w:pPr>
        <w:ind w:firstLine="540"/>
        <w:jc w:val="both"/>
        <w:rPr>
          <w:sz w:val="24"/>
          <w:szCs w:val="24"/>
        </w:rPr>
      </w:pPr>
      <w:r w:rsidRPr="006445A3">
        <w:rPr>
          <w:sz w:val="24"/>
          <w:szCs w:val="24"/>
        </w:rPr>
        <w:t>4.2.6. Осуществляет иные полномочия, установленные федеральным законодательством.</w:t>
      </w:r>
    </w:p>
    <w:p w:rsidR="006445A3" w:rsidRPr="006445A3" w:rsidRDefault="006445A3" w:rsidP="006445A3">
      <w:pPr>
        <w:ind w:firstLine="540"/>
        <w:jc w:val="both"/>
        <w:rPr>
          <w:sz w:val="24"/>
          <w:szCs w:val="24"/>
        </w:rPr>
      </w:pPr>
    </w:p>
    <w:p w:rsidR="006445A3" w:rsidRPr="008776A2" w:rsidRDefault="006445A3" w:rsidP="006445A3">
      <w:pPr>
        <w:jc w:val="center"/>
        <w:outlineLvl w:val="1"/>
        <w:rPr>
          <w:sz w:val="24"/>
          <w:szCs w:val="24"/>
        </w:rPr>
      </w:pPr>
      <w:r w:rsidRPr="008776A2">
        <w:rPr>
          <w:sz w:val="24"/>
          <w:szCs w:val="24"/>
        </w:rPr>
        <w:t>5. Охранные зоны или округа особо</w:t>
      </w:r>
    </w:p>
    <w:p w:rsidR="006445A3" w:rsidRPr="008776A2" w:rsidRDefault="006445A3" w:rsidP="006445A3">
      <w:pPr>
        <w:jc w:val="center"/>
        <w:rPr>
          <w:sz w:val="24"/>
          <w:szCs w:val="24"/>
        </w:rPr>
      </w:pPr>
      <w:r w:rsidRPr="008776A2">
        <w:rPr>
          <w:sz w:val="24"/>
          <w:szCs w:val="24"/>
        </w:rPr>
        <w:t>охраняемых территорий местного значения</w:t>
      </w:r>
    </w:p>
    <w:p w:rsidR="006445A3" w:rsidRPr="006445A3" w:rsidRDefault="006445A3" w:rsidP="006445A3">
      <w:pPr>
        <w:ind w:firstLine="540"/>
        <w:jc w:val="both"/>
        <w:rPr>
          <w:sz w:val="24"/>
          <w:szCs w:val="24"/>
        </w:rPr>
      </w:pPr>
    </w:p>
    <w:p w:rsidR="006445A3" w:rsidRPr="006445A3" w:rsidRDefault="006445A3" w:rsidP="006445A3">
      <w:pPr>
        <w:ind w:firstLine="540"/>
        <w:jc w:val="both"/>
        <w:rPr>
          <w:sz w:val="24"/>
          <w:szCs w:val="24"/>
        </w:rPr>
      </w:pPr>
      <w:r w:rsidRPr="006445A3">
        <w:rPr>
          <w:sz w:val="24"/>
          <w:szCs w:val="24"/>
        </w:rPr>
        <w:t>5.1. Охранные зоны или округа особо охраняемой территории местного значения устанавливаются с учетом требований действующего законодательства. Режим охранной зоны конкретной особо охраняемой природной территории, включая ограничения хозяйственной и иной деятельности, границы охранной зоны устанавливаются с учетом категории, местонахождения особо охраняемой природной территории постановлением об особо охраняемой территории местного значения.</w:t>
      </w:r>
    </w:p>
    <w:p w:rsidR="006445A3" w:rsidRPr="006445A3" w:rsidRDefault="006445A3" w:rsidP="006445A3">
      <w:pPr>
        <w:ind w:firstLine="540"/>
        <w:jc w:val="both"/>
        <w:rPr>
          <w:sz w:val="24"/>
          <w:szCs w:val="24"/>
        </w:rPr>
      </w:pPr>
      <w:r w:rsidRPr="006445A3">
        <w:rPr>
          <w:sz w:val="24"/>
          <w:szCs w:val="24"/>
        </w:rPr>
        <w:t xml:space="preserve">5.2. Охранная зона или округ могут быть установлены как одновременно с организацией новой особо охраняемой территории, так и для уже существующей особо охраняемой территории местного значения при необходимости. При одновременной организации особо охраняемой природной территории местного значения и ее охранной зоны или округа все сведения об охранной зоне или округе, включая обоснование ее установления, режим, границы, включаются в постановление об особо охраняемой природной территории. В случае установления охранной зоны или округа для уже существующей особо охраняемой территории местного значения </w:t>
      </w:r>
      <w:r w:rsidR="008776A2">
        <w:rPr>
          <w:sz w:val="24"/>
          <w:szCs w:val="24"/>
        </w:rPr>
        <w:t xml:space="preserve">администрацией </w:t>
      </w:r>
      <w:proofErr w:type="spellStart"/>
      <w:r w:rsidR="008776A2">
        <w:rPr>
          <w:sz w:val="24"/>
          <w:szCs w:val="24"/>
        </w:rPr>
        <w:t>Ершовского</w:t>
      </w:r>
      <w:proofErr w:type="spellEnd"/>
      <w:r w:rsidR="008776A2">
        <w:rPr>
          <w:sz w:val="24"/>
          <w:szCs w:val="24"/>
        </w:rPr>
        <w:t xml:space="preserve"> муниципального образования</w:t>
      </w:r>
      <w:r w:rsidRPr="006445A3">
        <w:rPr>
          <w:sz w:val="24"/>
          <w:szCs w:val="24"/>
        </w:rPr>
        <w:t xml:space="preserve"> подготавливается проект постановления об установлении охранной зоны или округа особо охраняемой территории местного значения.</w:t>
      </w:r>
    </w:p>
    <w:p w:rsidR="00B369ED" w:rsidRDefault="00B369ED" w:rsidP="006445A3">
      <w:pPr>
        <w:jc w:val="center"/>
        <w:outlineLvl w:val="1"/>
        <w:rPr>
          <w:sz w:val="24"/>
          <w:szCs w:val="24"/>
        </w:rPr>
      </w:pPr>
    </w:p>
    <w:p w:rsidR="006445A3" w:rsidRPr="008776A2" w:rsidRDefault="006445A3" w:rsidP="006445A3">
      <w:pPr>
        <w:jc w:val="center"/>
        <w:outlineLvl w:val="1"/>
        <w:rPr>
          <w:sz w:val="24"/>
          <w:szCs w:val="24"/>
        </w:rPr>
      </w:pPr>
      <w:r w:rsidRPr="008776A2">
        <w:rPr>
          <w:sz w:val="24"/>
          <w:szCs w:val="24"/>
        </w:rPr>
        <w:t>6. Функционирование и охрана</w:t>
      </w:r>
    </w:p>
    <w:p w:rsidR="006445A3" w:rsidRPr="008776A2" w:rsidRDefault="006445A3" w:rsidP="006445A3">
      <w:pPr>
        <w:jc w:val="center"/>
        <w:rPr>
          <w:sz w:val="24"/>
          <w:szCs w:val="24"/>
        </w:rPr>
      </w:pPr>
      <w:r w:rsidRPr="008776A2">
        <w:rPr>
          <w:sz w:val="24"/>
          <w:szCs w:val="24"/>
        </w:rPr>
        <w:t>особо охраняемых территорий местного значения</w:t>
      </w:r>
    </w:p>
    <w:p w:rsidR="006445A3" w:rsidRPr="006445A3" w:rsidRDefault="006445A3" w:rsidP="006445A3">
      <w:pPr>
        <w:ind w:firstLine="540"/>
        <w:jc w:val="both"/>
        <w:rPr>
          <w:sz w:val="24"/>
          <w:szCs w:val="24"/>
        </w:rPr>
      </w:pPr>
    </w:p>
    <w:p w:rsidR="006445A3" w:rsidRPr="006445A3" w:rsidRDefault="006445A3" w:rsidP="006445A3">
      <w:pPr>
        <w:ind w:firstLine="540"/>
        <w:jc w:val="both"/>
        <w:rPr>
          <w:sz w:val="24"/>
          <w:szCs w:val="24"/>
        </w:rPr>
      </w:pPr>
      <w:r w:rsidRPr="006445A3">
        <w:rPr>
          <w:sz w:val="24"/>
          <w:szCs w:val="24"/>
        </w:rPr>
        <w:t xml:space="preserve">6.1. </w:t>
      </w:r>
      <w:proofErr w:type="gramStart"/>
      <w:r w:rsidRPr="006445A3">
        <w:rPr>
          <w:sz w:val="24"/>
          <w:szCs w:val="24"/>
        </w:rPr>
        <w:t>Контроль за</w:t>
      </w:r>
      <w:proofErr w:type="gramEnd"/>
      <w:r w:rsidRPr="006445A3">
        <w:rPr>
          <w:sz w:val="24"/>
          <w:szCs w:val="24"/>
        </w:rPr>
        <w:t xml:space="preserve"> обеспечением режима особой охраны и иные вопросы функционирования особо охраняемых территорий местного значения возлагаются на администрацию </w:t>
      </w:r>
      <w:proofErr w:type="spellStart"/>
      <w:r w:rsidR="008776A2">
        <w:rPr>
          <w:sz w:val="24"/>
          <w:szCs w:val="24"/>
        </w:rPr>
        <w:t>Ершовского</w:t>
      </w:r>
      <w:proofErr w:type="spellEnd"/>
      <w:r w:rsidR="008776A2">
        <w:rPr>
          <w:sz w:val="24"/>
          <w:szCs w:val="24"/>
        </w:rPr>
        <w:t xml:space="preserve"> муниципального образования</w:t>
      </w:r>
      <w:r w:rsidRPr="006445A3">
        <w:rPr>
          <w:sz w:val="24"/>
          <w:szCs w:val="24"/>
        </w:rPr>
        <w:t>.</w:t>
      </w:r>
    </w:p>
    <w:p w:rsidR="006445A3" w:rsidRPr="006445A3" w:rsidRDefault="006445A3" w:rsidP="006445A3">
      <w:pPr>
        <w:ind w:firstLine="540"/>
        <w:jc w:val="both"/>
        <w:rPr>
          <w:sz w:val="24"/>
          <w:szCs w:val="24"/>
        </w:rPr>
      </w:pPr>
      <w:r w:rsidRPr="006445A3">
        <w:rPr>
          <w:sz w:val="24"/>
          <w:szCs w:val="24"/>
        </w:rPr>
        <w:t xml:space="preserve">6.2. Нарушение режима охраны особо охраняемых территорий местного значения влечет за собой уголовную, административную и иную ответственность в соответствии с </w:t>
      </w:r>
      <w:r w:rsidRPr="006445A3">
        <w:rPr>
          <w:sz w:val="24"/>
          <w:szCs w:val="24"/>
        </w:rPr>
        <w:lastRenderedPageBreak/>
        <w:t xml:space="preserve">законодательством Российской Федерации и законодательством </w:t>
      </w:r>
      <w:r w:rsidR="008776A2">
        <w:rPr>
          <w:sz w:val="24"/>
          <w:szCs w:val="24"/>
        </w:rPr>
        <w:t xml:space="preserve">Иркутской </w:t>
      </w:r>
      <w:r w:rsidRPr="006445A3">
        <w:rPr>
          <w:sz w:val="24"/>
          <w:szCs w:val="24"/>
        </w:rPr>
        <w:t>области.</w:t>
      </w:r>
    </w:p>
    <w:p w:rsidR="006445A3" w:rsidRPr="006445A3" w:rsidRDefault="006445A3" w:rsidP="006445A3">
      <w:pPr>
        <w:ind w:firstLine="540"/>
        <w:jc w:val="both"/>
        <w:rPr>
          <w:sz w:val="24"/>
          <w:szCs w:val="24"/>
        </w:rPr>
      </w:pPr>
    </w:p>
    <w:p w:rsidR="006445A3" w:rsidRPr="008776A2" w:rsidRDefault="006445A3" w:rsidP="006445A3">
      <w:pPr>
        <w:jc w:val="center"/>
        <w:outlineLvl w:val="1"/>
        <w:rPr>
          <w:sz w:val="24"/>
          <w:szCs w:val="24"/>
        </w:rPr>
      </w:pPr>
      <w:r w:rsidRPr="008776A2">
        <w:rPr>
          <w:sz w:val="24"/>
          <w:szCs w:val="24"/>
        </w:rPr>
        <w:t>7. Режим охраны особо охраняемой</w:t>
      </w:r>
    </w:p>
    <w:p w:rsidR="006445A3" w:rsidRPr="008776A2" w:rsidRDefault="006445A3" w:rsidP="006445A3">
      <w:pPr>
        <w:jc w:val="center"/>
        <w:rPr>
          <w:sz w:val="24"/>
          <w:szCs w:val="24"/>
        </w:rPr>
      </w:pPr>
      <w:r w:rsidRPr="008776A2">
        <w:rPr>
          <w:sz w:val="24"/>
          <w:szCs w:val="24"/>
        </w:rPr>
        <w:t>природной территории местного значения</w:t>
      </w:r>
    </w:p>
    <w:p w:rsidR="006445A3" w:rsidRPr="008776A2" w:rsidRDefault="006445A3" w:rsidP="006445A3">
      <w:pPr>
        <w:ind w:firstLine="540"/>
        <w:jc w:val="both"/>
        <w:rPr>
          <w:sz w:val="24"/>
          <w:szCs w:val="24"/>
        </w:rPr>
      </w:pPr>
    </w:p>
    <w:p w:rsidR="006445A3" w:rsidRPr="006445A3" w:rsidRDefault="006445A3" w:rsidP="006445A3">
      <w:pPr>
        <w:ind w:firstLine="540"/>
        <w:jc w:val="both"/>
        <w:rPr>
          <w:sz w:val="24"/>
          <w:szCs w:val="24"/>
        </w:rPr>
      </w:pPr>
      <w:r w:rsidRPr="006445A3">
        <w:rPr>
          <w:sz w:val="24"/>
          <w:szCs w:val="24"/>
        </w:rPr>
        <w:t>7.1. Режим охраны особо охраняемой территории местного значения, включая ограничения хозяйственной и иной деятельности, границы охранной зоны или округа особо охраняемой территории местного значения, устанавливаются с учетом охранной зоны или округа постановлением об особо охраняемой территории местного значения.</w:t>
      </w:r>
    </w:p>
    <w:p w:rsidR="006445A3" w:rsidRPr="006445A3" w:rsidRDefault="006445A3" w:rsidP="006445A3">
      <w:pPr>
        <w:ind w:firstLine="540"/>
        <w:jc w:val="both"/>
        <w:rPr>
          <w:sz w:val="24"/>
          <w:szCs w:val="24"/>
        </w:rPr>
      </w:pPr>
      <w:r w:rsidRPr="006445A3">
        <w:rPr>
          <w:sz w:val="24"/>
          <w:szCs w:val="24"/>
        </w:rPr>
        <w:t>7.2. На землях особо охраняемых природных территорий местного значения запрещается:</w:t>
      </w:r>
    </w:p>
    <w:p w:rsidR="006445A3" w:rsidRPr="006445A3" w:rsidRDefault="006445A3" w:rsidP="006445A3">
      <w:pPr>
        <w:ind w:firstLine="540"/>
        <w:jc w:val="both"/>
        <w:rPr>
          <w:sz w:val="24"/>
          <w:szCs w:val="24"/>
        </w:rPr>
      </w:pPr>
      <w:r w:rsidRPr="006445A3">
        <w:rPr>
          <w:sz w:val="24"/>
          <w:szCs w:val="24"/>
        </w:rPr>
        <w:t>7.2.1. Деятельность, влекущая за собой нарушение их сохранности;</w:t>
      </w:r>
    </w:p>
    <w:p w:rsidR="006445A3" w:rsidRPr="006445A3" w:rsidRDefault="006445A3" w:rsidP="006445A3">
      <w:pPr>
        <w:ind w:firstLine="540"/>
        <w:jc w:val="both"/>
        <w:rPr>
          <w:sz w:val="24"/>
          <w:szCs w:val="24"/>
        </w:rPr>
      </w:pPr>
      <w:r w:rsidRPr="006445A3">
        <w:rPr>
          <w:sz w:val="24"/>
          <w:szCs w:val="24"/>
        </w:rPr>
        <w:t>7.2.2. Предоставление земельных участков для ведения хозяйственной деятельности граждан и некоммерческих объединений (садоводческие и дачные участки, индивидуальное жилищное строительство, зоны отдыха и т.д.);</w:t>
      </w:r>
    </w:p>
    <w:p w:rsidR="006445A3" w:rsidRPr="006445A3" w:rsidRDefault="006445A3" w:rsidP="006445A3">
      <w:pPr>
        <w:ind w:firstLine="540"/>
        <w:jc w:val="both"/>
        <w:rPr>
          <w:sz w:val="24"/>
          <w:szCs w:val="24"/>
        </w:rPr>
      </w:pPr>
      <w:r w:rsidRPr="006445A3">
        <w:rPr>
          <w:sz w:val="24"/>
          <w:szCs w:val="24"/>
        </w:rPr>
        <w:t>7.2.3. Разведка и разработка полезных ископаемых;</w:t>
      </w:r>
    </w:p>
    <w:p w:rsidR="006445A3" w:rsidRPr="006445A3" w:rsidRDefault="006445A3" w:rsidP="006445A3">
      <w:pPr>
        <w:ind w:firstLine="540"/>
        <w:jc w:val="both"/>
        <w:rPr>
          <w:sz w:val="24"/>
          <w:szCs w:val="24"/>
        </w:rPr>
      </w:pPr>
      <w:r w:rsidRPr="006445A3">
        <w:rPr>
          <w:sz w:val="24"/>
          <w:szCs w:val="24"/>
        </w:rPr>
        <w:t>7.2.4. Деятельность, влекущая за собой нарушение почвенного покрова и геологического строения, без согласования с органами местного самоуправления;</w:t>
      </w:r>
    </w:p>
    <w:p w:rsidR="006445A3" w:rsidRPr="006445A3" w:rsidRDefault="006445A3" w:rsidP="006445A3">
      <w:pPr>
        <w:ind w:firstLine="540"/>
        <w:jc w:val="both"/>
        <w:rPr>
          <w:sz w:val="24"/>
          <w:szCs w:val="24"/>
        </w:rPr>
      </w:pPr>
      <w:r w:rsidRPr="006445A3">
        <w:rPr>
          <w:sz w:val="24"/>
          <w:szCs w:val="24"/>
        </w:rPr>
        <w:t>7.2.5. Деятельность, влекущая за собой изменения гидрологического и гидрогеологического режимов, без согласования с органами местного самоуправления;</w:t>
      </w:r>
    </w:p>
    <w:p w:rsidR="006445A3" w:rsidRPr="006445A3" w:rsidRDefault="006445A3" w:rsidP="006445A3">
      <w:pPr>
        <w:ind w:firstLine="540"/>
        <w:jc w:val="both"/>
        <w:rPr>
          <w:sz w:val="24"/>
          <w:szCs w:val="24"/>
        </w:rPr>
      </w:pPr>
      <w:r w:rsidRPr="006445A3">
        <w:rPr>
          <w:sz w:val="24"/>
          <w:szCs w:val="24"/>
        </w:rPr>
        <w:t>7.2.6. Строительство автомобильных дорог, трубопроводов, линий электропередач и других коммуникаций, без согласования с органами местного самоуправления;</w:t>
      </w:r>
    </w:p>
    <w:p w:rsidR="006445A3" w:rsidRPr="006445A3" w:rsidRDefault="006445A3" w:rsidP="006445A3">
      <w:pPr>
        <w:ind w:firstLine="540"/>
        <w:jc w:val="both"/>
        <w:rPr>
          <w:sz w:val="24"/>
          <w:szCs w:val="24"/>
        </w:rPr>
      </w:pPr>
      <w:r w:rsidRPr="006445A3">
        <w:rPr>
          <w:sz w:val="24"/>
          <w:szCs w:val="24"/>
        </w:rPr>
        <w:t>7.2.7. Строительство промышленных, хозяйственных и иных объектов, не связанных с функционированием особо охраняемых природных территорий, за исключением реставрационных работ на существующих объектах;</w:t>
      </w:r>
    </w:p>
    <w:p w:rsidR="006445A3" w:rsidRPr="006445A3" w:rsidRDefault="006445A3" w:rsidP="006445A3">
      <w:pPr>
        <w:ind w:firstLine="540"/>
        <w:jc w:val="both"/>
        <w:rPr>
          <w:sz w:val="24"/>
          <w:szCs w:val="24"/>
        </w:rPr>
      </w:pPr>
      <w:r w:rsidRPr="006445A3">
        <w:rPr>
          <w:sz w:val="24"/>
          <w:szCs w:val="24"/>
        </w:rPr>
        <w:t>7.2.8. Движение и стоянка механических транспортных средств, не связанных с функционированием особо охраняемых природных территорий;</w:t>
      </w:r>
    </w:p>
    <w:p w:rsidR="006445A3" w:rsidRPr="006445A3" w:rsidRDefault="006445A3" w:rsidP="006445A3">
      <w:pPr>
        <w:ind w:firstLine="540"/>
        <w:jc w:val="both"/>
        <w:rPr>
          <w:sz w:val="24"/>
          <w:szCs w:val="24"/>
        </w:rPr>
      </w:pPr>
      <w:r w:rsidRPr="006445A3">
        <w:rPr>
          <w:sz w:val="24"/>
          <w:szCs w:val="24"/>
        </w:rPr>
        <w:t>7.2.9. Прогон скота вне дорог;</w:t>
      </w:r>
    </w:p>
    <w:p w:rsidR="006445A3" w:rsidRPr="006445A3" w:rsidRDefault="006445A3" w:rsidP="006445A3">
      <w:pPr>
        <w:ind w:firstLine="540"/>
        <w:jc w:val="both"/>
        <w:rPr>
          <w:sz w:val="24"/>
          <w:szCs w:val="24"/>
        </w:rPr>
      </w:pPr>
      <w:r w:rsidRPr="006445A3">
        <w:rPr>
          <w:sz w:val="24"/>
          <w:szCs w:val="24"/>
        </w:rPr>
        <w:t>7.2.10. Неорганизованная рекреационная деятельность, устройство стоянок автотранспорта;</w:t>
      </w:r>
    </w:p>
    <w:p w:rsidR="006445A3" w:rsidRPr="006445A3" w:rsidRDefault="006445A3" w:rsidP="006445A3">
      <w:pPr>
        <w:ind w:firstLine="540"/>
        <w:jc w:val="both"/>
        <w:rPr>
          <w:sz w:val="24"/>
          <w:szCs w:val="24"/>
        </w:rPr>
      </w:pPr>
      <w:r w:rsidRPr="006445A3">
        <w:rPr>
          <w:sz w:val="24"/>
          <w:szCs w:val="24"/>
        </w:rPr>
        <w:t>7.2.11. Разведение костров за пределами обозначенных мест и площадок;</w:t>
      </w:r>
    </w:p>
    <w:p w:rsidR="006445A3" w:rsidRPr="006445A3" w:rsidRDefault="006445A3" w:rsidP="006445A3">
      <w:pPr>
        <w:ind w:firstLine="540"/>
        <w:jc w:val="both"/>
        <w:rPr>
          <w:sz w:val="24"/>
          <w:szCs w:val="24"/>
        </w:rPr>
      </w:pPr>
      <w:r w:rsidRPr="006445A3">
        <w:rPr>
          <w:sz w:val="24"/>
          <w:szCs w:val="24"/>
        </w:rPr>
        <w:t>7.2.12. Захламление и замусоривание территории;</w:t>
      </w:r>
    </w:p>
    <w:p w:rsidR="006445A3" w:rsidRPr="006445A3" w:rsidRDefault="006445A3" w:rsidP="006445A3">
      <w:pPr>
        <w:ind w:firstLine="540"/>
        <w:jc w:val="both"/>
        <w:rPr>
          <w:sz w:val="24"/>
          <w:szCs w:val="24"/>
        </w:rPr>
      </w:pPr>
      <w:r w:rsidRPr="006445A3">
        <w:rPr>
          <w:sz w:val="24"/>
          <w:szCs w:val="24"/>
        </w:rPr>
        <w:t>7.2.13. Размещение отходов производства и потребления;</w:t>
      </w:r>
    </w:p>
    <w:p w:rsidR="006445A3" w:rsidRPr="006445A3" w:rsidRDefault="006445A3" w:rsidP="006445A3">
      <w:pPr>
        <w:ind w:firstLine="540"/>
        <w:jc w:val="both"/>
        <w:rPr>
          <w:sz w:val="24"/>
          <w:szCs w:val="24"/>
        </w:rPr>
      </w:pPr>
      <w:r w:rsidRPr="006445A3">
        <w:rPr>
          <w:sz w:val="24"/>
          <w:szCs w:val="24"/>
        </w:rPr>
        <w:t>7.2.14. Иные виды деятельности, которые могут повлечь за собой нарушение режима особо охраняемой территории.</w:t>
      </w:r>
    </w:p>
    <w:p w:rsidR="006445A3" w:rsidRPr="006445A3" w:rsidRDefault="006445A3" w:rsidP="006445A3">
      <w:pPr>
        <w:ind w:firstLine="540"/>
        <w:jc w:val="both"/>
        <w:rPr>
          <w:sz w:val="24"/>
          <w:szCs w:val="24"/>
        </w:rPr>
      </w:pPr>
      <w:r w:rsidRPr="006445A3">
        <w:rPr>
          <w:sz w:val="24"/>
          <w:szCs w:val="24"/>
        </w:rPr>
        <w:t>7.3. Соблюдение установленного режима хозяйственной и иной деятельности обязательно для граждан и юридических лиц.</w:t>
      </w:r>
    </w:p>
    <w:p w:rsidR="006445A3" w:rsidRPr="006445A3" w:rsidRDefault="006445A3" w:rsidP="006445A3">
      <w:pPr>
        <w:ind w:firstLine="540"/>
        <w:jc w:val="both"/>
        <w:rPr>
          <w:sz w:val="24"/>
          <w:szCs w:val="24"/>
        </w:rPr>
      </w:pPr>
    </w:p>
    <w:p w:rsidR="006445A3" w:rsidRPr="008776A2" w:rsidRDefault="006445A3" w:rsidP="006445A3">
      <w:pPr>
        <w:jc w:val="center"/>
        <w:outlineLvl w:val="1"/>
        <w:rPr>
          <w:sz w:val="24"/>
          <w:szCs w:val="24"/>
        </w:rPr>
      </w:pPr>
      <w:r w:rsidRPr="008776A2">
        <w:rPr>
          <w:sz w:val="24"/>
          <w:szCs w:val="24"/>
        </w:rPr>
        <w:t>8. Финансирование особо</w:t>
      </w:r>
    </w:p>
    <w:p w:rsidR="006445A3" w:rsidRPr="006445A3" w:rsidRDefault="006445A3" w:rsidP="006445A3">
      <w:pPr>
        <w:jc w:val="center"/>
        <w:rPr>
          <w:b/>
          <w:sz w:val="24"/>
          <w:szCs w:val="24"/>
        </w:rPr>
      </w:pPr>
      <w:r w:rsidRPr="008776A2">
        <w:rPr>
          <w:sz w:val="24"/>
          <w:szCs w:val="24"/>
        </w:rPr>
        <w:t>охраняемых природных территорий местного значения</w:t>
      </w:r>
    </w:p>
    <w:p w:rsidR="006445A3" w:rsidRPr="006445A3" w:rsidRDefault="006445A3" w:rsidP="006445A3">
      <w:pPr>
        <w:ind w:firstLine="540"/>
        <w:jc w:val="both"/>
        <w:rPr>
          <w:sz w:val="24"/>
          <w:szCs w:val="24"/>
        </w:rPr>
      </w:pPr>
    </w:p>
    <w:p w:rsidR="006445A3" w:rsidRPr="006445A3" w:rsidRDefault="006445A3" w:rsidP="006445A3">
      <w:pPr>
        <w:ind w:firstLine="540"/>
        <w:jc w:val="both"/>
        <w:rPr>
          <w:sz w:val="24"/>
          <w:szCs w:val="24"/>
        </w:rPr>
        <w:sectPr w:rsidR="006445A3" w:rsidRPr="006445A3" w:rsidSect="008776A2">
          <w:pgSz w:w="11909" w:h="16834"/>
          <w:pgMar w:top="993" w:right="907" w:bottom="567" w:left="1701" w:header="720" w:footer="720" w:gutter="0"/>
          <w:cols w:space="60"/>
          <w:noEndnote/>
        </w:sectPr>
      </w:pPr>
      <w:r w:rsidRPr="006445A3">
        <w:rPr>
          <w:sz w:val="24"/>
          <w:szCs w:val="24"/>
        </w:rPr>
        <w:t xml:space="preserve">8.1. Финансирование расходов на организацию особо охраняемых природных территорий местного значения осуществляется за счет средств бюджета </w:t>
      </w:r>
      <w:proofErr w:type="spellStart"/>
      <w:r w:rsidR="008776A2">
        <w:rPr>
          <w:sz w:val="24"/>
          <w:szCs w:val="24"/>
        </w:rPr>
        <w:t>Ершовского</w:t>
      </w:r>
      <w:proofErr w:type="spellEnd"/>
      <w:r w:rsidR="008776A2">
        <w:rPr>
          <w:sz w:val="24"/>
          <w:szCs w:val="24"/>
        </w:rPr>
        <w:t xml:space="preserve"> </w:t>
      </w:r>
      <w:r w:rsidRPr="006445A3">
        <w:rPr>
          <w:sz w:val="24"/>
          <w:szCs w:val="24"/>
        </w:rPr>
        <w:t xml:space="preserve">муниципального </w:t>
      </w:r>
      <w:r w:rsidR="008776A2">
        <w:rPr>
          <w:sz w:val="24"/>
          <w:szCs w:val="24"/>
        </w:rPr>
        <w:t>образования</w:t>
      </w:r>
      <w:r w:rsidRPr="006445A3">
        <w:rPr>
          <w:sz w:val="24"/>
          <w:szCs w:val="24"/>
        </w:rPr>
        <w:t xml:space="preserve"> и других источников, предусмотренных законодат</w:t>
      </w:r>
      <w:r w:rsidR="008776A2">
        <w:rPr>
          <w:sz w:val="24"/>
          <w:szCs w:val="24"/>
        </w:rPr>
        <w:t>ельством.</w:t>
      </w:r>
    </w:p>
    <w:p w:rsidR="003151DA" w:rsidRPr="006445A3" w:rsidRDefault="003151DA" w:rsidP="008776A2">
      <w:pPr>
        <w:ind w:left="2124" w:firstLine="708"/>
        <w:rPr>
          <w:sz w:val="24"/>
          <w:szCs w:val="24"/>
        </w:rPr>
      </w:pPr>
    </w:p>
    <w:sectPr w:rsidR="003151DA" w:rsidRPr="006445A3" w:rsidSect="003151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5A3"/>
    <w:rsid w:val="00103324"/>
    <w:rsid w:val="00226073"/>
    <w:rsid w:val="002278DA"/>
    <w:rsid w:val="003151DA"/>
    <w:rsid w:val="005417CD"/>
    <w:rsid w:val="00544CD3"/>
    <w:rsid w:val="006445A3"/>
    <w:rsid w:val="006D3992"/>
    <w:rsid w:val="00703FD8"/>
    <w:rsid w:val="008776A2"/>
    <w:rsid w:val="0089311A"/>
    <w:rsid w:val="008B159B"/>
    <w:rsid w:val="00901084"/>
    <w:rsid w:val="00960B11"/>
    <w:rsid w:val="009657BB"/>
    <w:rsid w:val="00980836"/>
    <w:rsid w:val="00A42178"/>
    <w:rsid w:val="00AB6E12"/>
    <w:rsid w:val="00AE1047"/>
    <w:rsid w:val="00B369ED"/>
    <w:rsid w:val="00BC36A1"/>
    <w:rsid w:val="00C710B4"/>
    <w:rsid w:val="00C75412"/>
    <w:rsid w:val="00CC7085"/>
    <w:rsid w:val="00D2007D"/>
    <w:rsid w:val="00DA4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5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445A3"/>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6445A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4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445A3"/>
    <w:rPr>
      <w:rFonts w:ascii="Times New Roman" w:eastAsia="Times New Roman" w:hAnsi="Times New Roman" w:cs="Times New Roman"/>
      <w:b/>
      <w:bCs/>
      <w:sz w:val="36"/>
      <w:szCs w:val="36"/>
      <w:lang w:eastAsia="ru-RU"/>
    </w:rPr>
  </w:style>
  <w:style w:type="paragraph" w:styleId="a3">
    <w:name w:val="List"/>
    <w:basedOn w:val="a"/>
    <w:rsid w:val="006445A3"/>
    <w:pPr>
      <w:widowControl/>
      <w:autoSpaceDE/>
      <w:autoSpaceDN/>
      <w:adjustRightInd/>
      <w:ind w:left="283" w:hanging="28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46401462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0833" TargetMode="External"/><Relationship Id="rId11" Type="http://schemas.openxmlformats.org/officeDocument/2006/relationships/hyperlink" Target="consultantplus://offline/ref=38AE43D941C2B01C8836EEE8FA1E85B06E137FAB9F11D13E27CF233A2BgEm1P" TargetMode="External"/><Relationship Id="rId5" Type="http://schemas.openxmlformats.org/officeDocument/2006/relationships/hyperlink" Target="http://docs.cntd.ru/document/744100004" TargetMode="External"/><Relationship Id="rId10" Type="http://schemas.openxmlformats.org/officeDocument/2006/relationships/hyperlink" Target="consultantplus://offline/ref=38AE43D941C2B01C8836EEE8FA1E85B06E137DAD9D1AD13E27CF233A2BgEm1P" TargetMode="External"/><Relationship Id="rId4" Type="http://schemas.openxmlformats.org/officeDocument/2006/relationships/hyperlink" Target="http://docs.cntd.ru/document/464014625" TargetMode="External"/><Relationship Id="rId9" Type="http://schemas.openxmlformats.org/officeDocument/2006/relationships/hyperlink" Target="consultantplus://offline/ref=38AE43D941C2B01C8836EEE8FA1E85B06E137FAB9F11D13E27CF233A2BgEm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8</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2015-09-21T03:09:00Z</cp:lastPrinted>
  <dcterms:created xsi:type="dcterms:W3CDTF">2015-09-03T07:13:00Z</dcterms:created>
  <dcterms:modified xsi:type="dcterms:W3CDTF">2015-09-30T04:38:00Z</dcterms:modified>
</cp:coreProperties>
</file>