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1E" w:rsidRPr="00CB59AC" w:rsidRDefault="00363A1E" w:rsidP="00363A1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59AC">
        <w:rPr>
          <w:rFonts w:ascii="Times New Roman" w:hAnsi="Times New Roman" w:cs="Times New Roman"/>
          <w:sz w:val="24"/>
          <w:szCs w:val="24"/>
        </w:rPr>
        <w:t>РОССИЙСКАЯ  ФЕДЕРАЦИЯ</w:t>
      </w:r>
      <w:proofErr w:type="gramEnd"/>
    </w:p>
    <w:p w:rsidR="00363A1E" w:rsidRPr="00CB59AC" w:rsidRDefault="00363A1E" w:rsidP="00363A1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9AC"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363A1E" w:rsidRPr="00CB59AC" w:rsidRDefault="00363A1E" w:rsidP="00363A1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9AC">
        <w:rPr>
          <w:rFonts w:ascii="Times New Roman" w:hAnsi="Times New Roman" w:cs="Times New Roman"/>
          <w:sz w:val="24"/>
          <w:szCs w:val="24"/>
        </w:rPr>
        <w:t>УСТЬ-ИЛИМСКИЙ  РАЙОН</w:t>
      </w:r>
    </w:p>
    <w:p w:rsidR="00363A1E" w:rsidRPr="00CB59AC" w:rsidRDefault="00363A1E" w:rsidP="00363A1E">
      <w:pPr>
        <w:pStyle w:val="1"/>
        <w:tabs>
          <w:tab w:val="left" w:pos="7380"/>
        </w:tabs>
        <w:jc w:val="center"/>
        <w:rPr>
          <w:b w:val="0"/>
          <w:szCs w:val="24"/>
        </w:rPr>
      </w:pPr>
      <w:r w:rsidRPr="00CB59AC">
        <w:rPr>
          <w:b w:val="0"/>
          <w:szCs w:val="24"/>
        </w:rPr>
        <w:t>ДУМА ЕРШОВСКОГО МУНИЦИПАЛЬНОГО ОБРАЗОВАНИЯ</w:t>
      </w:r>
    </w:p>
    <w:p w:rsidR="00363A1E" w:rsidRPr="00CB59AC" w:rsidRDefault="00363A1E" w:rsidP="00363A1E">
      <w:pPr>
        <w:pStyle w:val="1"/>
        <w:tabs>
          <w:tab w:val="left" w:pos="7380"/>
        </w:tabs>
        <w:jc w:val="center"/>
        <w:rPr>
          <w:b w:val="0"/>
          <w:szCs w:val="24"/>
        </w:rPr>
      </w:pPr>
    </w:p>
    <w:p w:rsidR="00363A1E" w:rsidRPr="00CB59AC" w:rsidRDefault="00363A1E" w:rsidP="00363A1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9AC">
        <w:rPr>
          <w:rFonts w:ascii="Times New Roman" w:hAnsi="Times New Roman" w:cs="Times New Roman"/>
          <w:sz w:val="24"/>
          <w:szCs w:val="24"/>
        </w:rPr>
        <w:t>ТРЕТЬЕГО   СОЗЫВА</w:t>
      </w:r>
    </w:p>
    <w:p w:rsidR="00363A1E" w:rsidRPr="00CB59AC" w:rsidRDefault="00363A1E" w:rsidP="00363A1E">
      <w:pPr>
        <w:pStyle w:val="2"/>
        <w:tabs>
          <w:tab w:val="left" w:pos="7380"/>
        </w:tabs>
        <w:jc w:val="left"/>
        <w:rPr>
          <w:b w:val="0"/>
          <w:szCs w:val="24"/>
        </w:rPr>
      </w:pPr>
    </w:p>
    <w:p w:rsidR="00363A1E" w:rsidRPr="00CB59AC" w:rsidRDefault="00363A1E" w:rsidP="00363A1E">
      <w:pPr>
        <w:pStyle w:val="2"/>
        <w:tabs>
          <w:tab w:val="left" w:pos="7380"/>
        </w:tabs>
        <w:rPr>
          <w:b w:val="0"/>
          <w:szCs w:val="24"/>
        </w:rPr>
      </w:pPr>
      <w:r w:rsidRPr="00CB59AC">
        <w:rPr>
          <w:b w:val="0"/>
          <w:szCs w:val="24"/>
        </w:rPr>
        <w:t xml:space="preserve">Р Е Ш Е Н И Е </w:t>
      </w:r>
    </w:p>
    <w:p w:rsidR="00363A1E" w:rsidRPr="00CB59AC" w:rsidRDefault="00363A1E" w:rsidP="00363A1E">
      <w:pPr>
        <w:tabs>
          <w:tab w:val="left" w:pos="73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3A1E" w:rsidRPr="00CB59AC" w:rsidRDefault="00BE35C6" w:rsidP="00363A1E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29.09.2015</w:t>
      </w:r>
      <w:r w:rsidR="00363A1E" w:rsidRPr="00CB5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6/7</w:t>
      </w:r>
    </w:p>
    <w:p w:rsidR="00363A1E" w:rsidRPr="003052A8" w:rsidRDefault="00363A1E" w:rsidP="00363A1E">
      <w:pPr>
        <w:shd w:val="clear" w:color="auto" w:fill="FFFFFF"/>
        <w:spacing w:before="120"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052A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363A1E" w:rsidRPr="003052A8" w:rsidRDefault="00363A1E" w:rsidP="00363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 w:rsidR="002E4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B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орядка определения цены земельных участков, находящихся в муниципальной собственности, при заключении договора купли-продажи земельного участка без проведения торгов»</w:t>
      </w:r>
    </w:p>
    <w:p w:rsidR="00363A1E" w:rsidRPr="00CB59AC" w:rsidRDefault="00363A1E" w:rsidP="00363A1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59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6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DC9">
        <w:rPr>
          <w:rFonts w:ascii="Times New Roman" w:eastAsia="Times New Roman" w:hAnsi="Times New Roman" w:cs="Times New Roman"/>
          <w:sz w:val="24"/>
          <w:szCs w:val="24"/>
        </w:rPr>
        <w:t xml:space="preserve">от 23.06. </w:t>
      </w:r>
      <w:proofErr w:type="gramStart"/>
      <w:r w:rsidRPr="00464DC9">
        <w:rPr>
          <w:rFonts w:ascii="Times New Roman" w:eastAsia="Times New Roman" w:hAnsi="Times New Roman" w:cs="Times New Roman"/>
          <w:sz w:val="24"/>
          <w:szCs w:val="24"/>
        </w:rPr>
        <w:t>2014  N</w:t>
      </w:r>
      <w:proofErr w:type="gramEnd"/>
      <w:r w:rsidRPr="00464DC9">
        <w:rPr>
          <w:rFonts w:ascii="Times New Roman" w:eastAsia="Times New Roman" w:hAnsi="Times New Roman" w:cs="Times New Roman"/>
          <w:sz w:val="24"/>
          <w:szCs w:val="24"/>
        </w:rPr>
        <w:t xml:space="preserve"> 171-ФЗ "О внесении изменений в Земельный кодекс Российской Федерации и отдельные законодательн</w:t>
      </w:r>
      <w:bookmarkStart w:id="0" w:name="_GoBack"/>
      <w:bookmarkEnd w:id="0"/>
      <w:r w:rsidRPr="00464DC9">
        <w:rPr>
          <w:rFonts w:ascii="Times New Roman" w:eastAsia="Times New Roman" w:hAnsi="Times New Roman" w:cs="Times New Roman"/>
          <w:sz w:val="24"/>
          <w:szCs w:val="24"/>
        </w:rPr>
        <w:t>ые акты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законом от 06.10.2003</w:t>
      </w: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подпунктами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464D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пункт 2 статьи 39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</w:t>
      </w:r>
      <w:r w:rsidRPr="003052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052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CB59AC">
        <w:rPr>
          <w:rFonts w:ascii="Times New Roman" w:hAnsi="Times New Roman" w:cs="Times New Roman"/>
          <w:sz w:val="24"/>
          <w:szCs w:val="24"/>
        </w:rPr>
        <w:t xml:space="preserve">руководствуясь ст. ст. </w:t>
      </w:r>
      <w:r w:rsidRPr="003077BF">
        <w:rPr>
          <w:rFonts w:ascii="Times New Roman" w:hAnsi="Times New Roman" w:cs="Times New Roman"/>
          <w:sz w:val="24"/>
          <w:szCs w:val="24"/>
        </w:rPr>
        <w:t>24, 42</w:t>
      </w:r>
      <w:r w:rsidRPr="00CB59AC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CB59A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CB59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Pr="00CB59A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CB59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третьего созыва</w:t>
      </w:r>
    </w:p>
    <w:p w:rsidR="00363A1E" w:rsidRDefault="00363A1E" w:rsidP="00363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A1E" w:rsidRPr="00CB59AC" w:rsidRDefault="00363A1E" w:rsidP="00363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9AC">
        <w:rPr>
          <w:rFonts w:ascii="Times New Roman" w:hAnsi="Times New Roman" w:cs="Times New Roman"/>
          <w:sz w:val="24"/>
          <w:szCs w:val="24"/>
        </w:rPr>
        <w:t>Р Е Ш И Л 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3A1E" w:rsidRDefault="00363A1E" w:rsidP="00363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1</w:t>
      </w:r>
      <w:r w:rsidRPr="003077B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прилагаемый п</w:t>
      </w: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определения цены земельных участков, находящихся в муниципальной собственности, при заключении договора купли-продажи земельного участка без проведения торгов. </w:t>
      </w:r>
    </w:p>
    <w:p w:rsidR="0035552C" w:rsidRPr="00BE35C6" w:rsidRDefault="00363A1E" w:rsidP="0035552C">
      <w:pPr>
        <w:pStyle w:val="a3"/>
        <w:ind w:left="0" w:firstLine="283"/>
        <w:jc w:val="both"/>
      </w:pPr>
      <w:r>
        <w:rPr>
          <w:color w:val="333333"/>
        </w:rPr>
        <w:t xml:space="preserve">     </w:t>
      </w:r>
      <w:r w:rsidR="0035552C">
        <w:t xml:space="preserve">      2. Опубликовать настоящее Решение в газете «</w:t>
      </w:r>
      <w:proofErr w:type="spellStart"/>
      <w:r w:rsidR="0035552C">
        <w:t>Ершовский</w:t>
      </w:r>
      <w:proofErr w:type="spellEnd"/>
      <w:r w:rsidR="0035552C">
        <w:t xml:space="preserve"> вестник» и разместить на официальном сайте администрации </w:t>
      </w:r>
      <w:proofErr w:type="spellStart"/>
      <w:r w:rsidR="0035552C">
        <w:t>Ершовского</w:t>
      </w:r>
      <w:proofErr w:type="spellEnd"/>
      <w:r w:rsidR="0035552C">
        <w:t xml:space="preserve">  муниципального образования</w:t>
      </w:r>
      <w:r w:rsidR="0035552C" w:rsidRPr="00C11DC4">
        <w:t xml:space="preserve"> </w:t>
      </w:r>
      <w:r w:rsidR="0035552C" w:rsidRPr="00491441">
        <w:t>в сети «</w:t>
      </w:r>
      <w:r w:rsidR="0035552C" w:rsidRPr="00BE35C6">
        <w:t>Интернет».</w:t>
      </w:r>
    </w:p>
    <w:p w:rsidR="0035552C" w:rsidRPr="00BE35C6" w:rsidRDefault="0035552C" w:rsidP="0035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Настоящее решение распространяется на правоотношения, возникшие с 01.03.2015,  и вступает в силу со дня опубликования.</w:t>
      </w:r>
    </w:p>
    <w:p w:rsidR="00363A1E" w:rsidRDefault="00363A1E" w:rsidP="0035552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63A1E" w:rsidRDefault="00363A1E" w:rsidP="00363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A1E" w:rsidRDefault="00363A1E" w:rsidP="00363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A1E" w:rsidRDefault="00363A1E" w:rsidP="00363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A1E" w:rsidRPr="00AC5FDC" w:rsidRDefault="00363A1E" w:rsidP="00363A1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A1E" w:rsidRPr="00AC5FDC" w:rsidRDefault="00363A1E" w:rsidP="00363A1E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  <w:r w:rsidRPr="00AC5FDC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AC5FDC">
        <w:rPr>
          <w:rFonts w:ascii="Times New Roman" w:hAnsi="Times New Roman" w:cs="Times New Roman"/>
          <w:bCs/>
          <w:sz w:val="24"/>
          <w:szCs w:val="24"/>
        </w:rPr>
        <w:t>Ершовского</w:t>
      </w:r>
      <w:proofErr w:type="spellEnd"/>
      <w:r w:rsidRPr="00AC5FDC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363A1E" w:rsidRPr="00AC5FDC" w:rsidRDefault="00363A1E" w:rsidP="00363A1E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  <w:r w:rsidRPr="00AC5FDC">
        <w:rPr>
          <w:rFonts w:ascii="Times New Roman" w:hAnsi="Times New Roman" w:cs="Times New Roman"/>
          <w:bCs/>
          <w:sz w:val="24"/>
          <w:szCs w:val="24"/>
        </w:rPr>
        <w:t>муниципального образования                                                        А.В. Квитка</w:t>
      </w:r>
    </w:p>
    <w:p w:rsidR="00363A1E" w:rsidRPr="003052A8" w:rsidRDefault="00363A1E" w:rsidP="00363A1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3A1E" w:rsidRPr="003052A8" w:rsidRDefault="00363A1E" w:rsidP="0036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5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63A1E" w:rsidRPr="003052A8" w:rsidRDefault="00363A1E" w:rsidP="00363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59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63A1E" w:rsidRDefault="00363A1E" w:rsidP="00363A1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3A1E" w:rsidRPr="003052A8" w:rsidRDefault="00363A1E" w:rsidP="00363A1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2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3A1E" w:rsidRPr="003052A8" w:rsidRDefault="00363A1E" w:rsidP="00363A1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2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3A1E" w:rsidRPr="003052A8" w:rsidRDefault="00363A1E" w:rsidP="00363A1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2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3A1E" w:rsidRDefault="00363A1E" w:rsidP="00363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63A1E" w:rsidRPr="00CC3314" w:rsidRDefault="00363A1E" w:rsidP="0036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Pr="00CC3314">
        <w:rPr>
          <w:rFonts w:ascii="Times New Roman" w:hAnsi="Times New Roman" w:cs="Times New Roman"/>
          <w:sz w:val="24"/>
          <w:szCs w:val="24"/>
        </w:rPr>
        <w:t>Приложение</w:t>
      </w:r>
    </w:p>
    <w:p w:rsidR="00363A1E" w:rsidRPr="00CC3314" w:rsidRDefault="00363A1E" w:rsidP="0036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C3314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363A1E" w:rsidRPr="00CC3314" w:rsidRDefault="00363A1E" w:rsidP="0036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63A1E" w:rsidRDefault="00363A1E" w:rsidP="00363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E35C6">
        <w:rPr>
          <w:rFonts w:ascii="Times New Roman" w:hAnsi="Times New Roman" w:cs="Times New Roman"/>
          <w:sz w:val="24"/>
          <w:szCs w:val="24"/>
        </w:rPr>
        <w:t xml:space="preserve">                           от 29.09.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CC331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5C6">
        <w:rPr>
          <w:rFonts w:ascii="Times New Roman" w:hAnsi="Times New Roman" w:cs="Times New Roman"/>
          <w:sz w:val="24"/>
          <w:szCs w:val="24"/>
        </w:rPr>
        <w:t>6/7</w:t>
      </w:r>
    </w:p>
    <w:p w:rsidR="00363A1E" w:rsidRDefault="00363A1E" w:rsidP="00363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Pr="00CB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порядка определения</w:t>
      </w:r>
    </w:p>
    <w:p w:rsidR="00363A1E" w:rsidRPr="00CB59AC" w:rsidRDefault="00363A1E" w:rsidP="00363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цены земельных участков, находящихся                                                                                                              </w:t>
      </w:r>
    </w:p>
    <w:p w:rsidR="00363A1E" w:rsidRDefault="00363A1E" w:rsidP="00363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Pr="00CB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муниципальной собственности, </w:t>
      </w:r>
    </w:p>
    <w:p w:rsidR="00363A1E" w:rsidRDefault="00363A1E" w:rsidP="00363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Pr="00CB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заключении договора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купли-продажи</w:t>
      </w:r>
    </w:p>
    <w:p w:rsidR="00363A1E" w:rsidRPr="003052A8" w:rsidRDefault="00363A1E" w:rsidP="00363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земельного участка </w:t>
      </w:r>
      <w:r w:rsidRPr="00CB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проведения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торгов»</w:t>
      </w:r>
      <w:r w:rsidRPr="00CB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</w:p>
    <w:p w:rsidR="00363A1E" w:rsidRDefault="00363A1E" w:rsidP="00363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A1E" w:rsidRPr="003052A8" w:rsidRDefault="00363A1E" w:rsidP="00363A1E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63A1E" w:rsidRDefault="00363A1E" w:rsidP="00363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определения цены земельного участка, находящегося в муниципальной собственности, при заключении договора купли-продажи</w:t>
      </w:r>
    </w:p>
    <w:p w:rsidR="00363A1E" w:rsidRPr="003052A8" w:rsidRDefault="00363A1E" w:rsidP="00363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участка без проведения торгов</w:t>
      </w:r>
    </w:p>
    <w:p w:rsidR="00363A1E" w:rsidRDefault="00363A1E" w:rsidP="00363A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363A1E" w:rsidRDefault="00363A1E" w:rsidP="00363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A1E" w:rsidRPr="00CC3314" w:rsidRDefault="00363A1E" w:rsidP="00363A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31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63A1E" w:rsidRPr="003052A8" w:rsidRDefault="00363A1E" w:rsidP="00363A1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определения цены земельных участков, находящихся в муниципальной собственности, при заключении договора купли-продажи земельного участка без проведения торгов (далее – Порядок), разработан в соответствии</w:t>
      </w:r>
      <w:r w:rsidRPr="00631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DC9">
        <w:rPr>
          <w:rFonts w:ascii="Times New Roman" w:eastAsia="Times New Roman" w:hAnsi="Times New Roman" w:cs="Times New Roman"/>
          <w:sz w:val="24"/>
          <w:szCs w:val="24"/>
        </w:rPr>
        <w:t xml:space="preserve">от 23.06. </w:t>
      </w:r>
      <w:proofErr w:type="gramStart"/>
      <w:r w:rsidRPr="00464DC9">
        <w:rPr>
          <w:rFonts w:ascii="Times New Roman" w:eastAsia="Times New Roman" w:hAnsi="Times New Roman" w:cs="Times New Roman"/>
          <w:sz w:val="24"/>
          <w:szCs w:val="24"/>
        </w:rPr>
        <w:t>2014  N</w:t>
      </w:r>
      <w:proofErr w:type="gramEnd"/>
      <w:r w:rsidRPr="00464DC9">
        <w:rPr>
          <w:rFonts w:ascii="Times New Roman" w:eastAsia="Times New Roman" w:hAnsi="Times New Roman" w:cs="Times New Roman"/>
          <w:sz w:val="24"/>
          <w:szCs w:val="24"/>
        </w:rPr>
        <w:t xml:space="preserve"> 171-ФЗ "О внесении изменений в Земельный кодекс Российской Федерации и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ст.</w:t>
      </w: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36, </w:t>
      </w: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25.10.2001  № 137-ФЗ «О введении</w:t>
      </w: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действие Земельного кодекса Российской Федерации» и применяется, если иная цена не указанна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законодательством Российской Федерации.</w:t>
      </w:r>
    </w:p>
    <w:p w:rsidR="00363A1E" w:rsidRDefault="00363A1E" w:rsidP="00363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определения цены земельных участков, </w:t>
      </w:r>
    </w:p>
    <w:p w:rsidR="00363A1E" w:rsidRDefault="00363A1E" w:rsidP="00363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proofErr w:type="gramEnd"/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</w:t>
      </w:r>
      <w:r w:rsidRPr="00631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4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заключении договора купли-продажи</w:t>
      </w:r>
    </w:p>
    <w:p w:rsidR="00363A1E" w:rsidRPr="003052A8" w:rsidRDefault="00363A1E" w:rsidP="00363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участка без проведения торгов</w:t>
      </w:r>
    </w:p>
    <w:p w:rsidR="00363A1E" w:rsidRPr="003052A8" w:rsidRDefault="00363A1E" w:rsidP="00363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A1E" w:rsidRPr="003052A8" w:rsidRDefault="00363A1E" w:rsidP="00363A1E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>2.1    Продажа земельных участков, находящихся в муниципальной собственности, собственникам зданий, строений, сооружений, расположенных на этих земельных участках, осуществляется по цене, равной кадастровой стоимости.</w:t>
      </w:r>
    </w:p>
    <w:p w:rsidR="00363A1E" w:rsidRPr="003052A8" w:rsidRDefault="00363A1E" w:rsidP="00363A1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>2.2    Иностранным гражданам, лицам без гражданства, иностранным юридическим лицам земельные участки, находящиеся в муниципальной собственности, предоставляются в собственность исключительно за плату и в соответствие с Земельным кодексом Российской Федерации осуществляется по цене в размере кадастровой стоимости.</w:t>
      </w:r>
    </w:p>
    <w:p w:rsidR="00363A1E" w:rsidRPr="00833AAF" w:rsidRDefault="00363A1E" w:rsidP="00363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8B" w:rsidRDefault="00CF048B"/>
    <w:sectPr w:rsidR="00CF048B" w:rsidSect="00CF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A1E"/>
    <w:rsid w:val="002E4508"/>
    <w:rsid w:val="0035552C"/>
    <w:rsid w:val="00363A1E"/>
    <w:rsid w:val="00671514"/>
    <w:rsid w:val="006F1FD5"/>
    <w:rsid w:val="007A0E89"/>
    <w:rsid w:val="009B09C9"/>
    <w:rsid w:val="00BE35C6"/>
    <w:rsid w:val="00CF048B"/>
    <w:rsid w:val="00E5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E91C3-34EF-4E35-BC43-248E7342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1E"/>
  </w:style>
  <w:style w:type="paragraph" w:styleId="1">
    <w:name w:val="heading 1"/>
    <w:basedOn w:val="a"/>
    <w:next w:val="a"/>
    <w:link w:val="10"/>
    <w:qFormat/>
    <w:rsid w:val="00363A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3A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A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3A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"/>
    <w:basedOn w:val="a"/>
    <w:rsid w:val="00363A1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63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7</cp:revision>
  <dcterms:created xsi:type="dcterms:W3CDTF">2015-08-11T07:45:00Z</dcterms:created>
  <dcterms:modified xsi:type="dcterms:W3CDTF">2015-09-30T06:20:00Z</dcterms:modified>
</cp:coreProperties>
</file>