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F8" w:rsidRDefault="003D59F8" w:rsidP="00DB0494">
      <w:pPr>
        <w:autoSpaceDE w:val="0"/>
        <w:autoSpaceDN w:val="0"/>
        <w:adjustRightInd w:val="0"/>
        <w:ind w:firstLine="0"/>
        <w:rPr>
          <w:rFonts w:ascii="Times New Roman" w:hAnsi="Times New Roman"/>
          <w:sz w:val="24"/>
          <w:szCs w:val="24"/>
        </w:rPr>
      </w:pPr>
    </w:p>
    <w:p w:rsidR="003D59F8" w:rsidRPr="00C27CCB" w:rsidRDefault="00117CCF" w:rsidP="00C27CCB">
      <w:pPr>
        <w:tabs>
          <w:tab w:val="left" w:pos="8060"/>
        </w:tabs>
        <w:jc w:val="center"/>
        <w:rPr>
          <w:sz w:val="24"/>
          <w:szCs w:val="24"/>
        </w:rPr>
      </w:pPr>
      <w:bookmarkStart w:id="0" w:name="_GoBack"/>
      <w:bookmarkEnd w:id="0"/>
      <w:r w:rsidRPr="00C27CCB">
        <w:rPr>
          <w:sz w:val="24"/>
          <w:szCs w:val="24"/>
        </w:rPr>
        <w:t>РОССИЙСКАЯ ФЕДЕРАЦИЯ</w:t>
      </w:r>
    </w:p>
    <w:p w:rsidR="003D59F8" w:rsidRPr="00C27CCB" w:rsidRDefault="003D59F8" w:rsidP="00C27CCB">
      <w:pPr>
        <w:tabs>
          <w:tab w:val="left" w:pos="8060"/>
        </w:tabs>
        <w:jc w:val="center"/>
        <w:rPr>
          <w:sz w:val="24"/>
          <w:szCs w:val="24"/>
        </w:rPr>
      </w:pPr>
      <w:r w:rsidRPr="00C27CCB">
        <w:rPr>
          <w:sz w:val="24"/>
          <w:szCs w:val="24"/>
        </w:rPr>
        <w:t>ИРКУТСКАЯ ОБЛАСТЬ</w:t>
      </w:r>
    </w:p>
    <w:p w:rsidR="003D59F8" w:rsidRPr="00C27CCB" w:rsidRDefault="003D59F8" w:rsidP="00C27CCB">
      <w:pPr>
        <w:tabs>
          <w:tab w:val="left" w:pos="8060"/>
        </w:tabs>
        <w:jc w:val="center"/>
        <w:rPr>
          <w:sz w:val="24"/>
          <w:szCs w:val="24"/>
        </w:rPr>
      </w:pPr>
      <w:r w:rsidRPr="00C27CCB">
        <w:rPr>
          <w:sz w:val="24"/>
          <w:szCs w:val="24"/>
        </w:rPr>
        <w:t>УСТЬ-ИЛИМСКИЙ РАЙОН</w:t>
      </w:r>
    </w:p>
    <w:p w:rsidR="003D59F8" w:rsidRPr="00C27CCB" w:rsidRDefault="003D59F8" w:rsidP="00C27CCB">
      <w:pPr>
        <w:tabs>
          <w:tab w:val="left" w:pos="8060"/>
        </w:tabs>
        <w:jc w:val="center"/>
        <w:rPr>
          <w:sz w:val="24"/>
          <w:szCs w:val="24"/>
        </w:rPr>
      </w:pPr>
      <w:r w:rsidRPr="00C27CCB">
        <w:rPr>
          <w:sz w:val="24"/>
          <w:szCs w:val="24"/>
        </w:rPr>
        <w:t xml:space="preserve">  ЕРШОВСКОЕ МУНИЦИПАЛЬНОЕ ОБРАЗОВАНИЕ</w:t>
      </w:r>
    </w:p>
    <w:p w:rsidR="003D59F8" w:rsidRPr="00C27CCB" w:rsidRDefault="003D59F8" w:rsidP="00C27CCB">
      <w:pPr>
        <w:tabs>
          <w:tab w:val="left" w:pos="8060"/>
        </w:tabs>
        <w:rPr>
          <w:sz w:val="24"/>
          <w:szCs w:val="24"/>
        </w:rPr>
      </w:pPr>
      <w:r w:rsidRPr="00C27CCB">
        <w:rPr>
          <w:sz w:val="24"/>
          <w:szCs w:val="24"/>
        </w:rPr>
        <w:t xml:space="preserve">                                                      </w:t>
      </w:r>
    </w:p>
    <w:p w:rsidR="003D59F8" w:rsidRPr="00C27CCB" w:rsidRDefault="003D59F8" w:rsidP="00C27CCB">
      <w:pPr>
        <w:tabs>
          <w:tab w:val="left" w:pos="8060"/>
        </w:tabs>
        <w:jc w:val="center"/>
        <w:rPr>
          <w:sz w:val="24"/>
          <w:szCs w:val="24"/>
        </w:rPr>
      </w:pPr>
      <w:r w:rsidRPr="00C27CCB">
        <w:rPr>
          <w:sz w:val="24"/>
          <w:szCs w:val="24"/>
        </w:rPr>
        <w:t>АДМИНИСТРАЦИЯ</w:t>
      </w:r>
    </w:p>
    <w:p w:rsidR="003D59F8" w:rsidRPr="00C27CCB" w:rsidRDefault="003D59F8" w:rsidP="00C27CCB">
      <w:pPr>
        <w:tabs>
          <w:tab w:val="left" w:pos="8060"/>
        </w:tabs>
        <w:rPr>
          <w:sz w:val="24"/>
          <w:szCs w:val="24"/>
        </w:rPr>
      </w:pPr>
    </w:p>
    <w:p w:rsidR="003D59F8" w:rsidRPr="00C27CCB" w:rsidRDefault="003D59F8" w:rsidP="00C27CCB">
      <w:pPr>
        <w:tabs>
          <w:tab w:val="left" w:pos="8060"/>
        </w:tabs>
        <w:jc w:val="center"/>
        <w:rPr>
          <w:sz w:val="24"/>
          <w:szCs w:val="24"/>
        </w:rPr>
      </w:pPr>
      <w:r w:rsidRPr="00C27CCB">
        <w:rPr>
          <w:sz w:val="24"/>
          <w:szCs w:val="24"/>
        </w:rPr>
        <w:t>ПОСТАНОВЛЕНИЕ</w:t>
      </w:r>
    </w:p>
    <w:p w:rsidR="003D59F8" w:rsidRPr="00C27CCB" w:rsidRDefault="003D59F8" w:rsidP="00C27CCB">
      <w:pPr>
        <w:tabs>
          <w:tab w:val="left" w:pos="8060"/>
        </w:tabs>
        <w:rPr>
          <w:sz w:val="24"/>
          <w:szCs w:val="24"/>
        </w:rPr>
      </w:pPr>
    </w:p>
    <w:p w:rsidR="003D59F8" w:rsidRDefault="003D59F8" w:rsidP="00C27CCB">
      <w:pPr>
        <w:tabs>
          <w:tab w:val="left" w:pos="8060"/>
        </w:tabs>
        <w:ind w:firstLine="0"/>
        <w:rPr>
          <w:rFonts w:ascii="Times New Roman" w:hAnsi="Times New Roman"/>
          <w:sz w:val="24"/>
          <w:szCs w:val="24"/>
        </w:rPr>
      </w:pPr>
    </w:p>
    <w:p w:rsidR="003D59F8" w:rsidRPr="00045B07" w:rsidRDefault="003D59F8" w:rsidP="00E15502">
      <w:pPr>
        <w:tabs>
          <w:tab w:val="left" w:pos="8060"/>
        </w:tabs>
        <w:ind w:firstLine="0"/>
        <w:jc w:val="center"/>
        <w:rPr>
          <w:rFonts w:ascii="Times New Roman" w:hAnsi="Times New Roman"/>
          <w:sz w:val="24"/>
          <w:szCs w:val="24"/>
        </w:rPr>
      </w:pPr>
      <w:r w:rsidRPr="00C27CCB">
        <w:rPr>
          <w:sz w:val="24"/>
          <w:szCs w:val="24"/>
        </w:rPr>
        <w:t xml:space="preserve">от </w:t>
      </w:r>
      <w:r>
        <w:rPr>
          <w:rFonts w:ascii="Times New Roman" w:hAnsi="Times New Roman"/>
          <w:sz w:val="24"/>
          <w:szCs w:val="24"/>
        </w:rPr>
        <w:t>24.09.</w:t>
      </w:r>
      <w:r w:rsidRPr="00C27CCB">
        <w:rPr>
          <w:sz w:val="24"/>
          <w:szCs w:val="24"/>
        </w:rPr>
        <w:t xml:space="preserve"> 2015        </w:t>
      </w:r>
      <w:r>
        <w:rPr>
          <w:sz w:val="24"/>
          <w:szCs w:val="24"/>
        </w:rPr>
        <w:t xml:space="preserve">                     </w:t>
      </w:r>
      <w:r w:rsidRPr="00C27CCB">
        <w:rPr>
          <w:sz w:val="24"/>
          <w:szCs w:val="24"/>
        </w:rPr>
        <w:t xml:space="preserve">  с. Ершово                                                            №</w:t>
      </w:r>
      <w:r>
        <w:rPr>
          <w:rFonts w:ascii="Times New Roman" w:hAnsi="Times New Roman"/>
          <w:sz w:val="24"/>
          <w:szCs w:val="24"/>
        </w:rPr>
        <w:t xml:space="preserve"> 97</w:t>
      </w:r>
    </w:p>
    <w:p w:rsidR="003D59F8" w:rsidRDefault="003D59F8" w:rsidP="00C27CCB">
      <w:pPr>
        <w:tabs>
          <w:tab w:val="left" w:pos="8060"/>
        </w:tabs>
      </w:pPr>
    </w:p>
    <w:p w:rsidR="003D59F8" w:rsidRDefault="003D59F8" w:rsidP="00546B3C">
      <w:pPr>
        <w:autoSpaceDE w:val="0"/>
        <w:autoSpaceDN w:val="0"/>
        <w:adjustRightInd w:val="0"/>
        <w:jc w:val="center"/>
        <w:rPr>
          <w:rFonts w:ascii="Times New Roman" w:hAnsi="Times New Roman"/>
          <w:sz w:val="24"/>
          <w:szCs w:val="24"/>
        </w:rPr>
      </w:pPr>
    </w:p>
    <w:p w:rsidR="003D59F8" w:rsidRPr="00A316CD" w:rsidRDefault="003D59F8" w:rsidP="00C27CCB">
      <w:pPr>
        <w:ind w:left="-567" w:firstLine="0"/>
        <w:jc w:val="center"/>
        <w:rPr>
          <w:rFonts w:ascii="Times New Roman" w:hAnsi="Times New Roman"/>
          <w:sz w:val="24"/>
          <w:szCs w:val="24"/>
        </w:rPr>
      </w:pPr>
      <w:r w:rsidRPr="00A316CD">
        <w:rPr>
          <w:rFonts w:ascii="Times New Roman" w:hAnsi="Times New Roman"/>
          <w:sz w:val="24"/>
          <w:szCs w:val="24"/>
        </w:rPr>
        <w:t xml:space="preserve">Об утверждении административного регламента предоставления </w:t>
      </w:r>
    </w:p>
    <w:p w:rsidR="003D59F8" w:rsidRPr="00A316CD" w:rsidRDefault="003D59F8" w:rsidP="00C27CCB">
      <w:pPr>
        <w:ind w:left="-567" w:firstLine="0"/>
        <w:jc w:val="center"/>
        <w:rPr>
          <w:rFonts w:ascii="Times New Roman" w:hAnsi="Times New Roman"/>
          <w:sz w:val="24"/>
          <w:szCs w:val="24"/>
        </w:rPr>
      </w:pPr>
      <w:r w:rsidRPr="00A316CD">
        <w:rPr>
          <w:rFonts w:ascii="Times New Roman" w:hAnsi="Times New Roman"/>
          <w:sz w:val="24"/>
          <w:szCs w:val="24"/>
        </w:rPr>
        <w:t>муниципальной услуги «Выдача разрешений на право организации</w:t>
      </w:r>
    </w:p>
    <w:p w:rsidR="003D59F8" w:rsidRPr="00A316CD" w:rsidRDefault="003D59F8" w:rsidP="00C27CCB">
      <w:pPr>
        <w:ind w:left="-567" w:firstLine="0"/>
        <w:jc w:val="center"/>
        <w:rPr>
          <w:rFonts w:ascii="Times New Roman" w:hAnsi="Times New Roman"/>
          <w:sz w:val="24"/>
          <w:szCs w:val="24"/>
        </w:rPr>
      </w:pPr>
      <w:r w:rsidRPr="00A316CD">
        <w:rPr>
          <w:rFonts w:ascii="Times New Roman" w:hAnsi="Times New Roman"/>
          <w:sz w:val="24"/>
          <w:szCs w:val="24"/>
        </w:rPr>
        <w:t>розничного рынка, в том числе ярмарок»</w:t>
      </w:r>
    </w:p>
    <w:p w:rsidR="003D59F8" w:rsidRPr="00A316CD" w:rsidRDefault="003D59F8" w:rsidP="00546B3C">
      <w:pPr>
        <w:ind w:left="-567" w:firstLine="0"/>
        <w:rPr>
          <w:rFonts w:ascii="Times New Roman" w:hAnsi="Times New Roman"/>
          <w:sz w:val="24"/>
          <w:szCs w:val="24"/>
        </w:rPr>
      </w:pPr>
    </w:p>
    <w:p w:rsidR="003D59F8" w:rsidRPr="00A316CD" w:rsidRDefault="003D59F8" w:rsidP="00546B3C">
      <w:pPr>
        <w:ind w:left="-567" w:firstLine="0"/>
        <w:rPr>
          <w:rFonts w:ascii="Times New Roman" w:hAnsi="Times New Roman"/>
          <w:sz w:val="24"/>
          <w:szCs w:val="24"/>
        </w:rPr>
      </w:pPr>
    </w:p>
    <w:p w:rsidR="003D59F8" w:rsidRPr="00C27CCB" w:rsidRDefault="003D59F8" w:rsidP="00C27CCB">
      <w:pPr>
        <w:ind w:right="-81"/>
        <w:rPr>
          <w:sz w:val="24"/>
          <w:szCs w:val="24"/>
        </w:rPr>
      </w:pPr>
      <w:r w:rsidRPr="00A316CD">
        <w:rPr>
          <w:rFonts w:ascii="Times New Roman" w:hAnsi="Times New Roman"/>
          <w:sz w:val="24"/>
          <w:szCs w:val="24"/>
        </w:rPr>
        <w:t xml:space="preserve">           В целях повышения требований к качеству и доступности</w:t>
      </w:r>
      <w:r w:rsidRPr="006F0549">
        <w:rPr>
          <w:rFonts w:ascii="Times New Roman" w:hAnsi="Times New Roman"/>
          <w:sz w:val="24"/>
          <w:szCs w:val="24"/>
        </w:rPr>
        <w:t xml:space="preserve"> предоставления муниципальной услуги «Выдача разрешения на право организации розничного рынка</w:t>
      </w:r>
      <w:r>
        <w:rPr>
          <w:rFonts w:ascii="Times New Roman" w:hAnsi="Times New Roman"/>
          <w:sz w:val="24"/>
          <w:szCs w:val="24"/>
        </w:rPr>
        <w:t>, в том числе ярмарок</w:t>
      </w:r>
      <w:r w:rsidRPr="006F0549">
        <w:rPr>
          <w:rFonts w:ascii="Times New Roman" w:hAnsi="Times New Roman"/>
          <w:sz w:val="24"/>
          <w:szCs w:val="24"/>
        </w:rPr>
        <w:t xml:space="preserve">», в соответствии с  Федеральным законом от 30.12.2006 №138-ФЗ «О розничных рынках и о внесении изменений в Трудовой кодекс Российской Федерации», Федеральным законом от 27.07.2010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руководствуясь </w:t>
      </w:r>
      <w:bookmarkStart w:id="1" w:name="sub_1"/>
      <w:r w:rsidRPr="00C27CCB">
        <w:rPr>
          <w:sz w:val="24"/>
          <w:szCs w:val="24"/>
        </w:rPr>
        <w:t xml:space="preserve">статьями 32, 42 Устава Ершовского муниципального образования  </w:t>
      </w:r>
    </w:p>
    <w:p w:rsidR="003D59F8" w:rsidRPr="006F0549" w:rsidRDefault="003D59F8" w:rsidP="00DB0494">
      <w:pPr>
        <w:ind w:firstLine="0"/>
        <w:rPr>
          <w:rFonts w:ascii="Times New Roman" w:hAnsi="Times New Roman"/>
          <w:sz w:val="24"/>
          <w:szCs w:val="24"/>
        </w:rPr>
      </w:pPr>
    </w:p>
    <w:p w:rsidR="003D59F8" w:rsidRPr="006F0549" w:rsidRDefault="003D59F8" w:rsidP="00546B3C">
      <w:pPr>
        <w:ind w:left="-567" w:firstLine="0"/>
        <w:rPr>
          <w:rFonts w:ascii="Times New Roman" w:hAnsi="Times New Roman"/>
          <w:sz w:val="24"/>
          <w:szCs w:val="24"/>
        </w:rPr>
      </w:pPr>
    </w:p>
    <w:p w:rsidR="003D59F8" w:rsidRDefault="003D59F8" w:rsidP="00DB0494">
      <w:pPr>
        <w:ind w:firstLine="0"/>
        <w:jc w:val="center"/>
        <w:rPr>
          <w:rFonts w:ascii="Times New Roman" w:hAnsi="Times New Roman"/>
          <w:sz w:val="24"/>
          <w:szCs w:val="24"/>
        </w:rPr>
      </w:pPr>
      <w:r>
        <w:rPr>
          <w:rFonts w:ascii="Times New Roman" w:hAnsi="Times New Roman"/>
          <w:sz w:val="24"/>
          <w:szCs w:val="24"/>
        </w:rPr>
        <w:t>ПОСТАНОВЛЯЮ:</w:t>
      </w:r>
    </w:p>
    <w:p w:rsidR="003D59F8" w:rsidRPr="00546B3C" w:rsidRDefault="003D59F8" w:rsidP="006F0549">
      <w:pPr>
        <w:ind w:left="-567" w:firstLine="0"/>
        <w:jc w:val="center"/>
        <w:rPr>
          <w:rFonts w:ascii="Times New Roman" w:hAnsi="Times New Roman"/>
          <w:sz w:val="24"/>
          <w:szCs w:val="24"/>
        </w:rPr>
      </w:pPr>
    </w:p>
    <w:p w:rsidR="003D59F8" w:rsidRPr="00546B3C" w:rsidRDefault="003D59F8" w:rsidP="00301C40">
      <w:pPr>
        <w:ind w:firstLine="0"/>
        <w:rPr>
          <w:rFonts w:ascii="Times New Roman" w:hAnsi="Times New Roman"/>
          <w:sz w:val="24"/>
          <w:szCs w:val="24"/>
        </w:rPr>
      </w:pPr>
      <w:r>
        <w:rPr>
          <w:rFonts w:ascii="Times New Roman" w:hAnsi="Times New Roman"/>
          <w:sz w:val="24"/>
          <w:szCs w:val="24"/>
        </w:rPr>
        <w:t xml:space="preserve">        1. </w:t>
      </w:r>
      <w:r w:rsidRPr="00546B3C">
        <w:rPr>
          <w:rFonts w:ascii="Times New Roman" w:hAnsi="Times New Roman"/>
          <w:sz w:val="24"/>
          <w:szCs w:val="24"/>
        </w:rPr>
        <w:t>Утвердить прилагаемый административный регламент предоставление муниципальной услуги «</w:t>
      </w:r>
      <w:r>
        <w:rPr>
          <w:rFonts w:ascii="Times New Roman" w:hAnsi="Times New Roman"/>
          <w:sz w:val="24"/>
          <w:szCs w:val="24"/>
        </w:rPr>
        <w:t xml:space="preserve">Выдача разрешения на право организации розничного рынка, в том числе ярмарок» </w:t>
      </w:r>
      <w:r w:rsidRPr="00546B3C">
        <w:rPr>
          <w:rFonts w:ascii="Times New Roman" w:hAnsi="Times New Roman"/>
          <w:sz w:val="24"/>
          <w:szCs w:val="24"/>
        </w:rPr>
        <w:t xml:space="preserve">(приложение № 1). </w:t>
      </w:r>
    </w:p>
    <w:p w:rsidR="003D59F8" w:rsidRPr="00546B3C" w:rsidRDefault="003D59F8" w:rsidP="00301C40">
      <w:pPr>
        <w:ind w:firstLine="0"/>
        <w:rPr>
          <w:rFonts w:ascii="Times New Roman" w:hAnsi="Times New Roman"/>
          <w:sz w:val="24"/>
          <w:szCs w:val="24"/>
        </w:rPr>
      </w:pPr>
      <w:r>
        <w:rPr>
          <w:rFonts w:ascii="Times New Roman" w:hAnsi="Times New Roman"/>
          <w:sz w:val="24"/>
          <w:szCs w:val="24"/>
        </w:rPr>
        <w:t xml:space="preserve">         </w:t>
      </w:r>
      <w:r w:rsidRPr="00546B3C">
        <w:rPr>
          <w:rFonts w:ascii="Times New Roman" w:hAnsi="Times New Roman"/>
          <w:sz w:val="24"/>
          <w:szCs w:val="24"/>
        </w:rPr>
        <w:t xml:space="preserve">2. </w:t>
      </w:r>
      <w:r>
        <w:rPr>
          <w:rFonts w:ascii="Times New Roman" w:hAnsi="Times New Roman"/>
          <w:sz w:val="24"/>
          <w:szCs w:val="24"/>
        </w:rPr>
        <w:t>Опубликовать (обнародовать) н</w:t>
      </w:r>
      <w:r w:rsidRPr="00546B3C">
        <w:rPr>
          <w:rFonts w:ascii="Times New Roman" w:hAnsi="Times New Roman"/>
          <w:sz w:val="24"/>
          <w:szCs w:val="24"/>
        </w:rPr>
        <w:t>астоящее постановление в газете «</w:t>
      </w:r>
      <w:r>
        <w:rPr>
          <w:rFonts w:ascii="Times New Roman" w:hAnsi="Times New Roman"/>
          <w:sz w:val="24"/>
          <w:szCs w:val="24"/>
        </w:rPr>
        <w:t>Ершовский вестник</w:t>
      </w:r>
      <w:r w:rsidRPr="00546B3C">
        <w:rPr>
          <w:rFonts w:ascii="Times New Roman" w:hAnsi="Times New Roman"/>
          <w:sz w:val="24"/>
          <w:szCs w:val="24"/>
        </w:rPr>
        <w:t>»</w:t>
      </w:r>
      <w:r>
        <w:rPr>
          <w:rFonts w:ascii="Times New Roman" w:hAnsi="Times New Roman"/>
          <w:sz w:val="24"/>
          <w:szCs w:val="24"/>
        </w:rPr>
        <w:t xml:space="preserve"> и разместить</w:t>
      </w:r>
      <w:r w:rsidRPr="00546B3C">
        <w:rPr>
          <w:rFonts w:ascii="Times New Roman" w:hAnsi="Times New Roman"/>
          <w:sz w:val="24"/>
          <w:szCs w:val="24"/>
        </w:rPr>
        <w:t xml:space="preserve"> на официальном сайте администрации </w:t>
      </w:r>
      <w:r>
        <w:rPr>
          <w:rFonts w:ascii="Times New Roman" w:hAnsi="Times New Roman"/>
          <w:sz w:val="24"/>
          <w:szCs w:val="24"/>
        </w:rPr>
        <w:t xml:space="preserve">Ершовского </w:t>
      </w:r>
      <w:r w:rsidRPr="00546B3C">
        <w:rPr>
          <w:rFonts w:ascii="Times New Roman" w:hAnsi="Times New Roman"/>
          <w:sz w:val="24"/>
          <w:szCs w:val="24"/>
        </w:rPr>
        <w:t>муниципального образования</w:t>
      </w:r>
      <w:r w:rsidRPr="006F0549">
        <w:rPr>
          <w:rFonts w:ascii="Times New Roman" w:hAnsi="Times New Roman"/>
          <w:sz w:val="24"/>
          <w:szCs w:val="24"/>
        </w:rPr>
        <w:t xml:space="preserve"> </w:t>
      </w:r>
      <w:r>
        <w:rPr>
          <w:rFonts w:ascii="Times New Roman" w:hAnsi="Times New Roman"/>
          <w:sz w:val="24"/>
          <w:szCs w:val="24"/>
        </w:rPr>
        <w:t xml:space="preserve">в </w:t>
      </w:r>
      <w:r w:rsidRPr="00546B3C">
        <w:rPr>
          <w:rFonts w:ascii="Times New Roman" w:hAnsi="Times New Roman"/>
          <w:sz w:val="24"/>
          <w:szCs w:val="24"/>
        </w:rPr>
        <w:t xml:space="preserve"> сети «Интернет».</w:t>
      </w:r>
    </w:p>
    <w:p w:rsidR="003D59F8" w:rsidRPr="006F0549" w:rsidRDefault="003D59F8" w:rsidP="00301C40">
      <w:pPr>
        <w:ind w:firstLine="0"/>
        <w:rPr>
          <w:rFonts w:ascii="Times New Roman" w:hAnsi="Times New Roman"/>
          <w:sz w:val="24"/>
          <w:szCs w:val="24"/>
        </w:rPr>
      </w:pPr>
      <w:r>
        <w:rPr>
          <w:rFonts w:ascii="Times New Roman" w:hAnsi="Times New Roman"/>
          <w:sz w:val="24"/>
          <w:szCs w:val="24"/>
        </w:rPr>
        <w:t xml:space="preserve">         </w:t>
      </w:r>
      <w:r w:rsidRPr="00546B3C">
        <w:rPr>
          <w:rFonts w:ascii="Times New Roman" w:hAnsi="Times New Roman"/>
          <w:sz w:val="24"/>
          <w:szCs w:val="24"/>
        </w:rPr>
        <w:t xml:space="preserve">3. Контроль за выполнением настоящего постановления </w:t>
      </w:r>
      <w:r>
        <w:rPr>
          <w:rFonts w:ascii="Times New Roman" w:hAnsi="Times New Roman"/>
          <w:sz w:val="24"/>
          <w:szCs w:val="24"/>
        </w:rPr>
        <w:t>оставляю за собой.</w:t>
      </w:r>
    </w:p>
    <w:p w:rsidR="003D59F8" w:rsidRPr="00546B3C" w:rsidRDefault="003D59F8" w:rsidP="00546B3C">
      <w:pPr>
        <w:ind w:left="-567" w:firstLine="0"/>
        <w:rPr>
          <w:rFonts w:ascii="Times New Roman" w:hAnsi="Times New Roman"/>
          <w:sz w:val="24"/>
          <w:szCs w:val="24"/>
        </w:rPr>
      </w:pPr>
    </w:p>
    <w:p w:rsidR="003D59F8" w:rsidRDefault="003D59F8" w:rsidP="00546B3C">
      <w:pPr>
        <w:ind w:left="-567" w:firstLine="0"/>
        <w:rPr>
          <w:rFonts w:ascii="Times New Roman" w:hAnsi="Times New Roman"/>
          <w:sz w:val="24"/>
          <w:szCs w:val="24"/>
        </w:rPr>
      </w:pPr>
    </w:p>
    <w:p w:rsidR="003D59F8" w:rsidRDefault="003D59F8" w:rsidP="00546B3C">
      <w:pPr>
        <w:ind w:left="-567" w:firstLine="0"/>
        <w:rPr>
          <w:rFonts w:ascii="Times New Roman" w:hAnsi="Times New Roman"/>
          <w:sz w:val="24"/>
          <w:szCs w:val="24"/>
        </w:rPr>
      </w:pPr>
    </w:p>
    <w:p w:rsidR="003D59F8" w:rsidRPr="00546B3C" w:rsidRDefault="003D59F8" w:rsidP="00546B3C">
      <w:pPr>
        <w:ind w:left="-567" w:firstLine="0"/>
        <w:rPr>
          <w:rFonts w:ascii="Times New Roman" w:hAnsi="Times New Roman"/>
          <w:sz w:val="24"/>
          <w:szCs w:val="24"/>
        </w:rPr>
      </w:pPr>
    </w:p>
    <w:bookmarkEnd w:id="1"/>
    <w:p w:rsidR="003D59F8" w:rsidRDefault="003D59F8" w:rsidP="00301C40">
      <w:pPr>
        <w:ind w:firstLine="0"/>
        <w:rPr>
          <w:rFonts w:ascii="Times New Roman" w:hAnsi="Times New Roman"/>
          <w:sz w:val="24"/>
          <w:szCs w:val="24"/>
        </w:rPr>
      </w:pPr>
      <w:r w:rsidRPr="00DB0494">
        <w:rPr>
          <w:rFonts w:ascii="Times New Roman" w:hAnsi="Times New Roman"/>
          <w:sz w:val="24"/>
          <w:szCs w:val="24"/>
        </w:rPr>
        <w:t xml:space="preserve">Глава администрации </w:t>
      </w:r>
      <w:r>
        <w:rPr>
          <w:rFonts w:ascii="Times New Roman" w:hAnsi="Times New Roman"/>
          <w:sz w:val="24"/>
          <w:szCs w:val="24"/>
        </w:rPr>
        <w:t>Ершовского</w:t>
      </w:r>
    </w:p>
    <w:p w:rsidR="003D59F8" w:rsidRPr="00DB0494" w:rsidRDefault="003D59F8" w:rsidP="00301C40">
      <w:pPr>
        <w:ind w:firstLine="0"/>
        <w:rPr>
          <w:rFonts w:ascii="Times New Roman" w:hAnsi="Times New Roman"/>
          <w:sz w:val="24"/>
          <w:szCs w:val="24"/>
        </w:rPr>
      </w:pPr>
      <w:r w:rsidRPr="00DB0494">
        <w:rPr>
          <w:rFonts w:ascii="Times New Roman" w:hAnsi="Times New Roman"/>
          <w:sz w:val="24"/>
          <w:szCs w:val="24"/>
        </w:rPr>
        <w:t xml:space="preserve">муниципального образования                                                                                 </w:t>
      </w:r>
      <w:r>
        <w:rPr>
          <w:rFonts w:ascii="Times New Roman" w:hAnsi="Times New Roman"/>
          <w:sz w:val="24"/>
          <w:szCs w:val="24"/>
        </w:rPr>
        <w:t>А.В.Квитка</w:t>
      </w:r>
    </w:p>
    <w:p w:rsidR="003D59F8" w:rsidRPr="00DB0494" w:rsidRDefault="003D59F8" w:rsidP="00546B3C">
      <w:pPr>
        <w:ind w:left="-567" w:firstLine="0"/>
        <w:rPr>
          <w:rFonts w:ascii="Times New Roman" w:hAnsi="Times New Roman"/>
          <w:sz w:val="24"/>
          <w:szCs w:val="24"/>
        </w:rPr>
      </w:pPr>
      <w:r w:rsidRPr="00DB0494">
        <w:rPr>
          <w:rFonts w:ascii="Times New Roman" w:hAnsi="Times New Roman"/>
          <w:sz w:val="24"/>
          <w:szCs w:val="24"/>
        </w:rPr>
        <w:t>  </w:t>
      </w:r>
    </w:p>
    <w:p w:rsidR="003D59F8" w:rsidRPr="00546B3C" w:rsidRDefault="003D59F8" w:rsidP="00546B3C">
      <w:pPr>
        <w:ind w:left="-567" w:firstLine="0"/>
        <w:rPr>
          <w:rFonts w:ascii="Times New Roman" w:hAnsi="Times New Roman"/>
          <w:sz w:val="24"/>
          <w:szCs w:val="24"/>
        </w:rPr>
      </w:pPr>
      <w:r w:rsidRPr="00546B3C">
        <w:rPr>
          <w:rFonts w:ascii="Times New Roman" w:hAnsi="Times New Roman"/>
          <w:sz w:val="24"/>
          <w:szCs w:val="24"/>
        </w:rPr>
        <w:t xml:space="preserve">   </w:t>
      </w:r>
    </w:p>
    <w:p w:rsidR="003D59F8" w:rsidRPr="00546B3C" w:rsidRDefault="003D59F8" w:rsidP="00546B3C">
      <w:pPr>
        <w:ind w:left="-567" w:firstLine="0"/>
        <w:rPr>
          <w:rFonts w:ascii="Times New Roman" w:hAnsi="Times New Roman"/>
          <w:sz w:val="24"/>
          <w:szCs w:val="24"/>
        </w:rPr>
      </w:pPr>
    </w:p>
    <w:p w:rsidR="003D59F8" w:rsidRDefault="003D59F8" w:rsidP="00DB0494">
      <w:pPr>
        <w:ind w:firstLine="0"/>
        <w:rPr>
          <w:rFonts w:ascii="Calibri" w:hAnsi="Calibri"/>
        </w:rPr>
      </w:pPr>
    </w:p>
    <w:p w:rsidR="003D59F8" w:rsidRDefault="003D59F8" w:rsidP="00DB0494">
      <w:pPr>
        <w:ind w:firstLine="0"/>
        <w:rPr>
          <w:rFonts w:ascii="Calibri" w:hAnsi="Calibri"/>
        </w:rPr>
      </w:pPr>
    </w:p>
    <w:p w:rsidR="003D59F8" w:rsidRDefault="003D59F8" w:rsidP="00DB0494">
      <w:pPr>
        <w:ind w:firstLine="0"/>
        <w:rPr>
          <w:rFonts w:ascii="Calibri" w:hAnsi="Calibri"/>
        </w:rPr>
      </w:pPr>
    </w:p>
    <w:p w:rsidR="003D59F8" w:rsidRDefault="003D59F8" w:rsidP="00DB0494">
      <w:pPr>
        <w:ind w:firstLine="0"/>
        <w:rPr>
          <w:rFonts w:ascii="Calibri" w:hAnsi="Calibri"/>
        </w:rPr>
      </w:pPr>
    </w:p>
    <w:p w:rsidR="003D59F8" w:rsidRDefault="003D59F8" w:rsidP="00DB0494">
      <w:pPr>
        <w:ind w:firstLine="0"/>
        <w:rPr>
          <w:rFonts w:ascii="Calibri" w:hAnsi="Calibri"/>
        </w:rPr>
      </w:pPr>
    </w:p>
    <w:p w:rsidR="003D59F8" w:rsidRDefault="003D59F8" w:rsidP="00A316CD">
      <w:pPr>
        <w:ind w:firstLine="0"/>
        <w:rPr>
          <w:rFonts w:ascii="Calibri" w:hAnsi="Calibri"/>
        </w:rPr>
      </w:pPr>
    </w:p>
    <w:tbl>
      <w:tblPr>
        <w:tblW w:w="0" w:type="auto"/>
        <w:tblLook w:val="00A0" w:firstRow="1" w:lastRow="0" w:firstColumn="1" w:lastColumn="0" w:noHBand="0" w:noVBand="0"/>
      </w:tblPr>
      <w:tblGrid>
        <w:gridCol w:w="4361"/>
        <w:gridCol w:w="4984"/>
      </w:tblGrid>
      <w:tr w:rsidR="003D59F8" w:rsidRPr="004F37DB" w:rsidTr="00501246">
        <w:tc>
          <w:tcPr>
            <w:tcW w:w="4361" w:type="dxa"/>
          </w:tcPr>
          <w:p w:rsidR="003D59F8" w:rsidRPr="004F37DB" w:rsidRDefault="003D59F8" w:rsidP="008A3A26">
            <w:pPr>
              <w:ind w:firstLine="0"/>
              <w:jc w:val="right"/>
              <w:rPr>
                <w:rFonts w:ascii="Times New Roman" w:hAnsi="Times New Roman"/>
                <w:sz w:val="24"/>
                <w:szCs w:val="24"/>
              </w:rPr>
            </w:pPr>
          </w:p>
          <w:p w:rsidR="003D59F8" w:rsidRPr="004F37DB" w:rsidRDefault="003D59F8" w:rsidP="008A3A26">
            <w:pPr>
              <w:ind w:firstLine="0"/>
              <w:jc w:val="right"/>
              <w:rPr>
                <w:rFonts w:ascii="Times New Roman" w:hAnsi="Times New Roman"/>
                <w:sz w:val="24"/>
                <w:szCs w:val="24"/>
              </w:rPr>
            </w:pPr>
          </w:p>
          <w:p w:rsidR="003D59F8" w:rsidRPr="004F37DB" w:rsidRDefault="003D59F8" w:rsidP="008A3A26">
            <w:pPr>
              <w:ind w:firstLine="0"/>
              <w:jc w:val="right"/>
              <w:rPr>
                <w:rFonts w:ascii="Times New Roman" w:hAnsi="Times New Roman"/>
                <w:sz w:val="24"/>
                <w:szCs w:val="24"/>
              </w:rPr>
            </w:pPr>
          </w:p>
          <w:p w:rsidR="003D59F8" w:rsidRPr="004F37DB" w:rsidRDefault="003D59F8" w:rsidP="008A3A26">
            <w:pPr>
              <w:ind w:firstLine="0"/>
              <w:jc w:val="right"/>
              <w:rPr>
                <w:rFonts w:ascii="Times New Roman" w:hAnsi="Times New Roman"/>
                <w:sz w:val="24"/>
                <w:szCs w:val="24"/>
              </w:rPr>
            </w:pPr>
          </w:p>
        </w:tc>
        <w:tc>
          <w:tcPr>
            <w:tcW w:w="4984" w:type="dxa"/>
          </w:tcPr>
          <w:p w:rsidR="003D59F8" w:rsidRPr="004F37DB" w:rsidRDefault="003D59F8" w:rsidP="0094457E">
            <w:pPr>
              <w:ind w:firstLine="0"/>
              <w:jc w:val="right"/>
              <w:rPr>
                <w:rFonts w:ascii="Times New Roman" w:hAnsi="Times New Roman"/>
                <w:b/>
                <w:sz w:val="24"/>
                <w:szCs w:val="24"/>
              </w:rPr>
            </w:pPr>
          </w:p>
          <w:p w:rsidR="003D59F8" w:rsidRPr="00DB0494" w:rsidRDefault="003D59F8" w:rsidP="00DB0494">
            <w:pPr>
              <w:ind w:firstLine="0"/>
              <w:jc w:val="right"/>
              <w:rPr>
                <w:rFonts w:ascii="Times New Roman" w:hAnsi="Times New Roman"/>
                <w:sz w:val="24"/>
                <w:szCs w:val="24"/>
              </w:rPr>
            </w:pPr>
            <w:r w:rsidRPr="00DB0494">
              <w:rPr>
                <w:rFonts w:ascii="Times New Roman" w:hAnsi="Times New Roman"/>
                <w:sz w:val="24"/>
                <w:szCs w:val="24"/>
              </w:rPr>
              <w:t>Приложение № 1</w:t>
            </w:r>
          </w:p>
          <w:p w:rsidR="003D59F8" w:rsidRDefault="003D59F8" w:rsidP="00DB0494">
            <w:pPr>
              <w:ind w:firstLine="0"/>
              <w:rPr>
                <w:rFonts w:ascii="Times New Roman" w:hAnsi="Times New Roman"/>
                <w:b/>
                <w:sz w:val="24"/>
                <w:szCs w:val="24"/>
              </w:rPr>
            </w:pPr>
            <w:r>
              <w:rPr>
                <w:rFonts w:ascii="Times New Roman" w:hAnsi="Times New Roman"/>
                <w:sz w:val="24"/>
                <w:szCs w:val="24"/>
              </w:rPr>
              <w:t xml:space="preserve">       </w:t>
            </w:r>
            <w:r w:rsidRPr="004F37DB">
              <w:rPr>
                <w:rFonts w:ascii="Times New Roman" w:hAnsi="Times New Roman"/>
                <w:sz w:val="24"/>
                <w:szCs w:val="24"/>
              </w:rPr>
              <w:t>Утвержден</w:t>
            </w:r>
          </w:p>
          <w:p w:rsidR="003D59F8" w:rsidRPr="00DB0494" w:rsidRDefault="003D59F8" w:rsidP="00DB0494">
            <w:pPr>
              <w:ind w:firstLine="0"/>
              <w:rPr>
                <w:rFonts w:ascii="Times New Roman" w:hAnsi="Times New Roman"/>
                <w:b/>
                <w:sz w:val="24"/>
                <w:szCs w:val="24"/>
              </w:rPr>
            </w:pPr>
            <w:r>
              <w:rPr>
                <w:rFonts w:ascii="Times New Roman" w:hAnsi="Times New Roman"/>
                <w:sz w:val="24"/>
                <w:szCs w:val="24"/>
              </w:rPr>
              <w:t xml:space="preserve">       </w:t>
            </w:r>
            <w:r w:rsidRPr="004F37DB">
              <w:rPr>
                <w:rFonts w:ascii="Times New Roman" w:hAnsi="Times New Roman"/>
                <w:sz w:val="24"/>
                <w:szCs w:val="24"/>
              </w:rPr>
              <w:t>постановление</w:t>
            </w:r>
            <w:r>
              <w:rPr>
                <w:rFonts w:ascii="Times New Roman" w:hAnsi="Times New Roman"/>
                <w:sz w:val="24"/>
                <w:szCs w:val="24"/>
              </w:rPr>
              <w:t>м администрации</w:t>
            </w:r>
          </w:p>
          <w:p w:rsidR="003D59F8" w:rsidRPr="004F37DB" w:rsidRDefault="003D59F8" w:rsidP="00546B3C">
            <w:pPr>
              <w:ind w:firstLine="0"/>
              <w:jc w:val="right"/>
              <w:rPr>
                <w:rFonts w:ascii="Times New Roman" w:hAnsi="Times New Roman"/>
                <w:sz w:val="24"/>
                <w:szCs w:val="24"/>
              </w:rPr>
            </w:pPr>
            <w:r>
              <w:rPr>
                <w:rFonts w:ascii="Times New Roman" w:hAnsi="Times New Roman"/>
                <w:sz w:val="24"/>
                <w:szCs w:val="24"/>
              </w:rPr>
              <w:t>Ершовского</w:t>
            </w:r>
            <w:r w:rsidRPr="004F37DB">
              <w:rPr>
                <w:rFonts w:ascii="Times New Roman" w:hAnsi="Times New Roman"/>
                <w:sz w:val="24"/>
                <w:szCs w:val="24"/>
              </w:rPr>
              <w:t xml:space="preserve"> муниципального образования    </w:t>
            </w:r>
          </w:p>
          <w:p w:rsidR="003D59F8" w:rsidRPr="004F37DB" w:rsidRDefault="003D59F8" w:rsidP="0046118F">
            <w:pPr>
              <w:ind w:firstLine="0"/>
              <w:jc w:val="center"/>
              <w:rPr>
                <w:rFonts w:ascii="Times New Roman" w:hAnsi="Times New Roman"/>
                <w:sz w:val="24"/>
                <w:szCs w:val="24"/>
              </w:rPr>
            </w:pPr>
            <w:r>
              <w:rPr>
                <w:rFonts w:ascii="Times New Roman" w:hAnsi="Times New Roman"/>
                <w:sz w:val="24"/>
                <w:szCs w:val="24"/>
              </w:rPr>
              <w:t xml:space="preserve"> от «_</w:t>
            </w:r>
            <w:r w:rsidRPr="007B4665">
              <w:rPr>
                <w:rFonts w:ascii="Times New Roman" w:hAnsi="Times New Roman"/>
                <w:sz w:val="24"/>
                <w:szCs w:val="24"/>
                <w:u w:val="single"/>
              </w:rPr>
              <w:t>16</w:t>
            </w:r>
            <w:r>
              <w:rPr>
                <w:rFonts w:ascii="Times New Roman" w:hAnsi="Times New Roman"/>
                <w:sz w:val="24"/>
                <w:szCs w:val="24"/>
              </w:rPr>
              <w:t>__» _</w:t>
            </w:r>
            <w:r>
              <w:rPr>
                <w:rFonts w:ascii="Times New Roman" w:hAnsi="Times New Roman"/>
                <w:sz w:val="24"/>
                <w:szCs w:val="24"/>
                <w:u w:val="single"/>
              </w:rPr>
              <w:t xml:space="preserve">09    </w:t>
            </w:r>
            <w:r>
              <w:rPr>
                <w:rFonts w:ascii="Times New Roman" w:hAnsi="Times New Roman"/>
                <w:sz w:val="24"/>
                <w:szCs w:val="24"/>
              </w:rPr>
              <w:t xml:space="preserve">2015 </w:t>
            </w:r>
            <w:r w:rsidRPr="004F37DB">
              <w:rPr>
                <w:rFonts w:ascii="Times New Roman" w:hAnsi="Times New Roman"/>
                <w:sz w:val="24"/>
                <w:szCs w:val="24"/>
              </w:rPr>
              <w:t xml:space="preserve"> № ____</w:t>
            </w:r>
          </w:p>
        </w:tc>
      </w:tr>
    </w:tbl>
    <w:p w:rsidR="003D59F8" w:rsidRPr="001D498D" w:rsidRDefault="003D59F8" w:rsidP="00A316CD">
      <w:pPr>
        <w:ind w:firstLine="0"/>
        <w:rPr>
          <w:rFonts w:ascii="Times New Roman" w:hAnsi="Times New Roman"/>
          <w:b/>
          <w:sz w:val="24"/>
          <w:szCs w:val="24"/>
        </w:rPr>
      </w:pPr>
    </w:p>
    <w:p w:rsidR="003D59F8" w:rsidRPr="003563FF" w:rsidRDefault="003D59F8" w:rsidP="008A3A26">
      <w:pPr>
        <w:ind w:firstLine="0"/>
        <w:jc w:val="center"/>
        <w:rPr>
          <w:rFonts w:ascii="Times New Roman" w:hAnsi="Times New Roman"/>
          <w:sz w:val="24"/>
          <w:szCs w:val="24"/>
        </w:rPr>
      </w:pPr>
      <w:r w:rsidRPr="003563FF">
        <w:rPr>
          <w:rFonts w:ascii="Times New Roman" w:hAnsi="Times New Roman"/>
          <w:sz w:val="24"/>
          <w:szCs w:val="24"/>
        </w:rPr>
        <w:t>АДМИНИСТРАТИВНЫЙ РЕГЛАМЕНТ ПРЕДОСТАВЛЕНИЯ МУНИЦИПАЛЬНОЙ УСЛУГИ «ВЫДАЧА РАЗРЕШЕНИЯ НА ПРАВО ОРГАНИЗАЦИИ РОЗНИЧНОГО РЫНКА, В ТОМ ЧИСЛЕ ЯРМАРОК»</w:t>
      </w:r>
    </w:p>
    <w:p w:rsidR="003D59F8" w:rsidRPr="003563FF" w:rsidRDefault="003D59F8" w:rsidP="00E545F3">
      <w:pPr>
        <w:widowControl w:val="0"/>
        <w:autoSpaceDE w:val="0"/>
        <w:autoSpaceDN w:val="0"/>
        <w:adjustRightInd w:val="0"/>
        <w:jc w:val="center"/>
        <w:outlineLvl w:val="1"/>
        <w:rPr>
          <w:rFonts w:ascii="Times New Roman" w:hAnsi="Times New Roman"/>
          <w:sz w:val="24"/>
          <w:szCs w:val="24"/>
        </w:rPr>
      </w:pPr>
    </w:p>
    <w:p w:rsidR="003D59F8" w:rsidRPr="006D6B68" w:rsidRDefault="003D59F8" w:rsidP="00E545F3">
      <w:pPr>
        <w:widowControl w:val="0"/>
        <w:autoSpaceDE w:val="0"/>
        <w:autoSpaceDN w:val="0"/>
        <w:adjustRightInd w:val="0"/>
        <w:jc w:val="center"/>
        <w:outlineLvl w:val="1"/>
        <w:rPr>
          <w:rFonts w:ascii="Times New Roman" w:hAnsi="Times New Roman"/>
          <w:b/>
          <w:sz w:val="24"/>
          <w:szCs w:val="24"/>
        </w:rPr>
      </w:pPr>
      <w:r w:rsidRPr="006D6B68">
        <w:rPr>
          <w:rFonts w:ascii="Times New Roman" w:hAnsi="Times New Roman"/>
          <w:b/>
          <w:sz w:val="24"/>
          <w:szCs w:val="24"/>
        </w:rPr>
        <w:t>Раздел I. ОБЩИЕ ПОЛОЖЕНИЯ</w:t>
      </w:r>
    </w:p>
    <w:p w:rsidR="003D59F8" w:rsidRPr="00597D98" w:rsidRDefault="003D59F8" w:rsidP="00E545F3">
      <w:pPr>
        <w:widowControl w:val="0"/>
        <w:autoSpaceDE w:val="0"/>
        <w:autoSpaceDN w:val="0"/>
        <w:adjustRightInd w:val="0"/>
        <w:rPr>
          <w:rFonts w:ascii="Times New Roman" w:hAnsi="Times New Roman"/>
          <w:b/>
          <w:sz w:val="24"/>
          <w:szCs w:val="24"/>
        </w:rPr>
      </w:pPr>
    </w:p>
    <w:p w:rsidR="003D59F8" w:rsidRPr="003563FF" w:rsidRDefault="003D59F8" w:rsidP="00E545F3">
      <w:pPr>
        <w:widowControl w:val="0"/>
        <w:autoSpaceDE w:val="0"/>
        <w:autoSpaceDN w:val="0"/>
        <w:adjustRightInd w:val="0"/>
        <w:jc w:val="center"/>
        <w:outlineLvl w:val="2"/>
        <w:rPr>
          <w:rFonts w:ascii="Times New Roman" w:hAnsi="Times New Roman"/>
          <w:sz w:val="24"/>
          <w:szCs w:val="24"/>
        </w:rPr>
      </w:pPr>
      <w:bookmarkStart w:id="2" w:name="Par43"/>
      <w:bookmarkEnd w:id="2"/>
      <w:r w:rsidRPr="003563FF">
        <w:rPr>
          <w:rFonts w:ascii="Times New Roman" w:hAnsi="Times New Roman"/>
          <w:sz w:val="24"/>
          <w:szCs w:val="24"/>
        </w:rPr>
        <w:t xml:space="preserve">Глава 1. </w:t>
      </w:r>
      <w:r w:rsidRPr="003563FF">
        <w:rPr>
          <w:rFonts w:ascii="Times New Roman" w:hAnsi="Times New Roman"/>
          <w:sz w:val="20"/>
        </w:rPr>
        <w:t>ПРЕДМЕТ РЕГУЛИРОВАНИЯ АДМИНИСТРАТИВНОГО РЕГЛАМЕНТА</w:t>
      </w:r>
    </w:p>
    <w:p w:rsidR="003D59F8" w:rsidRPr="003563FF" w:rsidRDefault="003D59F8" w:rsidP="00E545F3">
      <w:pPr>
        <w:widowControl w:val="0"/>
        <w:autoSpaceDE w:val="0"/>
        <w:autoSpaceDN w:val="0"/>
        <w:adjustRightInd w:val="0"/>
        <w:rPr>
          <w:rFonts w:ascii="Times New Roman" w:hAnsi="Times New Roman"/>
          <w:sz w:val="24"/>
          <w:szCs w:val="24"/>
        </w:rPr>
      </w:pPr>
    </w:p>
    <w:p w:rsidR="003D59F8" w:rsidRPr="007B4665" w:rsidRDefault="003D59F8" w:rsidP="002B3345">
      <w:pPr>
        <w:widowControl w:val="0"/>
        <w:autoSpaceDE w:val="0"/>
        <w:autoSpaceDN w:val="0"/>
        <w:adjustRightInd w:val="0"/>
        <w:ind w:firstLine="709"/>
        <w:rPr>
          <w:rFonts w:ascii="Times New Roman" w:hAnsi="Times New Roman"/>
          <w:sz w:val="22"/>
          <w:szCs w:val="22"/>
        </w:rPr>
      </w:pPr>
      <w:r w:rsidRPr="001D498D">
        <w:rPr>
          <w:rFonts w:ascii="Times New Roman" w:hAnsi="Times New Roman"/>
          <w:sz w:val="24"/>
          <w:szCs w:val="24"/>
        </w:rPr>
        <w:t xml:space="preserve">1. Административный регламент предоставления муниципальной услуги «Выдача разрешения на право организации розничного рынка, в том числе ярмарок», (далее – административный регламент) разработан в целях определения процедур принятия решения о выдаче юридическим лицам разрешений на право организации розничного рынка, в том числе </w:t>
      </w:r>
      <w:r w:rsidRPr="007B4665">
        <w:rPr>
          <w:rFonts w:ascii="Times New Roman" w:hAnsi="Times New Roman"/>
          <w:sz w:val="24"/>
          <w:szCs w:val="24"/>
        </w:rPr>
        <w:t>ярмарок.</w:t>
      </w:r>
    </w:p>
    <w:p w:rsidR="003D59F8" w:rsidRPr="001D498D" w:rsidRDefault="003D59F8" w:rsidP="005A1670">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w:t>
      </w:r>
      <w:r>
        <w:rPr>
          <w:rFonts w:ascii="Times New Roman" w:hAnsi="Times New Roman"/>
          <w:sz w:val="24"/>
          <w:szCs w:val="24"/>
        </w:rPr>
        <w:t>й администрации Ершовского</w:t>
      </w:r>
      <w:r w:rsidRPr="001D498D">
        <w:rPr>
          <w:rFonts w:ascii="Times New Roman" w:hAnsi="Times New Roman"/>
          <w:sz w:val="24"/>
          <w:szCs w:val="24"/>
        </w:rPr>
        <w:t xml:space="preserve"> муниципального образования, при осуществлении полномочий.</w:t>
      </w:r>
    </w:p>
    <w:p w:rsidR="003D59F8" w:rsidRPr="001D498D" w:rsidRDefault="003D59F8" w:rsidP="00F25226">
      <w:pPr>
        <w:widowControl w:val="0"/>
        <w:autoSpaceDE w:val="0"/>
        <w:autoSpaceDN w:val="0"/>
        <w:adjustRightInd w:val="0"/>
        <w:ind w:firstLine="709"/>
        <w:rPr>
          <w:rFonts w:ascii="Times New Roman" w:hAnsi="Times New Roman"/>
          <w:sz w:val="24"/>
          <w:szCs w:val="24"/>
        </w:rPr>
      </w:pPr>
    </w:p>
    <w:p w:rsidR="003D59F8" w:rsidRDefault="003D59F8" w:rsidP="003563FF">
      <w:pPr>
        <w:widowControl w:val="0"/>
        <w:autoSpaceDE w:val="0"/>
        <w:autoSpaceDN w:val="0"/>
        <w:adjustRightInd w:val="0"/>
        <w:jc w:val="center"/>
        <w:outlineLvl w:val="2"/>
        <w:rPr>
          <w:rFonts w:ascii="Times New Roman" w:hAnsi="Times New Roman"/>
          <w:sz w:val="24"/>
          <w:szCs w:val="24"/>
        </w:rPr>
      </w:pPr>
      <w:bookmarkStart w:id="3" w:name="Par49"/>
      <w:bookmarkEnd w:id="3"/>
      <w:r w:rsidRPr="003563FF">
        <w:rPr>
          <w:rFonts w:ascii="Times New Roman" w:hAnsi="Times New Roman"/>
          <w:sz w:val="24"/>
          <w:szCs w:val="24"/>
        </w:rPr>
        <w:t>Глава 2</w:t>
      </w:r>
      <w:r w:rsidRPr="003563FF">
        <w:rPr>
          <w:rFonts w:ascii="Times New Roman" w:hAnsi="Times New Roman"/>
          <w:sz w:val="22"/>
          <w:szCs w:val="22"/>
        </w:rPr>
        <w:t xml:space="preserve">. </w:t>
      </w:r>
      <w:r w:rsidRPr="003563FF">
        <w:rPr>
          <w:rFonts w:ascii="Times New Roman" w:hAnsi="Times New Roman"/>
          <w:sz w:val="20"/>
        </w:rPr>
        <w:t>КРУГ ЗАЯВИТЕЛЕЙ</w:t>
      </w:r>
    </w:p>
    <w:p w:rsidR="003D59F8" w:rsidRPr="003563FF" w:rsidRDefault="003D59F8" w:rsidP="003563FF">
      <w:pPr>
        <w:widowControl w:val="0"/>
        <w:autoSpaceDE w:val="0"/>
        <w:autoSpaceDN w:val="0"/>
        <w:adjustRightInd w:val="0"/>
        <w:jc w:val="center"/>
        <w:outlineLvl w:val="2"/>
        <w:rPr>
          <w:rFonts w:ascii="Times New Roman" w:hAnsi="Times New Roman"/>
          <w:sz w:val="24"/>
          <w:szCs w:val="24"/>
        </w:rPr>
      </w:pPr>
    </w:p>
    <w:p w:rsidR="003D59F8" w:rsidRPr="001D498D" w:rsidRDefault="003D59F8" w:rsidP="00336134">
      <w:pPr>
        <w:autoSpaceDE w:val="0"/>
        <w:autoSpaceDN w:val="0"/>
        <w:adjustRightInd w:val="0"/>
        <w:ind w:firstLine="709"/>
        <w:rPr>
          <w:rFonts w:ascii="Times New Roman" w:hAnsi="Times New Roman"/>
          <w:sz w:val="24"/>
          <w:szCs w:val="24"/>
          <w:lang w:eastAsia="en-US"/>
        </w:rPr>
      </w:pPr>
      <w:bookmarkStart w:id="4" w:name="Par51"/>
      <w:bookmarkEnd w:id="4"/>
      <w:r w:rsidRPr="001D498D">
        <w:rPr>
          <w:rFonts w:ascii="Times New Roman" w:hAnsi="Times New Roman"/>
          <w:sz w:val="24"/>
          <w:szCs w:val="24"/>
        </w:rPr>
        <w:t xml:space="preserve">3. Муниципальная услуга предоставляется юридическим лицам, </w:t>
      </w:r>
      <w:r w:rsidRPr="001D498D">
        <w:rPr>
          <w:rFonts w:ascii="Times New Roman" w:hAnsi="Times New Roman"/>
          <w:sz w:val="24"/>
          <w:szCs w:val="24"/>
          <w:lang w:eastAsia="en-US"/>
        </w:rPr>
        <w:t xml:space="preserve">которые зарегистрированы в установленном </w:t>
      </w:r>
      <w:hyperlink r:id="rId7" w:history="1">
        <w:r w:rsidRPr="001D498D">
          <w:rPr>
            <w:rFonts w:ascii="Times New Roman" w:hAnsi="Times New Roman"/>
            <w:sz w:val="24"/>
            <w:szCs w:val="24"/>
          </w:rPr>
          <w:t>законодательством</w:t>
        </w:r>
      </w:hyperlink>
      <w:r w:rsidRPr="001D498D">
        <w:rPr>
          <w:rFonts w:ascii="Times New Roman" w:hAnsi="Times New Roman"/>
          <w:sz w:val="24"/>
          <w:szCs w:val="24"/>
        </w:rPr>
        <w:t xml:space="preserve"> Рос</w:t>
      </w:r>
      <w:r w:rsidRPr="001D498D">
        <w:rPr>
          <w:rFonts w:ascii="Times New Roman" w:hAnsi="Times New Roman"/>
          <w:sz w:val="24"/>
          <w:szCs w:val="24"/>
          <w:lang w:eastAsia="en-US"/>
        </w:rPr>
        <w:t xml:space="preserve">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ярмарок </w:t>
      </w:r>
      <w:r w:rsidRPr="001D498D">
        <w:rPr>
          <w:rFonts w:ascii="Times New Roman" w:hAnsi="Times New Roman"/>
          <w:sz w:val="24"/>
          <w:szCs w:val="24"/>
        </w:rPr>
        <w:t>(далее – заявители)</w:t>
      </w:r>
      <w:r w:rsidRPr="001D498D">
        <w:rPr>
          <w:rFonts w:ascii="Times New Roman" w:hAnsi="Times New Roman"/>
          <w:sz w:val="24"/>
          <w:szCs w:val="24"/>
          <w:lang w:eastAsia="en-US"/>
        </w:rPr>
        <w:t>.</w:t>
      </w:r>
    </w:p>
    <w:p w:rsidR="003D59F8" w:rsidRPr="001D498D" w:rsidRDefault="003D59F8" w:rsidP="00236A57">
      <w:pPr>
        <w:autoSpaceDE w:val="0"/>
        <w:autoSpaceDN w:val="0"/>
        <w:adjustRightInd w:val="0"/>
        <w:ind w:firstLine="709"/>
        <w:rPr>
          <w:rFonts w:ascii="Times New Roman" w:hAnsi="Times New Roman"/>
          <w:sz w:val="24"/>
          <w:szCs w:val="24"/>
        </w:rPr>
      </w:pPr>
      <w:r w:rsidRPr="001D498D">
        <w:rPr>
          <w:rFonts w:ascii="Times New Roman" w:hAnsi="Times New Roman"/>
          <w:sz w:val="24"/>
          <w:szCs w:val="24"/>
        </w:rPr>
        <w:t>4. При обращении за получением муниципальной услуги от имени заявителей взаимодействие с</w:t>
      </w:r>
      <w:r w:rsidRPr="001D498D">
        <w:rPr>
          <w:rFonts w:ascii="Times New Roman" w:hAnsi="Times New Roman"/>
          <w:i/>
          <w:sz w:val="24"/>
          <w:szCs w:val="24"/>
        </w:rPr>
        <w:t xml:space="preserve"> </w:t>
      </w:r>
      <w:r>
        <w:rPr>
          <w:rFonts w:ascii="Times New Roman" w:hAnsi="Times New Roman"/>
          <w:sz w:val="24"/>
          <w:szCs w:val="24"/>
        </w:rPr>
        <w:t>администрацией Ершовского</w:t>
      </w:r>
      <w:r w:rsidRPr="001D498D">
        <w:rPr>
          <w:rFonts w:ascii="Times New Roman" w:hAnsi="Times New Roman"/>
          <w:sz w:val="24"/>
          <w:szCs w:val="24"/>
        </w:rPr>
        <w:t xml:space="preserve"> муниципального образования</w:t>
      </w:r>
      <w:r w:rsidRPr="001D498D">
        <w:rPr>
          <w:rFonts w:ascii="Times New Roman" w:hAnsi="Times New Roman"/>
          <w:i/>
          <w:sz w:val="24"/>
          <w:szCs w:val="24"/>
        </w:rPr>
        <w:t xml:space="preserve"> </w:t>
      </w:r>
      <w:r w:rsidRPr="001D498D">
        <w:rPr>
          <w:rFonts w:ascii="Times New Roman" w:hAnsi="Times New Roman"/>
          <w:sz w:val="24"/>
          <w:szCs w:val="24"/>
        </w:rPr>
        <w:t>вправе осуществлять их уполномоченные представители.</w:t>
      </w:r>
    </w:p>
    <w:p w:rsidR="003D59F8" w:rsidRPr="001D498D" w:rsidRDefault="003D59F8" w:rsidP="00B02177">
      <w:pPr>
        <w:widowControl w:val="0"/>
        <w:autoSpaceDE w:val="0"/>
        <w:autoSpaceDN w:val="0"/>
        <w:adjustRightInd w:val="0"/>
        <w:rPr>
          <w:rFonts w:ascii="Times New Roman" w:hAnsi="Times New Roman"/>
          <w:sz w:val="24"/>
          <w:szCs w:val="24"/>
        </w:rPr>
      </w:pPr>
    </w:p>
    <w:p w:rsidR="003D59F8" w:rsidRPr="003563FF" w:rsidRDefault="003D59F8" w:rsidP="00B02177">
      <w:pPr>
        <w:widowControl w:val="0"/>
        <w:autoSpaceDE w:val="0"/>
        <w:autoSpaceDN w:val="0"/>
        <w:adjustRightInd w:val="0"/>
        <w:jc w:val="center"/>
        <w:outlineLvl w:val="2"/>
        <w:rPr>
          <w:rFonts w:ascii="Times New Roman" w:hAnsi="Times New Roman"/>
          <w:sz w:val="20"/>
        </w:rPr>
      </w:pPr>
      <w:bookmarkStart w:id="5" w:name="Par61"/>
      <w:bookmarkEnd w:id="5"/>
      <w:r w:rsidRPr="003563FF">
        <w:rPr>
          <w:rFonts w:ascii="Times New Roman" w:hAnsi="Times New Roman"/>
          <w:sz w:val="24"/>
          <w:szCs w:val="24"/>
        </w:rPr>
        <w:t xml:space="preserve">Глава 3. </w:t>
      </w:r>
      <w:r w:rsidRPr="003563FF">
        <w:rPr>
          <w:rFonts w:ascii="Times New Roman" w:hAnsi="Times New Roman"/>
          <w:sz w:val="20"/>
        </w:rPr>
        <w:t>ТРЕБОВАНИЯ К ПОРЯДКУ ИНФОРМИРОВАНИЯ</w:t>
      </w:r>
    </w:p>
    <w:p w:rsidR="003D59F8" w:rsidRPr="003563FF" w:rsidRDefault="003D59F8" w:rsidP="00B02177">
      <w:pPr>
        <w:widowControl w:val="0"/>
        <w:autoSpaceDE w:val="0"/>
        <w:autoSpaceDN w:val="0"/>
        <w:adjustRightInd w:val="0"/>
        <w:jc w:val="center"/>
        <w:rPr>
          <w:rFonts w:ascii="Times New Roman" w:hAnsi="Times New Roman"/>
          <w:sz w:val="20"/>
        </w:rPr>
      </w:pPr>
      <w:r w:rsidRPr="003563FF">
        <w:rPr>
          <w:rFonts w:ascii="Times New Roman" w:hAnsi="Times New Roman"/>
          <w:sz w:val="20"/>
        </w:rPr>
        <w:t>О ПРЕДОСТАВЛЕНИИМУНИЦИПАЛЬНОЙ УСЛУГИ</w:t>
      </w:r>
    </w:p>
    <w:p w:rsidR="003D59F8" w:rsidRPr="001D498D" w:rsidRDefault="003D59F8" w:rsidP="00B02177">
      <w:pPr>
        <w:widowControl w:val="0"/>
        <w:autoSpaceDE w:val="0"/>
        <w:autoSpaceDN w:val="0"/>
        <w:adjustRightInd w:val="0"/>
        <w:jc w:val="center"/>
        <w:rPr>
          <w:rFonts w:ascii="Times New Roman" w:hAnsi="Times New Roman"/>
          <w:sz w:val="24"/>
          <w:szCs w:val="24"/>
        </w:rPr>
      </w:pPr>
    </w:p>
    <w:p w:rsidR="003D59F8" w:rsidRPr="001D498D" w:rsidRDefault="003D59F8" w:rsidP="00D92BE2">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 xml:space="preserve">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w:t>
      </w:r>
      <w:r>
        <w:rPr>
          <w:rFonts w:ascii="Times New Roman" w:hAnsi="Times New Roman" w:cs="Times New Roman"/>
          <w:sz w:val="24"/>
          <w:szCs w:val="24"/>
        </w:rPr>
        <w:t>в администрацию Ершовского</w:t>
      </w:r>
      <w:r w:rsidRPr="001D498D">
        <w:rPr>
          <w:rFonts w:ascii="Times New Roman" w:hAnsi="Times New Roman" w:cs="Times New Roman"/>
          <w:sz w:val="24"/>
          <w:szCs w:val="24"/>
        </w:rPr>
        <w:t xml:space="preserve"> муниципального образования (далее – уполномоченный орган).</w:t>
      </w:r>
    </w:p>
    <w:p w:rsidR="003D59F8" w:rsidRPr="001D498D" w:rsidRDefault="003D59F8" w:rsidP="00336134">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rPr>
        <w:t xml:space="preserve">5.1. </w:t>
      </w:r>
      <w:r w:rsidRPr="001D498D">
        <w:rPr>
          <w:rFonts w:ascii="Times New Roman" w:hAnsi="Times New Roman"/>
          <w:sz w:val="24"/>
          <w:szCs w:val="24"/>
          <w:lang w:eastAsia="en-US"/>
        </w:rPr>
        <w:t>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3D59F8" w:rsidRPr="001D498D" w:rsidRDefault="003D59F8" w:rsidP="00D92BE2">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6. Информация предоставляется:</w:t>
      </w:r>
    </w:p>
    <w:p w:rsidR="003D59F8" w:rsidRPr="001D498D" w:rsidRDefault="003D59F8" w:rsidP="00D92BE2">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а) при личном контакте с заявителями;</w:t>
      </w:r>
    </w:p>
    <w:p w:rsidR="003D59F8" w:rsidRPr="001D498D" w:rsidRDefault="003D59F8" w:rsidP="00EC66E4">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w:t>
      </w:r>
      <w:r>
        <w:rPr>
          <w:rFonts w:ascii="Times New Roman" w:hAnsi="Times New Roman" w:cs="Times New Roman"/>
          <w:sz w:val="24"/>
          <w:szCs w:val="24"/>
        </w:rPr>
        <w:t>муникационной сети «Интернет» –</w:t>
      </w:r>
      <w:r w:rsidRPr="002D7A20">
        <w:rPr>
          <w:rFonts w:ascii="Times New Roman" w:hAnsi="Times New Roman" w:cs="Times New Roman"/>
          <w:sz w:val="24"/>
          <w:szCs w:val="24"/>
        </w:rPr>
        <w:t xml:space="preserve"> </w:t>
      </w:r>
      <w:r w:rsidRPr="00152854">
        <w:rPr>
          <w:rFonts w:ascii="Times New Roman" w:hAnsi="Times New Roman" w:cs="Times New Roman"/>
          <w:color w:val="0000FF"/>
          <w:sz w:val="24"/>
          <w:szCs w:val="24"/>
          <w:u w:val="single"/>
          <w:lang w:val="en-US"/>
        </w:rPr>
        <w:t>www</w:t>
      </w:r>
      <w:r w:rsidRPr="00152854">
        <w:rPr>
          <w:rFonts w:ascii="Times New Roman" w:hAnsi="Times New Roman" w:cs="Times New Roman"/>
          <w:color w:val="0000FF"/>
          <w:sz w:val="24"/>
          <w:szCs w:val="24"/>
          <w:u w:val="single"/>
        </w:rPr>
        <w:t>.</w:t>
      </w:r>
      <w:r w:rsidRPr="00152854">
        <w:rPr>
          <w:rFonts w:ascii="Times New Roman" w:hAnsi="Times New Roman" w:cs="Times New Roman"/>
          <w:color w:val="0000FF"/>
          <w:sz w:val="24"/>
          <w:szCs w:val="24"/>
          <w:u w:val="single"/>
          <w:lang w:val="en-US"/>
        </w:rPr>
        <w:t>ershovo</w:t>
      </w:r>
      <w:r w:rsidRPr="00152854">
        <w:rPr>
          <w:rFonts w:ascii="Times New Roman" w:hAnsi="Times New Roman" w:cs="Times New Roman"/>
          <w:color w:val="0000FF"/>
          <w:sz w:val="24"/>
          <w:szCs w:val="24"/>
          <w:u w:val="single"/>
        </w:rPr>
        <w:t>.</w:t>
      </w:r>
      <w:r w:rsidRPr="00152854">
        <w:rPr>
          <w:rFonts w:ascii="Times New Roman" w:hAnsi="Times New Roman" w:cs="Times New Roman"/>
          <w:color w:val="0000FF"/>
          <w:sz w:val="24"/>
          <w:szCs w:val="24"/>
          <w:u w:val="single"/>
          <w:lang w:val="en-US"/>
        </w:rPr>
        <w:t>bdu</w:t>
      </w:r>
      <w:r w:rsidRPr="00152854">
        <w:rPr>
          <w:rFonts w:ascii="Times New Roman" w:hAnsi="Times New Roman" w:cs="Times New Roman"/>
          <w:color w:val="0000FF"/>
          <w:sz w:val="24"/>
          <w:szCs w:val="24"/>
          <w:u w:val="single"/>
        </w:rPr>
        <w:t>.</w:t>
      </w:r>
      <w:r w:rsidRPr="00152854">
        <w:rPr>
          <w:rFonts w:ascii="Times New Roman" w:hAnsi="Times New Roman" w:cs="Times New Roman"/>
          <w:color w:val="0000FF"/>
          <w:sz w:val="24"/>
          <w:szCs w:val="24"/>
          <w:u w:val="single"/>
          <w:lang w:val="en-US"/>
        </w:rPr>
        <w:t>s</w:t>
      </w:r>
      <w:r w:rsidRPr="00152854">
        <w:rPr>
          <w:rFonts w:ascii="Times New Roman" w:hAnsi="Times New Roman" w:cs="Times New Roman"/>
          <w:color w:val="3366FF"/>
          <w:sz w:val="24"/>
          <w:szCs w:val="24"/>
          <w:u w:val="single"/>
          <w:lang w:val="en-US"/>
        </w:rPr>
        <w:t>u</w:t>
      </w:r>
      <w:r w:rsidRPr="00152854">
        <w:rPr>
          <w:rFonts w:ascii="Times New Roman" w:hAnsi="Times New Roman" w:cs="Times New Roman"/>
          <w:sz w:val="24"/>
          <w:szCs w:val="24"/>
          <w:u w:val="single"/>
        </w:rPr>
        <w:t>,</w:t>
      </w:r>
      <w:r w:rsidRPr="001D498D">
        <w:rPr>
          <w:rFonts w:ascii="Times New Roman" w:hAnsi="Times New Roman" w:cs="Times New Roman"/>
          <w:sz w:val="24"/>
          <w:szCs w:val="24"/>
        </w:rPr>
        <w:t xml:space="preserve">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8" w:history="1">
        <w:r w:rsidRPr="001D498D">
          <w:rPr>
            <w:rStyle w:val="a4"/>
            <w:rFonts w:ascii="Times New Roman" w:hAnsi="Times New Roman"/>
            <w:sz w:val="24"/>
            <w:szCs w:val="24"/>
          </w:rPr>
          <w:t>http://38.gosuslugi.ru</w:t>
        </w:r>
      </w:hyperlink>
      <w:r w:rsidRPr="001D498D">
        <w:rPr>
          <w:rFonts w:ascii="Times New Roman" w:hAnsi="Times New Roman" w:cs="Times New Roman"/>
          <w:sz w:val="24"/>
          <w:szCs w:val="24"/>
        </w:rPr>
        <w:t>;</w:t>
      </w:r>
    </w:p>
    <w:p w:rsidR="003D59F8" w:rsidRPr="001D498D" w:rsidRDefault="003D59F8" w:rsidP="00D92BE2">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в) письменно, в случае письменного обращения заявителя.</w:t>
      </w:r>
    </w:p>
    <w:p w:rsidR="003D59F8" w:rsidRPr="001D498D" w:rsidRDefault="003D59F8" w:rsidP="00D92BE2">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 xml:space="preserve">7.Должностное лицо уполномоченного органа, осуществляющее предоставление </w:t>
      </w:r>
      <w:r w:rsidRPr="001D498D">
        <w:rPr>
          <w:rFonts w:ascii="Times New Roman" w:hAnsi="Times New Roman" w:cs="Times New Roman"/>
          <w:sz w:val="24"/>
          <w:szCs w:val="24"/>
        </w:rPr>
        <w:lastRenderedPageBreak/>
        <w:t>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8. Должностные лица уполномоченного органа, предоставляют информацию по следующим вопросам:</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а) об</w:t>
      </w:r>
      <w:r>
        <w:rPr>
          <w:rFonts w:ascii="Times New Roman" w:hAnsi="Times New Roman" w:cs="Times New Roman"/>
          <w:sz w:val="24"/>
          <w:szCs w:val="24"/>
        </w:rPr>
        <w:t xml:space="preserve"> </w:t>
      </w:r>
      <w:r w:rsidRPr="001D498D">
        <w:rPr>
          <w:rFonts w:ascii="Times New Roman" w:hAnsi="Times New Roman" w:cs="Times New Roman"/>
          <w:sz w:val="24"/>
          <w:szCs w:val="24"/>
        </w:rPr>
        <w:t>уполномоченном органе,</w:t>
      </w:r>
      <w:r>
        <w:rPr>
          <w:rFonts w:ascii="Times New Roman" w:hAnsi="Times New Roman" w:cs="Times New Roman"/>
          <w:sz w:val="24"/>
          <w:szCs w:val="24"/>
        </w:rPr>
        <w:t xml:space="preserve"> </w:t>
      </w:r>
      <w:r w:rsidRPr="001D498D">
        <w:rPr>
          <w:rFonts w:ascii="Times New Roman" w:hAnsi="Times New Roman" w:cs="Times New Roman"/>
          <w:sz w:val="24"/>
          <w:szCs w:val="24"/>
        </w:rPr>
        <w:t>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в) о перечне документов, необходимых для предоставления муниципальной услуги;</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д) о сроке предоставления муниципальной услуги;</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е) об основаниях отказа в приеме заявления и документов, необходимых для предоставления муниципальной услуги;</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ж) об основаниях отказа в предоставлении муниципальной услуги;</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9. Основными требованиями при предоставлении информации являются:</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а) актуальность;</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б) своевременность;</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в) четкость и доступность в изложении информации;</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г) полнота информации;</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д) соответствие информации требованиям законодательства.</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 xml:space="preserve">10. Предоставление информации по телефону осуществляется путем непосредственного общения заявителя с должностным лицом </w:t>
      </w:r>
      <w:r w:rsidRPr="001D498D">
        <w:rPr>
          <w:rFonts w:ascii="Times New Roman" w:hAnsi="Times New Roman" w:cs="Times New Roman"/>
          <w:sz w:val="24"/>
          <w:szCs w:val="24"/>
          <w:lang w:eastAsia="ko-KR"/>
        </w:rPr>
        <w:t>уполномоченного органа</w:t>
      </w:r>
      <w:r w:rsidRPr="001D498D">
        <w:rPr>
          <w:rFonts w:ascii="Times New Roman" w:hAnsi="Times New Roman" w:cs="Times New Roman"/>
          <w:sz w:val="24"/>
          <w:szCs w:val="24"/>
        </w:rPr>
        <w:t>.</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3D59F8" w:rsidRPr="001D498D" w:rsidRDefault="003D59F8" w:rsidP="00432C70">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12. Если заявителя не удовлетворяет информация, представленная должностным лицом уполномоченного органа</w:t>
      </w:r>
      <w:r>
        <w:rPr>
          <w:rFonts w:ascii="Times New Roman" w:hAnsi="Times New Roman" w:cs="Times New Roman"/>
          <w:sz w:val="24"/>
          <w:szCs w:val="24"/>
        </w:rPr>
        <w:t>,</w:t>
      </w:r>
      <w:r w:rsidRPr="001D498D">
        <w:rPr>
          <w:rFonts w:ascii="Times New Roman" w:hAnsi="Times New Roman" w:cs="Times New Roman"/>
          <w:sz w:val="24"/>
          <w:szCs w:val="24"/>
        </w:rPr>
        <w:t xml:space="preserve"> он может обратиться к руководителю уполномоченного органа в соответствии с графиком приема заявителей.</w:t>
      </w:r>
    </w:p>
    <w:p w:rsidR="003D59F8" w:rsidRPr="001D498D" w:rsidRDefault="003D59F8" w:rsidP="00432C70">
      <w:pPr>
        <w:autoSpaceDE w:val="0"/>
        <w:autoSpaceDN w:val="0"/>
        <w:adjustRightInd w:val="0"/>
        <w:ind w:firstLine="709"/>
        <w:rPr>
          <w:rFonts w:ascii="Times New Roman" w:hAnsi="Times New Roman"/>
          <w:sz w:val="24"/>
          <w:szCs w:val="24"/>
        </w:rPr>
      </w:pPr>
      <w:r w:rsidRPr="001D498D">
        <w:rPr>
          <w:rFonts w:ascii="Times New Roman" w:hAnsi="Times New Roman"/>
          <w:sz w:val="24"/>
          <w:szCs w:val="24"/>
          <w:lang w:eastAsia="en-US"/>
        </w:rPr>
        <w:t>Прием заявителей руководителем уполномоченного органа проводится по предварительной записи, которая осуществ</w:t>
      </w:r>
      <w:r>
        <w:rPr>
          <w:rFonts w:ascii="Times New Roman" w:hAnsi="Times New Roman"/>
          <w:sz w:val="24"/>
          <w:szCs w:val="24"/>
          <w:lang w:eastAsia="en-US"/>
        </w:rPr>
        <w:t>ляется по телефону 8(39535) 42-6-17</w:t>
      </w:r>
    </w:p>
    <w:p w:rsidR="003D59F8" w:rsidRPr="001D498D" w:rsidRDefault="003D59F8" w:rsidP="00432C70">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Днем регистрации обращения является день его поступления в уполномоченный орган.</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3D59F8" w:rsidRPr="001D498D" w:rsidRDefault="003D59F8" w:rsidP="0081612A">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3D59F8" w:rsidRPr="001D498D" w:rsidRDefault="003D59F8" w:rsidP="00D66E74">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3D59F8" w:rsidRPr="001D498D" w:rsidRDefault="003D59F8" w:rsidP="00D66E74">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а) на стендах, расположенных в помещениях, занимаемых уполномоченным органом;</w:t>
      </w:r>
    </w:p>
    <w:p w:rsidR="003D59F8" w:rsidRPr="001D498D" w:rsidRDefault="003D59F8" w:rsidP="00D66E74">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lastRenderedPageBreak/>
        <w:t xml:space="preserve">б) на официальном сайте уполномоченного органа в информационно-телекоммуникационной сети «Интернет» – </w:t>
      </w:r>
      <w:r w:rsidRPr="00152854">
        <w:rPr>
          <w:rFonts w:ascii="Times New Roman" w:hAnsi="Times New Roman"/>
          <w:color w:val="0000FF"/>
          <w:sz w:val="24"/>
          <w:szCs w:val="24"/>
          <w:u w:val="single"/>
          <w:lang w:val="en-US"/>
        </w:rPr>
        <w:t>www</w:t>
      </w:r>
      <w:r w:rsidRPr="00152854">
        <w:rPr>
          <w:rFonts w:ascii="Times New Roman" w:hAnsi="Times New Roman"/>
          <w:color w:val="0000FF"/>
          <w:sz w:val="24"/>
          <w:szCs w:val="24"/>
          <w:u w:val="single"/>
        </w:rPr>
        <w:t>.</w:t>
      </w:r>
      <w:r w:rsidRPr="00152854">
        <w:rPr>
          <w:rFonts w:ascii="Times New Roman" w:hAnsi="Times New Roman"/>
          <w:color w:val="0000FF"/>
          <w:sz w:val="24"/>
          <w:szCs w:val="24"/>
          <w:u w:val="single"/>
          <w:lang w:val="en-US"/>
        </w:rPr>
        <w:t>ershovo</w:t>
      </w:r>
      <w:r w:rsidRPr="00152854">
        <w:rPr>
          <w:rFonts w:ascii="Times New Roman" w:hAnsi="Times New Roman"/>
          <w:color w:val="0000FF"/>
          <w:sz w:val="24"/>
          <w:szCs w:val="24"/>
          <w:u w:val="single"/>
        </w:rPr>
        <w:t>.</w:t>
      </w:r>
      <w:r w:rsidRPr="00152854">
        <w:rPr>
          <w:rFonts w:ascii="Times New Roman" w:hAnsi="Times New Roman"/>
          <w:color w:val="0000FF"/>
          <w:sz w:val="24"/>
          <w:szCs w:val="24"/>
          <w:u w:val="single"/>
          <w:lang w:val="en-US"/>
        </w:rPr>
        <w:t>bdu</w:t>
      </w:r>
      <w:r w:rsidRPr="00152854">
        <w:rPr>
          <w:rFonts w:ascii="Times New Roman" w:hAnsi="Times New Roman"/>
          <w:color w:val="0000FF"/>
          <w:sz w:val="24"/>
          <w:szCs w:val="24"/>
          <w:u w:val="single"/>
        </w:rPr>
        <w:t>.</w:t>
      </w:r>
      <w:r w:rsidRPr="00152854">
        <w:rPr>
          <w:rFonts w:ascii="Times New Roman" w:hAnsi="Times New Roman"/>
          <w:color w:val="0000FF"/>
          <w:sz w:val="24"/>
          <w:szCs w:val="24"/>
          <w:u w:val="single"/>
          <w:lang w:val="en-US"/>
        </w:rPr>
        <w:t>su</w:t>
      </w:r>
      <w:r w:rsidRPr="001D498D">
        <w:rPr>
          <w:rFonts w:ascii="Times New Roman" w:hAnsi="Times New Roman"/>
          <w:sz w:val="24"/>
          <w:szCs w:val="24"/>
        </w:rPr>
        <w:t xml:space="preserve">,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9" w:history="1">
        <w:r w:rsidRPr="001D498D">
          <w:rPr>
            <w:rStyle w:val="a4"/>
            <w:rFonts w:ascii="Times New Roman" w:hAnsi="Times New Roman"/>
            <w:sz w:val="24"/>
            <w:szCs w:val="24"/>
          </w:rPr>
          <w:t>http://38.gosuslugi.ru</w:t>
        </w:r>
      </w:hyperlink>
      <w:r w:rsidRPr="001D498D">
        <w:rPr>
          <w:rFonts w:ascii="Times New Roman" w:hAnsi="Times New Roman"/>
          <w:sz w:val="24"/>
          <w:szCs w:val="24"/>
        </w:rPr>
        <w:t>;</w:t>
      </w:r>
    </w:p>
    <w:p w:rsidR="003D59F8" w:rsidRPr="001D498D" w:rsidRDefault="003D59F8" w:rsidP="00D66E74">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в) посредством публикации в средствах массовой информации.</w:t>
      </w:r>
    </w:p>
    <w:p w:rsidR="003D59F8" w:rsidRPr="001D498D" w:rsidRDefault="003D59F8" w:rsidP="00D66E74">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15. На стендах, расположенных в помещениях, занимаемых уполномоченным органом, размещается следующая информация:</w:t>
      </w:r>
    </w:p>
    <w:p w:rsidR="003D59F8" w:rsidRPr="001D498D" w:rsidRDefault="003D59F8" w:rsidP="00D66E74">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1) список документов для получения муниципальной услуги;</w:t>
      </w:r>
    </w:p>
    <w:p w:rsidR="003D59F8" w:rsidRPr="001D498D" w:rsidRDefault="003D59F8" w:rsidP="00D66E74">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2) о сроках предоставления муниципальной услуги;</w:t>
      </w:r>
    </w:p>
    <w:p w:rsidR="003D59F8" w:rsidRPr="001D498D" w:rsidRDefault="003D59F8" w:rsidP="00D66E74">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3) извлечения из административного регламента:</w:t>
      </w:r>
    </w:p>
    <w:p w:rsidR="003D59F8" w:rsidRPr="001D498D" w:rsidRDefault="003D59F8" w:rsidP="00D66E74">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а) об основаниях отказа в предоставлении муниципальной услуги;</w:t>
      </w:r>
    </w:p>
    <w:p w:rsidR="003D59F8" w:rsidRPr="001D498D" w:rsidRDefault="003D59F8" w:rsidP="00D66E74">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б) об описании конечного результата предоставления муниципальной услуги;</w:t>
      </w:r>
    </w:p>
    <w:p w:rsidR="003D59F8" w:rsidRPr="001D498D" w:rsidRDefault="003D59F8" w:rsidP="00D66E74">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3D59F8" w:rsidRPr="001D498D" w:rsidRDefault="003D59F8" w:rsidP="00D66E74">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региональной государственной информационной системы «Региональный портал государственных и муниципальных услуг Иркутской области»;</w:t>
      </w:r>
    </w:p>
    <w:p w:rsidR="003D59F8" w:rsidRPr="001D498D" w:rsidRDefault="003D59F8" w:rsidP="00CC7865">
      <w:pPr>
        <w:pStyle w:val="ConsPlusNormal"/>
        <w:ind w:firstLine="709"/>
        <w:jc w:val="both"/>
        <w:rPr>
          <w:rFonts w:ascii="Times New Roman" w:hAnsi="Times New Roman" w:cs="Times New Roman"/>
          <w:sz w:val="24"/>
          <w:szCs w:val="24"/>
        </w:rPr>
      </w:pPr>
      <w:r w:rsidRPr="001D498D">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3D59F8" w:rsidRPr="001D498D" w:rsidRDefault="003D59F8" w:rsidP="00CC7865">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16. Информация об уполномоченном органе:</w:t>
      </w:r>
    </w:p>
    <w:p w:rsidR="003D59F8" w:rsidRPr="001D498D" w:rsidRDefault="003D59F8" w:rsidP="00CC7865">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 xml:space="preserve">а) место нахождения: РФ, Иркутская область, Усть-Илимский район, </w:t>
      </w:r>
      <w:r>
        <w:rPr>
          <w:rFonts w:ascii="Times New Roman" w:hAnsi="Times New Roman"/>
          <w:sz w:val="24"/>
          <w:szCs w:val="24"/>
        </w:rPr>
        <w:t>село Ершово, ул. Комарова дом 15</w:t>
      </w:r>
    </w:p>
    <w:p w:rsidR="003D59F8" w:rsidRPr="001D498D" w:rsidRDefault="003D59F8" w:rsidP="00CC7865">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б) телефон: 8 (39535) 42617</w:t>
      </w:r>
      <w:r w:rsidRPr="001D498D">
        <w:rPr>
          <w:rFonts w:ascii="Times New Roman" w:hAnsi="Times New Roman"/>
          <w:sz w:val="24"/>
          <w:szCs w:val="24"/>
        </w:rPr>
        <w:t xml:space="preserve">; </w:t>
      </w:r>
    </w:p>
    <w:p w:rsidR="003D59F8" w:rsidRPr="001D498D" w:rsidRDefault="003D59F8" w:rsidP="00CC7865">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в) почтовый адрес для направлени</w:t>
      </w:r>
      <w:r>
        <w:rPr>
          <w:rFonts w:ascii="Times New Roman" w:hAnsi="Times New Roman"/>
          <w:sz w:val="24"/>
          <w:szCs w:val="24"/>
        </w:rPr>
        <w:t>я документов и обращений: 666664</w:t>
      </w:r>
      <w:r w:rsidRPr="001D498D">
        <w:rPr>
          <w:rFonts w:ascii="Times New Roman" w:hAnsi="Times New Roman"/>
          <w:sz w:val="24"/>
          <w:szCs w:val="24"/>
        </w:rPr>
        <w:t>, РФ, Иркутская область, Усть-</w:t>
      </w:r>
      <w:r>
        <w:rPr>
          <w:rFonts w:ascii="Times New Roman" w:hAnsi="Times New Roman"/>
          <w:sz w:val="24"/>
          <w:szCs w:val="24"/>
        </w:rPr>
        <w:t>Илимский район, с.Ершово, ул. Комарова, 15</w:t>
      </w:r>
      <w:r w:rsidRPr="001D498D">
        <w:rPr>
          <w:rFonts w:ascii="Times New Roman" w:hAnsi="Times New Roman"/>
          <w:sz w:val="24"/>
          <w:szCs w:val="24"/>
        </w:rPr>
        <w:t>;</w:t>
      </w:r>
    </w:p>
    <w:p w:rsidR="003D59F8" w:rsidRPr="003A3797" w:rsidRDefault="003D59F8" w:rsidP="00CC7865">
      <w:pPr>
        <w:widowControl w:val="0"/>
        <w:autoSpaceDE w:val="0"/>
        <w:autoSpaceDN w:val="0"/>
        <w:adjustRightInd w:val="0"/>
        <w:ind w:firstLine="709"/>
        <w:rPr>
          <w:rFonts w:ascii="Times New Roman" w:hAnsi="Times New Roman"/>
          <w:sz w:val="24"/>
          <w:szCs w:val="24"/>
          <w:u w:val="single"/>
        </w:rPr>
      </w:pPr>
      <w:r w:rsidRPr="001D498D">
        <w:rPr>
          <w:rFonts w:ascii="Times New Roman" w:hAnsi="Times New Roman"/>
          <w:sz w:val="24"/>
          <w:szCs w:val="24"/>
        </w:rPr>
        <w:t xml:space="preserve">г) официальный сайт в информационно-телекоммуникационной сети «Интернет» - </w:t>
      </w:r>
      <w:r w:rsidRPr="00152854">
        <w:rPr>
          <w:rFonts w:ascii="Times New Roman" w:hAnsi="Times New Roman"/>
          <w:color w:val="0000FF"/>
          <w:sz w:val="24"/>
          <w:szCs w:val="24"/>
          <w:u w:val="single"/>
          <w:lang w:val="en-US"/>
        </w:rPr>
        <w:t>www</w:t>
      </w:r>
      <w:r w:rsidRPr="00152854">
        <w:rPr>
          <w:rFonts w:ascii="Times New Roman" w:hAnsi="Times New Roman"/>
          <w:color w:val="0000FF"/>
          <w:sz w:val="24"/>
          <w:szCs w:val="24"/>
          <w:u w:val="single"/>
        </w:rPr>
        <w:t xml:space="preserve">. </w:t>
      </w:r>
      <w:r w:rsidRPr="00152854">
        <w:rPr>
          <w:rFonts w:ascii="Times New Roman" w:hAnsi="Times New Roman"/>
          <w:color w:val="0000FF"/>
          <w:sz w:val="24"/>
          <w:szCs w:val="24"/>
          <w:u w:val="single"/>
          <w:lang w:val="en-US"/>
        </w:rPr>
        <w:t>ershovo</w:t>
      </w:r>
      <w:r w:rsidRPr="00152854">
        <w:rPr>
          <w:rFonts w:ascii="Times New Roman" w:hAnsi="Times New Roman"/>
          <w:color w:val="0000FF"/>
          <w:sz w:val="24"/>
          <w:szCs w:val="24"/>
          <w:u w:val="single"/>
        </w:rPr>
        <w:t>.</w:t>
      </w:r>
      <w:r w:rsidRPr="00152854">
        <w:rPr>
          <w:rFonts w:ascii="Times New Roman" w:hAnsi="Times New Roman"/>
          <w:color w:val="0000FF"/>
          <w:sz w:val="24"/>
          <w:szCs w:val="24"/>
          <w:u w:val="single"/>
          <w:lang w:val="en-US"/>
        </w:rPr>
        <w:t>bdu</w:t>
      </w:r>
      <w:r w:rsidRPr="00152854">
        <w:rPr>
          <w:rFonts w:ascii="Times New Roman" w:hAnsi="Times New Roman"/>
          <w:color w:val="0000FF"/>
          <w:sz w:val="24"/>
          <w:szCs w:val="24"/>
          <w:u w:val="single"/>
        </w:rPr>
        <w:t>.</w:t>
      </w:r>
      <w:r w:rsidRPr="00152854">
        <w:rPr>
          <w:rFonts w:ascii="Times New Roman" w:hAnsi="Times New Roman"/>
          <w:color w:val="0000FF"/>
          <w:sz w:val="24"/>
          <w:szCs w:val="24"/>
          <w:u w:val="single"/>
          <w:lang w:val="en-US"/>
        </w:rPr>
        <w:t>su</w:t>
      </w:r>
      <w:r w:rsidRPr="003A3797">
        <w:rPr>
          <w:rFonts w:ascii="Times New Roman" w:hAnsi="Times New Roman"/>
          <w:sz w:val="24"/>
          <w:szCs w:val="24"/>
          <w:u w:val="single"/>
        </w:rPr>
        <w:t>;</w:t>
      </w:r>
    </w:p>
    <w:p w:rsidR="003D59F8" w:rsidRPr="001D498D" w:rsidRDefault="003D59F8" w:rsidP="00CC7865">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д) адрес электронной почты:</w:t>
      </w:r>
      <w:r w:rsidRPr="00DF1688">
        <w:rPr>
          <w:rFonts w:ascii="Times New Roman" w:hAnsi="Times New Roman"/>
          <w:sz w:val="24"/>
          <w:szCs w:val="24"/>
        </w:rPr>
        <w:t xml:space="preserve"> </w:t>
      </w:r>
      <w:r w:rsidRPr="00152854">
        <w:rPr>
          <w:rFonts w:ascii="Times New Roman" w:hAnsi="Times New Roman"/>
          <w:color w:val="0000FF"/>
          <w:sz w:val="24"/>
          <w:szCs w:val="24"/>
          <w:u w:val="single"/>
          <w:lang w:val="en-US"/>
        </w:rPr>
        <w:t>ershovoui</w:t>
      </w:r>
      <w:r w:rsidRPr="00152854">
        <w:rPr>
          <w:rFonts w:ascii="Times New Roman" w:hAnsi="Times New Roman"/>
          <w:color w:val="0000FF"/>
          <w:sz w:val="24"/>
          <w:szCs w:val="24"/>
          <w:u w:val="single"/>
        </w:rPr>
        <w:t>-</w:t>
      </w:r>
      <w:r w:rsidRPr="00152854">
        <w:rPr>
          <w:rFonts w:ascii="Times New Roman" w:hAnsi="Times New Roman"/>
          <w:color w:val="0000FF"/>
          <w:sz w:val="24"/>
          <w:szCs w:val="24"/>
          <w:u w:val="single"/>
          <w:lang w:val="en-US"/>
        </w:rPr>
        <w:t>raion</w:t>
      </w:r>
      <w:r w:rsidRPr="00152854">
        <w:rPr>
          <w:rFonts w:ascii="Times New Roman" w:hAnsi="Times New Roman"/>
          <w:color w:val="0000FF"/>
          <w:sz w:val="24"/>
          <w:szCs w:val="24"/>
          <w:u w:val="single"/>
        </w:rPr>
        <w:t>@</w:t>
      </w:r>
      <w:r w:rsidRPr="00152854">
        <w:rPr>
          <w:rFonts w:ascii="Times New Roman" w:hAnsi="Times New Roman"/>
          <w:color w:val="0000FF"/>
          <w:sz w:val="24"/>
          <w:szCs w:val="24"/>
          <w:u w:val="single"/>
          <w:lang w:val="en-US"/>
        </w:rPr>
        <w:t>mail</w:t>
      </w:r>
      <w:r w:rsidRPr="00152854">
        <w:rPr>
          <w:rFonts w:ascii="Times New Roman" w:hAnsi="Times New Roman"/>
          <w:color w:val="0000FF"/>
          <w:sz w:val="24"/>
          <w:szCs w:val="24"/>
          <w:u w:val="single"/>
        </w:rPr>
        <w:t>.</w:t>
      </w:r>
      <w:r w:rsidRPr="00152854">
        <w:rPr>
          <w:rFonts w:ascii="Times New Roman" w:hAnsi="Times New Roman"/>
          <w:color w:val="0000FF"/>
          <w:sz w:val="24"/>
          <w:szCs w:val="24"/>
          <w:u w:val="single"/>
          <w:lang w:val="en-US"/>
        </w:rPr>
        <w:t>ru</w:t>
      </w:r>
      <w:r w:rsidRPr="001D498D">
        <w:rPr>
          <w:rFonts w:ascii="Times New Roman" w:hAnsi="Times New Roman"/>
          <w:sz w:val="24"/>
          <w:szCs w:val="24"/>
        </w:rPr>
        <w:t xml:space="preserve"> </w:t>
      </w:r>
    </w:p>
    <w:p w:rsidR="003D59F8" w:rsidRPr="001D498D" w:rsidRDefault="003D59F8" w:rsidP="00CC7865">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17. График приема заявителей в уполномоченном органе</w:t>
      </w:r>
      <w:r w:rsidRPr="001D498D">
        <w:rPr>
          <w:rFonts w:ascii="Times New Roman" w:hAnsi="Times New Roman"/>
          <w:i/>
          <w:sz w:val="24"/>
          <w:szCs w:val="24"/>
        </w:rPr>
        <w:t>:</w:t>
      </w:r>
    </w:p>
    <w:tbl>
      <w:tblPr>
        <w:tblW w:w="0" w:type="auto"/>
        <w:tblLook w:val="00A0" w:firstRow="1" w:lastRow="0" w:firstColumn="1" w:lastColumn="0" w:noHBand="0" w:noVBand="0"/>
      </w:tblPr>
      <w:tblGrid>
        <w:gridCol w:w="3115"/>
        <w:gridCol w:w="2555"/>
        <w:gridCol w:w="3675"/>
      </w:tblGrid>
      <w:tr w:rsidR="003D59F8" w:rsidRPr="004F37DB" w:rsidTr="004F37DB">
        <w:tc>
          <w:tcPr>
            <w:tcW w:w="3115" w:type="dxa"/>
          </w:tcPr>
          <w:p w:rsidR="003D59F8" w:rsidRPr="004F37DB" w:rsidRDefault="003D59F8" w:rsidP="004F37DB">
            <w:pPr>
              <w:widowControl w:val="0"/>
              <w:autoSpaceDE w:val="0"/>
              <w:autoSpaceDN w:val="0"/>
              <w:adjustRightInd w:val="0"/>
              <w:ind w:firstLine="601"/>
              <w:rPr>
                <w:rFonts w:ascii="Times New Roman" w:hAnsi="Times New Roman"/>
                <w:sz w:val="24"/>
                <w:szCs w:val="24"/>
              </w:rPr>
            </w:pPr>
            <w:r w:rsidRPr="004F37DB">
              <w:rPr>
                <w:rFonts w:ascii="Times New Roman" w:hAnsi="Times New Roman"/>
                <w:sz w:val="24"/>
                <w:szCs w:val="24"/>
              </w:rPr>
              <w:t>Понедельник</w:t>
            </w:r>
          </w:p>
        </w:tc>
        <w:tc>
          <w:tcPr>
            <w:tcW w:w="2555" w:type="dxa"/>
          </w:tcPr>
          <w:p w:rsidR="003D59F8" w:rsidRPr="004F37DB" w:rsidRDefault="003D59F8" w:rsidP="004F37DB">
            <w:pPr>
              <w:widowControl w:val="0"/>
              <w:autoSpaceDE w:val="0"/>
              <w:autoSpaceDN w:val="0"/>
              <w:adjustRightInd w:val="0"/>
              <w:ind w:firstLine="0"/>
              <w:jc w:val="center"/>
              <w:rPr>
                <w:rFonts w:ascii="Times New Roman" w:hAnsi="Times New Roman"/>
                <w:sz w:val="24"/>
                <w:szCs w:val="24"/>
              </w:rPr>
            </w:pPr>
            <w:r w:rsidRPr="004F37DB">
              <w:rPr>
                <w:rFonts w:ascii="Times New Roman" w:hAnsi="Times New Roman"/>
                <w:sz w:val="24"/>
                <w:szCs w:val="24"/>
              </w:rPr>
              <w:t>9.00 – 1</w:t>
            </w:r>
            <w:r w:rsidRPr="004F37DB">
              <w:rPr>
                <w:rFonts w:ascii="Times New Roman" w:hAnsi="Times New Roman"/>
                <w:sz w:val="24"/>
                <w:szCs w:val="24"/>
                <w:lang w:val="en-US"/>
              </w:rPr>
              <w:t>7</w:t>
            </w:r>
            <w:r w:rsidRPr="004F37DB">
              <w:rPr>
                <w:rFonts w:ascii="Times New Roman" w:hAnsi="Times New Roman"/>
                <w:sz w:val="24"/>
                <w:szCs w:val="24"/>
              </w:rPr>
              <w:t>.00</w:t>
            </w:r>
          </w:p>
        </w:tc>
        <w:tc>
          <w:tcPr>
            <w:tcW w:w="3675" w:type="dxa"/>
          </w:tcPr>
          <w:p w:rsidR="003D59F8" w:rsidRPr="004F37DB" w:rsidRDefault="003D59F8" w:rsidP="004F37DB">
            <w:pPr>
              <w:widowControl w:val="0"/>
              <w:autoSpaceDE w:val="0"/>
              <w:autoSpaceDN w:val="0"/>
              <w:adjustRightInd w:val="0"/>
              <w:ind w:firstLine="0"/>
              <w:jc w:val="left"/>
              <w:rPr>
                <w:rFonts w:ascii="Times New Roman" w:hAnsi="Times New Roman"/>
                <w:sz w:val="24"/>
                <w:szCs w:val="24"/>
              </w:rPr>
            </w:pPr>
            <w:r w:rsidRPr="004F37DB">
              <w:rPr>
                <w:rFonts w:ascii="Times New Roman" w:hAnsi="Times New Roman"/>
                <w:sz w:val="24"/>
                <w:szCs w:val="24"/>
              </w:rPr>
              <w:t>(перерыв 13.00 – 14.00)</w:t>
            </w:r>
          </w:p>
        </w:tc>
      </w:tr>
      <w:tr w:rsidR="003D59F8" w:rsidRPr="004F37DB" w:rsidTr="004F37DB">
        <w:tc>
          <w:tcPr>
            <w:tcW w:w="3115" w:type="dxa"/>
          </w:tcPr>
          <w:p w:rsidR="003D59F8" w:rsidRPr="004F37DB" w:rsidRDefault="003D59F8" w:rsidP="004F37DB">
            <w:pPr>
              <w:widowControl w:val="0"/>
              <w:autoSpaceDE w:val="0"/>
              <w:autoSpaceDN w:val="0"/>
              <w:adjustRightInd w:val="0"/>
              <w:ind w:firstLine="601"/>
              <w:rPr>
                <w:rFonts w:ascii="Times New Roman" w:hAnsi="Times New Roman"/>
                <w:sz w:val="24"/>
                <w:szCs w:val="24"/>
              </w:rPr>
            </w:pPr>
            <w:r w:rsidRPr="004F37DB">
              <w:rPr>
                <w:rFonts w:ascii="Times New Roman" w:hAnsi="Times New Roman"/>
                <w:sz w:val="24"/>
                <w:szCs w:val="24"/>
              </w:rPr>
              <w:t>Вторник</w:t>
            </w:r>
          </w:p>
        </w:tc>
        <w:tc>
          <w:tcPr>
            <w:tcW w:w="2555" w:type="dxa"/>
          </w:tcPr>
          <w:p w:rsidR="003D59F8" w:rsidRPr="004F37DB" w:rsidRDefault="003D59F8" w:rsidP="004F37DB">
            <w:pPr>
              <w:widowControl w:val="0"/>
              <w:autoSpaceDE w:val="0"/>
              <w:autoSpaceDN w:val="0"/>
              <w:adjustRightInd w:val="0"/>
              <w:ind w:firstLine="0"/>
              <w:jc w:val="center"/>
              <w:rPr>
                <w:rFonts w:ascii="Times New Roman" w:hAnsi="Times New Roman"/>
                <w:sz w:val="24"/>
                <w:szCs w:val="24"/>
              </w:rPr>
            </w:pPr>
            <w:r w:rsidRPr="004F37DB">
              <w:rPr>
                <w:rFonts w:ascii="Times New Roman" w:hAnsi="Times New Roman"/>
                <w:sz w:val="24"/>
                <w:szCs w:val="24"/>
              </w:rPr>
              <w:t>9.00 – 1</w:t>
            </w:r>
            <w:r w:rsidRPr="004F37DB">
              <w:rPr>
                <w:rFonts w:ascii="Times New Roman" w:hAnsi="Times New Roman"/>
                <w:sz w:val="24"/>
                <w:szCs w:val="24"/>
                <w:lang w:val="en-US"/>
              </w:rPr>
              <w:t>7</w:t>
            </w:r>
            <w:r w:rsidRPr="004F37DB">
              <w:rPr>
                <w:rFonts w:ascii="Times New Roman" w:hAnsi="Times New Roman"/>
                <w:sz w:val="24"/>
                <w:szCs w:val="24"/>
              </w:rPr>
              <w:t>.00</w:t>
            </w:r>
          </w:p>
        </w:tc>
        <w:tc>
          <w:tcPr>
            <w:tcW w:w="3675" w:type="dxa"/>
          </w:tcPr>
          <w:p w:rsidR="003D59F8" w:rsidRPr="004F37DB" w:rsidRDefault="003D59F8" w:rsidP="004F37DB">
            <w:pPr>
              <w:ind w:firstLine="0"/>
              <w:jc w:val="left"/>
              <w:rPr>
                <w:rFonts w:ascii="Times New Roman" w:hAnsi="Times New Roman"/>
                <w:sz w:val="24"/>
                <w:szCs w:val="24"/>
              </w:rPr>
            </w:pPr>
            <w:r w:rsidRPr="004F37DB">
              <w:rPr>
                <w:rFonts w:ascii="Times New Roman" w:hAnsi="Times New Roman"/>
                <w:sz w:val="24"/>
                <w:szCs w:val="24"/>
              </w:rPr>
              <w:t>(перерыв 13.00 – 14.00)</w:t>
            </w:r>
          </w:p>
        </w:tc>
      </w:tr>
      <w:tr w:rsidR="003D59F8" w:rsidRPr="004F37DB" w:rsidTr="004F37DB">
        <w:tc>
          <w:tcPr>
            <w:tcW w:w="3115" w:type="dxa"/>
          </w:tcPr>
          <w:p w:rsidR="003D59F8" w:rsidRPr="004F37DB" w:rsidRDefault="003D59F8" w:rsidP="004F37DB">
            <w:pPr>
              <w:widowControl w:val="0"/>
              <w:autoSpaceDE w:val="0"/>
              <w:autoSpaceDN w:val="0"/>
              <w:adjustRightInd w:val="0"/>
              <w:ind w:firstLine="601"/>
              <w:rPr>
                <w:rFonts w:ascii="Times New Roman" w:hAnsi="Times New Roman"/>
                <w:sz w:val="24"/>
                <w:szCs w:val="24"/>
              </w:rPr>
            </w:pPr>
            <w:r w:rsidRPr="004F37DB">
              <w:rPr>
                <w:rFonts w:ascii="Times New Roman" w:hAnsi="Times New Roman"/>
                <w:sz w:val="24"/>
                <w:szCs w:val="24"/>
              </w:rPr>
              <w:t>Среда</w:t>
            </w:r>
          </w:p>
        </w:tc>
        <w:tc>
          <w:tcPr>
            <w:tcW w:w="2555" w:type="dxa"/>
          </w:tcPr>
          <w:p w:rsidR="003D59F8" w:rsidRPr="004F37DB" w:rsidRDefault="003D59F8" w:rsidP="004F37DB">
            <w:pPr>
              <w:widowControl w:val="0"/>
              <w:autoSpaceDE w:val="0"/>
              <w:autoSpaceDN w:val="0"/>
              <w:adjustRightInd w:val="0"/>
              <w:ind w:firstLine="0"/>
              <w:jc w:val="center"/>
              <w:rPr>
                <w:rFonts w:ascii="Times New Roman" w:hAnsi="Times New Roman"/>
                <w:sz w:val="24"/>
                <w:szCs w:val="24"/>
              </w:rPr>
            </w:pPr>
            <w:r w:rsidRPr="004F37DB">
              <w:rPr>
                <w:rFonts w:ascii="Times New Roman" w:hAnsi="Times New Roman"/>
                <w:sz w:val="24"/>
                <w:szCs w:val="24"/>
              </w:rPr>
              <w:t>9.00 – 1</w:t>
            </w:r>
            <w:r w:rsidRPr="004F37DB">
              <w:rPr>
                <w:rFonts w:ascii="Times New Roman" w:hAnsi="Times New Roman"/>
                <w:sz w:val="24"/>
                <w:szCs w:val="24"/>
                <w:lang w:val="en-US"/>
              </w:rPr>
              <w:t>7</w:t>
            </w:r>
            <w:r w:rsidRPr="004F37DB">
              <w:rPr>
                <w:rFonts w:ascii="Times New Roman" w:hAnsi="Times New Roman"/>
                <w:sz w:val="24"/>
                <w:szCs w:val="24"/>
              </w:rPr>
              <w:t>.00</w:t>
            </w:r>
          </w:p>
        </w:tc>
        <w:tc>
          <w:tcPr>
            <w:tcW w:w="3675" w:type="dxa"/>
          </w:tcPr>
          <w:p w:rsidR="003D59F8" w:rsidRPr="004F37DB" w:rsidRDefault="003D59F8" w:rsidP="004F37DB">
            <w:pPr>
              <w:ind w:firstLine="0"/>
              <w:jc w:val="left"/>
              <w:rPr>
                <w:rFonts w:ascii="Times New Roman" w:hAnsi="Times New Roman"/>
                <w:sz w:val="24"/>
                <w:szCs w:val="24"/>
              </w:rPr>
            </w:pPr>
            <w:r w:rsidRPr="004F37DB">
              <w:rPr>
                <w:rFonts w:ascii="Times New Roman" w:hAnsi="Times New Roman"/>
                <w:sz w:val="24"/>
                <w:szCs w:val="24"/>
              </w:rPr>
              <w:t>(перерыв 13.00 – 14.00)</w:t>
            </w:r>
          </w:p>
        </w:tc>
      </w:tr>
      <w:tr w:rsidR="003D59F8" w:rsidRPr="004F37DB" w:rsidTr="004F37DB">
        <w:tc>
          <w:tcPr>
            <w:tcW w:w="3115" w:type="dxa"/>
          </w:tcPr>
          <w:p w:rsidR="003D59F8" w:rsidRPr="004F37DB" w:rsidRDefault="003D59F8" w:rsidP="004F37DB">
            <w:pPr>
              <w:widowControl w:val="0"/>
              <w:autoSpaceDE w:val="0"/>
              <w:autoSpaceDN w:val="0"/>
              <w:adjustRightInd w:val="0"/>
              <w:ind w:firstLine="601"/>
              <w:rPr>
                <w:rFonts w:ascii="Times New Roman" w:hAnsi="Times New Roman"/>
                <w:sz w:val="24"/>
                <w:szCs w:val="24"/>
              </w:rPr>
            </w:pPr>
            <w:r w:rsidRPr="004F37DB">
              <w:rPr>
                <w:rFonts w:ascii="Times New Roman" w:hAnsi="Times New Roman"/>
                <w:sz w:val="24"/>
                <w:szCs w:val="24"/>
              </w:rPr>
              <w:t>Четверг</w:t>
            </w:r>
          </w:p>
        </w:tc>
        <w:tc>
          <w:tcPr>
            <w:tcW w:w="2555" w:type="dxa"/>
          </w:tcPr>
          <w:p w:rsidR="003D59F8" w:rsidRPr="004F37DB" w:rsidRDefault="003D59F8" w:rsidP="004F37DB">
            <w:pPr>
              <w:widowControl w:val="0"/>
              <w:autoSpaceDE w:val="0"/>
              <w:autoSpaceDN w:val="0"/>
              <w:adjustRightInd w:val="0"/>
              <w:ind w:firstLine="0"/>
              <w:jc w:val="center"/>
              <w:rPr>
                <w:rFonts w:ascii="Times New Roman" w:hAnsi="Times New Roman"/>
                <w:sz w:val="24"/>
                <w:szCs w:val="24"/>
              </w:rPr>
            </w:pPr>
            <w:r w:rsidRPr="004F37DB">
              <w:rPr>
                <w:rFonts w:ascii="Times New Roman" w:hAnsi="Times New Roman"/>
                <w:sz w:val="24"/>
                <w:szCs w:val="24"/>
              </w:rPr>
              <w:t>9.00 – 1</w:t>
            </w:r>
            <w:r w:rsidRPr="004F37DB">
              <w:rPr>
                <w:rFonts w:ascii="Times New Roman" w:hAnsi="Times New Roman"/>
                <w:sz w:val="24"/>
                <w:szCs w:val="24"/>
                <w:lang w:val="en-US"/>
              </w:rPr>
              <w:t>7</w:t>
            </w:r>
            <w:r w:rsidRPr="004F37DB">
              <w:rPr>
                <w:rFonts w:ascii="Times New Roman" w:hAnsi="Times New Roman"/>
                <w:sz w:val="24"/>
                <w:szCs w:val="24"/>
              </w:rPr>
              <w:t>.00</w:t>
            </w:r>
          </w:p>
        </w:tc>
        <w:tc>
          <w:tcPr>
            <w:tcW w:w="3675" w:type="dxa"/>
          </w:tcPr>
          <w:p w:rsidR="003D59F8" w:rsidRPr="004F37DB" w:rsidRDefault="003D59F8" w:rsidP="004F37DB">
            <w:pPr>
              <w:ind w:firstLine="0"/>
              <w:jc w:val="left"/>
              <w:rPr>
                <w:rFonts w:ascii="Times New Roman" w:hAnsi="Times New Roman"/>
                <w:sz w:val="24"/>
                <w:szCs w:val="24"/>
              </w:rPr>
            </w:pPr>
            <w:r w:rsidRPr="004F37DB">
              <w:rPr>
                <w:rFonts w:ascii="Times New Roman" w:hAnsi="Times New Roman"/>
                <w:sz w:val="24"/>
                <w:szCs w:val="24"/>
              </w:rPr>
              <w:t>(перерыв 13.00 – 14.00)</w:t>
            </w:r>
          </w:p>
        </w:tc>
      </w:tr>
      <w:tr w:rsidR="003D59F8" w:rsidRPr="004F37DB" w:rsidTr="004F37DB">
        <w:tc>
          <w:tcPr>
            <w:tcW w:w="3115" w:type="dxa"/>
          </w:tcPr>
          <w:p w:rsidR="003D59F8" w:rsidRPr="004F37DB" w:rsidRDefault="003D59F8" w:rsidP="004F37DB">
            <w:pPr>
              <w:widowControl w:val="0"/>
              <w:autoSpaceDE w:val="0"/>
              <w:autoSpaceDN w:val="0"/>
              <w:adjustRightInd w:val="0"/>
              <w:ind w:firstLine="601"/>
              <w:rPr>
                <w:rFonts w:ascii="Times New Roman" w:hAnsi="Times New Roman"/>
                <w:sz w:val="24"/>
                <w:szCs w:val="24"/>
              </w:rPr>
            </w:pPr>
            <w:r w:rsidRPr="004F37DB">
              <w:rPr>
                <w:rFonts w:ascii="Times New Roman" w:hAnsi="Times New Roman"/>
                <w:sz w:val="24"/>
                <w:szCs w:val="24"/>
              </w:rPr>
              <w:t>Пятница</w:t>
            </w:r>
          </w:p>
        </w:tc>
        <w:tc>
          <w:tcPr>
            <w:tcW w:w="2555" w:type="dxa"/>
          </w:tcPr>
          <w:p w:rsidR="003D59F8" w:rsidRPr="004F37DB" w:rsidRDefault="003D59F8" w:rsidP="004F37DB">
            <w:pPr>
              <w:widowControl w:val="0"/>
              <w:autoSpaceDE w:val="0"/>
              <w:autoSpaceDN w:val="0"/>
              <w:adjustRightInd w:val="0"/>
              <w:ind w:firstLine="0"/>
              <w:jc w:val="center"/>
              <w:rPr>
                <w:rFonts w:ascii="Times New Roman" w:hAnsi="Times New Roman"/>
                <w:sz w:val="24"/>
                <w:szCs w:val="24"/>
              </w:rPr>
            </w:pPr>
            <w:r w:rsidRPr="004F37DB">
              <w:rPr>
                <w:rFonts w:ascii="Times New Roman" w:hAnsi="Times New Roman"/>
                <w:sz w:val="24"/>
                <w:szCs w:val="24"/>
              </w:rPr>
              <w:t>9.00 – 1</w:t>
            </w:r>
            <w:r w:rsidRPr="004F37DB">
              <w:rPr>
                <w:rFonts w:ascii="Times New Roman" w:hAnsi="Times New Roman"/>
                <w:sz w:val="24"/>
                <w:szCs w:val="24"/>
                <w:lang w:val="en-US"/>
              </w:rPr>
              <w:t>7</w:t>
            </w:r>
            <w:r w:rsidRPr="004F37DB">
              <w:rPr>
                <w:rFonts w:ascii="Times New Roman" w:hAnsi="Times New Roman"/>
                <w:sz w:val="24"/>
                <w:szCs w:val="24"/>
              </w:rPr>
              <w:t>.00</w:t>
            </w:r>
          </w:p>
        </w:tc>
        <w:tc>
          <w:tcPr>
            <w:tcW w:w="3675" w:type="dxa"/>
          </w:tcPr>
          <w:p w:rsidR="003D59F8" w:rsidRPr="004F37DB" w:rsidRDefault="003D59F8" w:rsidP="004F37DB">
            <w:pPr>
              <w:ind w:firstLine="0"/>
              <w:jc w:val="left"/>
              <w:rPr>
                <w:rFonts w:ascii="Times New Roman" w:hAnsi="Times New Roman"/>
                <w:sz w:val="24"/>
                <w:szCs w:val="24"/>
              </w:rPr>
            </w:pPr>
            <w:r w:rsidRPr="004F37DB">
              <w:rPr>
                <w:rFonts w:ascii="Times New Roman" w:hAnsi="Times New Roman"/>
                <w:sz w:val="24"/>
                <w:szCs w:val="24"/>
              </w:rPr>
              <w:t>(перерыв 13.00 – 14.00)</w:t>
            </w:r>
          </w:p>
        </w:tc>
      </w:tr>
      <w:tr w:rsidR="003D59F8" w:rsidRPr="004F37DB" w:rsidTr="004F37DB">
        <w:tc>
          <w:tcPr>
            <w:tcW w:w="9345" w:type="dxa"/>
            <w:gridSpan w:val="3"/>
          </w:tcPr>
          <w:p w:rsidR="003D59F8" w:rsidRPr="004F37DB" w:rsidRDefault="003D59F8" w:rsidP="004F37DB">
            <w:pPr>
              <w:widowControl w:val="0"/>
              <w:autoSpaceDE w:val="0"/>
              <w:autoSpaceDN w:val="0"/>
              <w:adjustRightInd w:val="0"/>
              <w:ind w:firstLine="601"/>
              <w:rPr>
                <w:rFonts w:ascii="Times New Roman" w:hAnsi="Times New Roman"/>
                <w:sz w:val="24"/>
                <w:szCs w:val="24"/>
              </w:rPr>
            </w:pPr>
            <w:r w:rsidRPr="004F37DB">
              <w:rPr>
                <w:rFonts w:ascii="Times New Roman" w:hAnsi="Times New Roman"/>
                <w:sz w:val="24"/>
                <w:szCs w:val="24"/>
              </w:rPr>
              <w:t xml:space="preserve">Суббота, воскресенье – выходные дни </w:t>
            </w:r>
          </w:p>
          <w:p w:rsidR="003D59F8" w:rsidRPr="004F37DB" w:rsidRDefault="003D59F8" w:rsidP="004F37DB">
            <w:pPr>
              <w:widowControl w:val="0"/>
              <w:autoSpaceDE w:val="0"/>
              <w:autoSpaceDN w:val="0"/>
              <w:adjustRightInd w:val="0"/>
              <w:ind w:firstLine="601"/>
              <w:rPr>
                <w:rFonts w:ascii="Times New Roman" w:hAnsi="Times New Roman"/>
                <w:sz w:val="24"/>
                <w:szCs w:val="24"/>
              </w:rPr>
            </w:pPr>
          </w:p>
        </w:tc>
      </w:tr>
    </w:tbl>
    <w:p w:rsidR="003D59F8" w:rsidRDefault="003D59F8" w:rsidP="00CC7865">
      <w:pPr>
        <w:widowControl w:val="0"/>
        <w:autoSpaceDE w:val="0"/>
        <w:autoSpaceDN w:val="0"/>
        <w:adjustRightInd w:val="0"/>
        <w:jc w:val="center"/>
        <w:outlineLvl w:val="1"/>
        <w:rPr>
          <w:rFonts w:ascii="Times New Roman" w:hAnsi="Times New Roman"/>
          <w:sz w:val="24"/>
          <w:szCs w:val="24"/>
        </w:rPr>
      </w:pPr>
      <w:bookmarkStart w:id="6" w:name="Par144"/>
      <w:bookmarkEnd w:id="6"/>
    </w:p>
    <w:p w:rsidR="003D59F8" w:rsidRPr="006D6B68" w:rsidRDefault="003D59F8" w:rsidP="00CC7865">
      <w:pPr>
        <w:widowControl w:val="0"/>
        <w:autoSpaceDE w:val="0"/>
        <w:autoSpaceDN w:val="0"/>
        <w:adjustRightInd w:val="0"/>
        <w:jc w:val="center"/>
        <w:outlineLvl w:val="1"/>
        <w:rPr>
          <w:rFonts w:ascii="Times New Roman" w:hAnsi="Times New Roman"/>
          <w:b/>
          <w:sz w:val="24"/>
          <w:szCs w:val="24"/>
        </w:rPr>
      </w:pPr>
      <w:r w:rsidRPr="006D6B68">
        <w:rPr>
          <w:rFonts w:ascii="Times New Roman" w:hAnsi="Times New Roman"/>
          <w:b/>
          <w:sz w:val="24"/>
          <w:szCs w:val="24"/>
        </w:rPr>
        <w:t>Раздел II. СТАНДАРТ ПРЕДОСТАВЛЕНИЯ МУНИЦИПАЛЬНОЙ УСЛУГИ</w:t>
      </w:r>
    </w:p>
    <w:p w:rsidR="003D59F8" w:rsidRPr="006D6B68" w:rsidRDefault="003D59F8" w:rsidP="00CC7865">
      <w:pPr>
        <w:widowControl w:val="0"/>
        <w:autoSpaceDE w:val="0"/>
        <w:autoSpaceDN w:val="0"/>
        <w:adjustRightInd w:val="0"/>
        <w:rPr>
          <w:rFonts w:ascii="Times New Roman" w:hAnsi="Times New Roman"/>
          <w:b/>
          <w:sz w:val="24"/>
          <w:szCs w:val="24"/>
        </w:rPr>
      </w:pPr>
    </w:p>
    <w:p w:rsidR="003D59F8" w:rsidRPr="003563FF" w:rsidRDefault="003D59F8" w:rsidP="00CC7865">
      <w:pPr>
        <w:widowControl w:val="0"/>
        <w:autoSpaceDE w:val="0"/>
        <w:autoSpaceDN w:val="0"/>
        <w:adjustRightInd w:val="0"/>
        <w:jc w:val="center"/>
        <w:outlineLvl w:val="2"/>
        <w:rPr>
          <w:rFonts w:ascii="Times New Roman" w:hAnsi="Times New Roman"/>
          <w:sz w:val="20"/>
        </w:rPr>
      </w:pPr>
      <w:bookmarkStart w:id="7" w:name="Par146"/>
      <w:bookmarkEnd w:id="7"/>
      <w:r w:rsidRPr="003563FF">
        <w:rPr>
          <w:rFonts w:ascii="Times New Roman" w:hAnsi="Times New Roman"/>
          <w:sz w:val="24"/>
          <w:szCs w:val="24"/>
        </w:rPr>
        <w:t xml:space="preserve">Глава 4. </w:t>
      </w:r>
      <w:r w:rsidRPr="003563FF">
        <w:rPr>
          <w:rFonts w:ascii="Times New Roman" w:hAnsi="Times New Roman"/>
          <w:sz w:val="20"/>
        </w:rPr>
        <w:t>НАИМЕНОВАНИЕ МУНИЦИПАЛЬНОЙ УСЛУГИ</w:t>
      </w:r>
    </w:p>
    <w:p w:rsidR="003D59F8" w:rsidRPr="007B4665" w:rsidRDefault="003D59F8" w:rsidP="00CC7865">
      <w:pPr>
        <w:widowControl w:val="0"/>
        <w:autoSpaceDE w:val="0"/>
        <w:autoSpaceDN w:val="0"/>
        <w:adjustRightInd w:val="0"/>
        <w:ind w:firstLine="709"/>
        <w:rPr>
          <w:rFonts w:ascii="Times New Roman" w:hAnsi="Times New Roman"/>
          <w:sz w:val="20"/>
        </w:rPr>
      </w:pPr>
    </w:p>
    <w:p w:rsidR="003D59F8" w:rsidRPr="001D498D" w:rsidRDefault="003D59F8" w:rsidP="00F844CE">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18. Выдача разрешения на право организации розничного рынка. ярмарок.</w:t>
      </w:r>
    </w:p>
    <w:p w:rsidR="003D59F8" w:rsidRPr="001D498D" w:rsidRDefault="003D59F8" w:rsidP="00BF0A78">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19. Уполномоченный орган формирует информационные ресурсы, содержащие в соответствии с законодательством Российской Федерации открытые и общедоступные сведения о порядке выдачи разрешений, принятых решениях о выдаче разрешений (отказе в выдаче разрешений), переоформлении, приостановлении, возобновлении, продлении сроков их действия и аннулировании.</w:t>
      </w:r>
    </w:p>
    <w:p w:rsidR="003D59F8" w:rsidRPr="001D498D" w:rsidRDefault="003D59F8" w:rsidP="00BF0A78">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20. Рынок, ярмарка организуется в соответствии с планом, предусматривающим организацию рынков, ярмарок на территории Иркутской области и утвержденным Правительством Иркутской области в соответствии с архитектурными, градостроительными и строительными нормами и правилами, с проектами планировки и благоустройства территории Иркутской облас</w:t>
      </w:r>
      <w:r>
        <w:rPr>
          <w:rFonts w:ascii="Times New Roman" w:hAnsi="Times New Roman"/>
          <w:sz w:val="24"/>
          <w:szCs w:val="24"/>
        </w:rPr>
        <w:t xml:space="preserve">ти и территории </w:t>
      </w:r>
      <w:r w:rsidRPr="00DF1688">
        <w:rPr>
          <w:rFonts w:ascii="Times New Roman" w:hAnsi="Times New Roman"/>
          <w:sz w:val="24"/>
          <w:szCs w:val="24"/>
        </w:rPr>
        <w:t xml:space="preserve">Ершовского </w:t>
      </w:r>
      <w:r w:rsidRPr="001D498D">
        <w:rPr>
          <w:rFonts w:ascii="Times New Roman" w:hAnsi="Times New Roman"/>
          <w:sz w:val="24"/>
          <w:szCs w:val="24"/>
        </w:rPr>
        <w:t xml:space="preserve"> муниципального образования и с учетом потребностей Иркутской области в рынках, ярмарок того или иного типа (далее – план). </w:t>
      </w:r>
    </w:p>
    <w:p w:rsidR="003D59F8" w:rsidRPr="001D498D" w:rsidRDefault="003D59F8" w:rsidP="00BF0A78">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lastRenderedPageBreak/>
        <w:t>Планом должны предусматриваться места расположения предполагаемых рынков, ярмарок  их количество и типы.</w:t>
      </w:r>
    </w:p>
    <w:p w:rsidR="003D59F8" w:rsidRPr="001D498D" w:rsidRDefault="003D59F8" w:rsidP="0053613B">
      <w:pPr>
        <w:widowControl w:val="0"/>
        <w:autoSpaceDE w:val="0"/>
        <w:autoSpaceDN w:val="0"/>
        <w:adjustRightInd w:val="0"/>
        <w:ind w:firstLine="709"/>
        <w:rPr>
          <w:rFonts w:ascii="Times New Roman" w:hAnsi="Times New Roman"/>
          <w:sz w:val="24"/>
          <w:szCs w:val="24"/>
        </w:rPr>
      </w:pPr>
    </w:p>
    <w:p w:rsidR="003D59F8" w:rsidRPr="003563FF" w:rsidRDefault="003D59F8" w:rsidP="00F844CE">
      <w:pPr>
        <w:widowControl w:val="0"/>
        <w:autoSpaceDE w:val="0"/>
        <w:autoSpaceDN w:val="0"/>
        <w:adjustRightInd w:val="0"/>
        <w:jc w:val="center"/>
        <w:outlineLvl w:val="2"/>
        <w:rPr>
          <w:rFonts w:ascii="Times New Roman" w:hAnsi="Times New Roman"/>
          <w:sz w:val="20"/>
        </w:rPr>
      </w:pPr>
      <w:bookmarkStart w:id="8" w:name="Par151"/>
      <w:bookmarkEnd w:id="8"/>
      <w:r w:rsidRPr="003563FF">
        <w:rPr>
          <w:rFonts w:ascii="Times New Roman" w:hAnsi="Times New Roman"/>
          <w:sz w:val="24"/>
          <w:szCs w:val="24"/>
        </w:rPr>
        <w:t>Глава 5</w:t>
      </w:r>
      <w:r w:rsidRPr="003563FF">
        <w:rPr>
          <w:rFonts w:ascii="Times New Roman" w:hAnsi="Times New Roman"/>
          <w:sz w:val="22"/>
          <w:szCs w:val="22"/>
        </w:rPr>
        <w:t xml:space="preserve">. </w:t>
      </w:r>
      <w:r w:rsidRPr="003563FF">
        <w:rPr>
          <w:rFonts w:ascii="Times New Roman" w:hAnsi="Times New Roman"/>
          <w:sz w:val="20"/>
        </w:rPr>
        <w:t>НАИМЕНОВАНИЕ ОРГАНА МЕСТНОГО САМОУПРАВЛЕНИЯ,</w:t>
      </w:r>
    </w:p>
    <w:p w:rsidR="003D59F8" w:rsidRPr="003563FF" w:rsidRDefault="003D59F8" w:rsidP="00F844CE">
      <w:pPr>
        <w:widowControl w:val="0"/>
        <w:autoSpaceDE w:val="0"/>
        <w:autoSpaceDN w:val="0"/>
        <w:adjustRightInd w:val="0"/>
        <w:jc w:val="center"/>
        <w:rPr>
          <w:rFonts w:ascii="Times New Roman" w:hAnsi="Times New Roman"/>
          <w:sz w:val="20"/>
        </w:rPr>
      </w:pPr>
      <w:r w:rsidRPr="003563FF">
        <w:rPr>
          <w:rFonts w:ascii="Times New Roman" w:hAnsi="Times New Roman"/>
          <w:sz w:val="20"/>
        </w:rPr>
        <w:t>ПРЕДОСТАВЛЯЮЩЕГО МУНИЦИПАЛЬНУЮ УСЛУГУ</w:t>
      </w:r>
    </w:p>
    <w:p w:rsidR="003D59F8" w:rsidRPr="003563FF" w:rsidRDefault="003D59F8" w:rsidP="00F844CE">
      <w:pPr>
        <w:widowControl w:val="0"/>
        <w:autoSpaceDE w:val="0"/>
        <w:autoSpaceDN w:val="0"/>
        <w:adjustRightInd w:val="0"/>
        <w:ind w:firstLine="709"/>
        <w:rPr>
          <w:rFonts w:ascii="Times New Roman" w:hAnsi="Times New Roman"/>
          <w:sz w:val="24"/>
          <w:szCs w:val="24"/>
        </w:rPr>
      </w:pPr>
    </w:p>
    <w:p w:rsidR="003D59F8" w:rsidRPr="001D498D" w:rsidRDefault="003D59F8" w:rsidP="006563E1">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21. Органом местного самоуправления муниципального образования Иркутской области, предоставляющим муниципальную услугу, является уполномоченный орган –</w:t>
      </w:r>
      <w:r>
        <w:rPr>
          <w:rFonts w:ascii="Times New Roman" w:hAnsi="Times New Roman"/>
          <w:sz w:val="24"/>
          <w:szCs w:val="24"/>
        </w:rPr>
        <w:t xml:space="preserve"> администрация Ершовского</w:t>
      </w:r>
      <w:r w:rsidRPr="001D498D">
        <w:rPr>
          <w:rFonts w:ascii="Times New Roman" w:hAnsi="Times New Roman"/>
          <w:sz w:val="24"/>
          <w:szCs w:val="24"/>
        </w:rPr>
        <w:t xml:space="preserve"> муниципального образования.</w:t>
      </w:r>
    </w:p>
    <w:p w:rsidR="003D59F8" w:rsidRPr="001D498D" w:rsidRDefault="003D59F8" w:rsidP="006563E1">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22.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w:t>
      </w:r>
      <w:r>
        <w:rPr>
          <w:rFonts w:ascii="Times New Roman" w:hAnsi="Times New Roman"/>
          <w:sz w:val="24"/>
          <w:szCs w:val="24"/>
        </w:rPr>
        <w:t>ого органа Думы Ершовского</w:t>
      </w:r>
      <w:r w:rsidRPr="001D498D">
        <w:rPr>
          <w:rFonts w:ascii="Times New Roman" w:hAnsi="Times New Roman"/>
          <w:sz w:val="24"/>
          <w:szCs w:val="24"/>
        </w:rPr>
        <w:t xml:space="preserve"> муниципального образования.</w:t>
      </w:r>
    </w:p>
    <w:p w:rsidR="003D59F8" w:rsidRPr="001D498D" w:rsidRDefault="003D59F8" w:rsidP="005C7B62">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23. В предоставлении муниципальной услуги участвуют:</w:t>
      </w:r>
    </w:p>
    <w:p w:rsidR="003D59F8" w:rsidRPr="001D498D" w:rsidRDefault="003D59F8" w:rsidP="005C7B62">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 Федеральная налоговая служба (ФНС России);</w:t>
      </w:r>
    </w:p>
    <w:p w:rsidR="003D59F8" w:rsidRPr="001D498D" w:rsidRDefault="003D59F8" w:rsidP="005A5828">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 функциональные отдел</w:t>
      </w:r>
      <w:r>
        <w:rPr>
          <w:rFonts w:ascii="Times New Roman" w:hAnsi="Times New Roman"/>
          <w:sz w:val="24"/>
          <w:szCs w:val="24"/>
        </w:rPr>
        <w:t>ы администрации Ершовского</w:t>
      </w:r>
      <w:r w:rsidRPr="001D498D">
        <w:rPr>
          <w:rFonts w:ascii="Times New Roman" w:hAnsi="Times New Roman"/>
          <w:sz w:val="24"/>
          <w:szCs w:val="24"/>
        </w:rPr>
        <w:t xml:space="preserve"> муниципального образования;</w:t>
      </w:r>
    </w:p>
    <w:p w:rsidR="003D59F8" w:rsidRPr="001D498D" w:rsidRDefault="003D59F8" w:rsidP="006563E1">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 нотариус.</w:t>
      </w:r>
    </w:p>
    <w:p w:rsidR="003D59F8" w:rsidRPr="003563FF" w:rsidRDefault="003D59F8" w:rsidP="002C02E6">
      <w:pPr>
        <w:widowControl w:val="0"/>
        <w:autoSpaceDE w:val="0"/>
        <w:autoSpaceDN w:val="0"/>
        <w:adjustRightInd w:val="0"/>
        <w:ind w:firstLine="709"/>
        <w:jc w:val="center"/>
        <w:rPr>
          <w:rFonts w:ascii="Times New Roman" w:hAnsi="Times New Roman"/>
          <w:sz w:val="20"/>
        </w:rPr>
      </w:pPr>
      <w:bookmarkStart w:id="9" w:name="Par159"/>
      <w:bookmarkEnd w:id="9"/>
      <w:r w:rsidRPr="003563FF">
        <w:rPr>
          <w:rFonts w:ascii="Times New Roman" w:hAnsi="Times New Roman"/>
          <w:sz w:val="24"/>
          <w:szCs w:val="24"/>
        </w:rPr>
        <w:t xml:space="preserve">Глава 6. </w:t>
      </w:r>
      <w:r w:rsidRPr="003563FF">
        <w:rPr>
          <w:rFonts w:ascii="Times New Roman" w:hAnsi="Times New Roman"/>
          <w:sz w:val="20"/>
        </w:rPr>
        <w:t>ОПИСАНИЕ РЕЗУЛЬТАТА</w:t>
      </w:r>
    </w:p>
    <w:p w:rsidR="003D59F8" w:rsidRPr="003563FF" w:rsidRDefault="003D59F8" w:rsidP="002C02E6">
      <w:pPr>
        <w:widowControl w:val="0"/>
        <w:autoSpaceDE w:val="0"/>
        <w:autoSpaceDN w:val="0"/>
        <w:adjustRightInd w:val="0"/>
        <w:ind w:firstLine="709"/>
        <w:jc w:val="center"/>
        <w:rPr>
          <w:rFonts w:ascii="Times New Roman" w:hAnsi="Times New Roman"/>
          <w:sz w:val="22"/>
          <w:szCs w:val="22"/>
        </w:rPr>
      </w:pPr>
      <w:r w:rsidRPr="003563FF">
        <w:rPr>
          <w:rFonts w:ascii="Times New Roman" w:hAnsi="Times New Roman"/>
          <w:sz w:val="20"/>
        </w:rPr>
        <w:t>ПРЕДОСТАВЛЕНИЯ МУНИЦИПАЛЬНОЙ УСЛУГИ</w:t>
      </w:r>
    </w:p>
    <w:p w:rsidR="003D59F8" w:rsidRPr="00597D98" w:rsidRDefault="003D59F8" w:rsidP="006563E1">
      <w:pPr>
        <w:widowControl w:val="0"/>
        <w:autoSpaceDE w:val="0"/>
        <w:autoSpaceDN w:val="0"/>
        <w:adjustRightInd w:val="0"/>
        <w:ind w:firstLine="709"/>
        <w:rPr>
          <w:rFonts w:ascii="Times New Roman" w:hAnsi="Times New Roman"/>
          <w:b/>
          <w:sz w:val="24"/>
          <w:szCs w:val="24"/>
        </w:rPr>
      </w:pPr>
    </w:p>
    <w:p w:rsidR="003D59F8" w:rsidRPr="001D498D" w:rsidRDefault="003D59F8" w:rsidP="002C02E6">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24. Конечным результатом предоставления муниципальной услуги является:</w:t>
      </w:r>
    </w:p>
    <w:p w:rsidR="003D59F8" w:rsidRPr="001D498D" w:rsidRDefault="003D59F8" w:rsidP="004E764A">
      <w:pPr>
        <w:widowControl w:val="0"/>
        <w:autoSpaceDE w:val="0"/>
        <w:autoSpaceDN w:val="0"/>
        <w:adjustRightInd w:val="0"/>
        <w:ind w:firstLine="709"/>
        <w:rPr>
          <w:rFonts w:ascii="Times New Roman" w:hAnsi="Times New Roman"/>
          <w:sz w:val="24"/>
          <w:szCs w:val="24"/>
        </w:rPr>
      </w:pPr>
      <w:bookmarkStart w:id="10" w:name="Par167"/>
      <w:bookmarkEnd w:id="10"/>
      <w:r>
        <w:rPr>
          <w:rFonts w:ascii="Times New Roman" w:hAnsi="Times New Roman"/>
          <w:sz w:val="24"/>
          <w:szCs w:val="24"/>
        </w:rPr>
        <w:t xml:space="preserve">- </w:t>
      </w:r>
      <w:r w:rsidRPr="001D498D">
        <w:rPr>
          <w:rFonts w:ascii="Times New Roman" w:hAnsi="Times New Roman"/>
          <w:sz w:val="24"/>
          <w:szCs w:val="24"/>
        </w:rPr>
        <w:t>выдача заявителю разрешения на право организации розничного рынка, ярмарки;</w:t>
      </w:r>
    </w:p>
    <w:p w:rsidR="003D59F8" w:rsidRPr="001D498D" w:rsidRDefault="003D59F8" w:rsidP="004E764A">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 xml:space="preserve">- </w:t>
      </w:r>
      <w:r w:rsidRPr="001D498D">
        <w:rPr>
          <w:rFonts w:ascii="Times New Roman" w:hAnsi="Times New Roman"/>
          <w:sz w:val="24"/>
          <w:szCs w:val="24"/>
        </w:rPr>
        <w:t>продление срока действия, переоформление разрешения на право организации розничного рынка, ярмарки;</w:t>
      </w:r>
    </w:p>
    <w:p w:rsidR="003D59F8" w:rsidRPr="001D498D" w:rsidRDefault="003D59F8" w:rsidP="004E764A">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 xml:space="preserve">- </w:t>
      </w:r>
      <w:r w:rsidRPr="001D498D">
        <w:rPr>
          <w:rFonts w:ascii="Times New Roman" w:hAnsi="Times New Roman"/>
          <w:sz w:val="24"/>
          <w:szCs w:val="24"/>
        </w:rPr>
        <w:t>выдача заявителю дубликата, копии разрешения на право организации розничного рынка, ярмарки;</w:t>
      </w:r>
    </w:p>
    <w:p w:rsidR="003D59F8" w:rsidRPr="001D498D" w:rsidRDefault="003D59F8" w:rsidP="004E764A">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 xml:space="preserve">- </w:t>
      </w:r>
      <w:r w:rsidRPr="001D498D">
        <w:rPr>
          <w:rFonts w:ascii="Times New Roman" w:hAnsi="Times New Roman"/>
          <w:sz w:val="24"/>
          <w:szCs w:val="24"/>
        </w:rPr>
        <w:t>уведомление об отказе в предоставлении муниципальной услуги.</w:t>
      </w:r>
    </w:p>
    <w:p w:rsidR="003D59F8" w:rsidRPr="001D498D" w:rsidRDefault="003D59F8" w:rsidP="004E764A">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25. Разрешение на право организации розничного рынка, ярмарки оформляе</w:t>
      </w:r>
      <w:r>
        <w:rPr>
          <w:rFonts w:ascii="Times New Roman" w:hAnsi="Times New Roman"/>
          <w:sz w:val="24"/>
          <w:szCs w:val="24"/>
        </w:rPr>
        <w:t>тся правовым актом Ершовского</w:t>
      </w:r>
      <w:r w:rsidRPr="001D498D">
        <w:rPr>
          <w:rFonts w:ascii="Times New Roman" w:hAnsi="Times New Roman"/>
          <w:sz w:val="24"/>
          <w:szCs w:val="24"/>
        </w:rPr>
        <w:t xml:space="preserve"> муниципального образования.</w:t>
      </w:r>
    </w:p>
    <w:p w:rsidR="003D59F8" w:rsidRPr="001D498D" w:rsidRDefault="003D59F8" w:rsidP="005A5828">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 xml:space="preserve">Форма уведомления о предоставлении разрешения на право организации розничного рынка, ярмарки и форма уведомления об отказе в предоставлении разрешения на право организации розничного рынка, ярмарки утверждены </w:t>
      </w:r>
      <w:hyperlink r:id="rId10" w:history="1">
        <w:r w:rsidRPr="001D498D">
          <w:rPr>
            <w:rFonts w:ascii="Times New Roman" w:hAnsi="Times New Roman"/>
            <w:sz w:val="24"/>
            <w:szCs w:val="24"/>
          </w:rPr>
          <w:t>Постановление</w:t>
        </w:r>
      </w:hyperlink>
      <w:r>
        <w:rPr>
          <w:rFonts w:ascii="Times New Roman" w:hAnsi="Times New Roman"/>
          <w:sz w:val="24"/>
          <w:szCs w:val="24"/>
        </w:rPr>
        <w:t xml:space="preserve">м администрации </w:t>
      </w:r>
      <w:r w:rsidRPr="001D498D">
        <w:rPr>
          <w:rFonts w:ascii="Times New Roman" w:hAnsi="Times New Roman"/>
          <w:sz w:val="24"/>
          <w:szCs w:val="24"/>
        </w:rPr>
        <w:t>Иркутской области от 23 апреля 2007 года № 69-па</w:t>
      </w:r>
      <w:r>
        <w:rPr>
          <w:rFonts w:ascii="Times New Roman" w:hAnsi="Times New Roman"/>
          <w:sz w:val="24"/>
          <w:szCs w:val="24"/>
        </w:rPr>
        <w:t xml:space="preserve"> </w:t>
      </w:r>
      <w:r w:rsidRPr="001D498D">
        <w:rPr>
          <w:rFonts w:ascii="Times New Roman" w:hAnsi="Times New Roman"/>
          <w:sz w:val="24"/>
          <w:szCs w:val="24"/>
        </w:rPr>
        <w:t>«Об утверждении форм разрешения на право организации розничного рынка, уведомления о предоставлении разрешения на право организации розничного рынка, уведомления об отказе в предоставлении разрешения на право организации розничного рынка».</w:t>
      </w:r>
    </w:p>
    <w:p w:rsidR="003D59F8" w:rsidRPr="003563FF" w:rsidRDefault="003D59F8" w:rsidP="004E764A">
      <w:pPr>
        <w:widowControl w:val="0"/>
        <w:autoSpaceDE w:val="0"/>
        <w:autoSpaceDN w:val="0"/>
        <w:adjustRightInd w:val="0"/>
        <w:ind w:firstLine="709"/>
        <w:rPr>
          <w:rFonts w:ascii="Times New Roman" w:hAnsi="Times New Roman"/>
          <w:sz w:val="24"/>
          <w:szCs w:val="24"/>
        </w:rPr>
      </w:pPr>
    </w:p>
    <w:p w:rsidR="003D59F8" w:rsidRPr="003563FF" w:rsidRDefault="003D59F8" w:rsidP="00987AC5">
      <w:pPr>
        <w:widowControl w:val="0"/>
        <w:autoSpaceDE w:val="0"/>
        <w:autoSpaceDN w:val="0"/>
        <w:adjustRightInd w:val="0"/>
        <w:ind w:firstLine="726"/>
        <w:jc w:val="center"/>
        <w:outlineLvl w:val="2"/>
        <w:rPr>
          <w:rFonts w:ascii="Times New Roman" w:hAnsi="Times New Roman"/>
          <w:sz w:val="20"/>
        </w:rPr>
      </w:pPr>
      <w:r w:rsidRPr="003563FF">
        <w:rPr>
          <w:rFonts w:ascii="Times New Roman" w:hAnsi="Times New Roman"/>
          <w:sz w:val="24"/>
          <w:szCs w:val="24"/>
        </w:rPr>
        <w:t xml:space="preserve">Глава 7. </w:t>
      </w:r>
      <w:r w:rsidRPr="003563FF">
        <w:rPr>
          <w:rFonts w:ascii="Times New Roman" w:hAnsi="Times New Roman"/>
          <w:sz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3D59F8" w:rsidRPr="007B4665" w:rsidRDefault="003D59F8" w:rsidP="00C24455">
      <w:pPr>
        <w:widowControl w:val="0"/>
        <w:autoSpaceDE w:val="0"/>
        <w:autoSpaceDN w:val="0"/>
        <w:adjustRightInd w:val="0"/>
        <w:ind w:firstLine="709"/>
        <w:rPr>
          <w:rFonts w:ascii="Times New Roman" w:hAnsi="Times New Roman"/>
          <w:sz w:val="20"/>
        </w:rPr>
      </w:pPr>
    </w:p>
    <w:p w:rsidR="003D59F8" w:rsidRPr="001D498D" w:rsidRDefault="003D59F8" w:rsidP="0068143F">
      <w:pPr>
        <w:widowControl w:val="0"/>
        <w:autoSpaceDE w:val="0"/>
        <w:autoSpaceDN w:val="0"/>
        <w:adjustRightInd w:val="0"/>
        <w:ind w:firstLine="709"/>
        <w:rPr>
          <w:rFonts w:ascii="Times New Roman" w:hAnsi="Times New Roman"/>
          <w:sz w:val="24"/>
          <w:szCs w:val="24"/>
        </w:rPr>
      </w:pPr>
      <w:bookmarkStart w:id="11" w:name="Par174"/>
      <w:bookmarkEnd w:id="11"/>
      <w:r w:rsidRPr="001D498D">
        <w:rPr>
          <w:rFonts w:ascii="Times New Roman" w:hAnsi="Times New Roman"/>
          <w:sz w:val="24"/>
          <w:szCs w:val="24"/>
        </w:rPr>
        <w:t>26. Уполномоченный орган принимает решение о выдаче разрешения или об отказе в выдаче разрешения на право организации розни</w:t>
      </w:r>
      <w:r>
        <w:rPr>
          <w:rFonts w:ascii="Times New Roman" w:hAnsi="Times New Roman"/>
          <w:sz w:val="24"/>
          <w:szCs w:val="24"/>
        </w:rPr>
        <w:t xml:space="preserve">чного рынка, ярмарки в срок, не </w:t>
      </w:r>
      <w:r w:rsidRPr="001D498D">
        <w:rPr>
          <w:rFonts w:ascii="Times New Roman" w:hAnsi="Times New Roman"/>
          <w:sz w:val="24"/>
          <w:szCs w:val="24"/>
        </w:rPr>
        <w:t>превышающий 30 календарных дней со дня поступления заявления.</w:t>
      </w:r>
    </w:p>
    <w:p w:rsidR="003D59F8" w:rsidRPr="001D498D" w:rsidRDefault="003D59F8" w:rsidP="0068143F">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27. Уполномоченный орган принимает решение о продлении срока действия, переоформлении разрешения на право организации розничного рынка, ярмарки в срок, не превышающий 15 календарных дней со дня поступления заявления.</w:t>
      </w:r>
    </w:p>
    <w:p w:rsidR="003D59F8" w:rsidRPr="001D498D" w:rsidRDefault="003D59F8" w:rsidP="0068143F">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28.</w:t>
      </w:r>
      <w:r>
        <w:rPr>
          <w:rFonts w:ascii="Times New Roman" w:hAnsi="Times New Roman"/>
          <w:sz w:val="24"/>
          <w:szCs w:val="24"/>
        </w:rPr>
        <w:t xml:space="preserve"> </w:t>
      </w:r>
      <w:r w:rsidRPr="001D498D">
        <w:rPr>
          <w:rFonts w:ascii="Times New Roman" w:hAnsi="Times New Roman"/>
          <w:sz w:val="24"/>
          <w:szCs w:val="24"/>
        </w:rPr>
        <w:t>Уполномоченный орган</w:t>
      </w:r>
      <w:r>
        <w:rPr>
          <w:rFonts w:ascii="Times New Roman" w:hAnsi="Times New Roman"/>
          <w:sz w:val="24"/>
          <w:szCs w:val="24"/>
        </w:rPr>
        <w:t>,</w:t>
      </w:r>
      <w:r w:rsidRPr="001D498D">
        <w:rPr>
          <w:rFonts w:ascii="Times New Roman" w:hAnsi="Times New Roman"/>
          <w:sz w:val="24"/>
          <w:szCs w:val="24"/>
        </w:rPr>
        <w:t xml:space="preserve"> в срок не позднее 3 дней со дня принятия решения о предоставлении муниципальной услуги</w:t>
      </w:r>
      <w:r>
        <w:rPr>
          <w:rFonts w:ascii="Times New Roman" w:hAnsi="Times New Roman"/>
          <w:sz w:val="24"/>
          <w:szCs w:val="24"/>
        </w:rPr>
        <w:t xml:space="preserve"> </w:t>
      </w:r>
      <w:r w:rsidRPr="001D498D">
        <w:rPr>
          <w:rFonts w:ascii="Times New Roman" w:hAnsi="Times New Roman"/>
          <w:sz w:val="24"/>
          <w:szCs w:val="24"/>
        </w:rPr>
        <w:t xml:space="preserve"> вручает (направляет) заявителю уведомление о выдаче разрешения на право организации розничного рынка, ярмарки с приложением оформленного разрешения, а в случае отказа в выдаче разрешения - уведомление об отказе в </w:t>
      </w:r>
      <w:r w:rsidRPr="001D498D">
        <w:rPr>
          <w:rFonts w:ascii="Times New Roman" w:hAnsi="Times New Roman"/>
          <w:sz w:val="24"/>
          <w:szCs w:val="24"/>
        </w:rPr>
        <w:lastRenderedPageBreak/>
        <w:t>выдаче разрешения, в котором приводится обоснование причин такого отказа.</w:t>
      </w:r>
    </w:p>
    <w:p w:rsidR="003D59F8" w:rsidRPr="001D498D" w:rsidRDefault="003D59F8" w:rsidP="0068143F">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29. Дубликат и копии разрешения на право организации розничного рынка, ярмарки предоставляются уполномоченным органом юридическому лицу, получившему разрешение, бесплатно в течение 3 рабочих дней по письменному заявлению юридического лица.</w:t>
      </w:r>
    </w:p>
    <w:p w:rsidR="003D59F8" w:rsidRPr="001D498D" w:rsidRDefault="003D59F8" w:rsidP="00870787">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30. Срок приостановления предоставления муниципальной услуги законодательством Российской Федерации и Иркутской области не предусмотрен.</w:t>
      </w:r>
    </w:p>
    <w:p w:rsidR="003D59F8" w:rsidRPr="001D498D" w:rsidRDefault="003D59F8" w:rsidP="00870787">
      <w:pPr>
        <w:widowControl w:val="0"/>
        <w:autoSpaceDE w:val="0"/>
        <w:autoSpaceDN w:val="0"/>
        <w:adjustRightInd w:val="0"/>
        <w:ind w:firstLine="709"/>
        <w:rPr>
          <w:rFonts w:ascii="Times New Roman" w:hAnsi="Times New Roman"/>
          <w:sz w:val="24"/>
          <w:szCs w:val="24"/>
        </w:rPr>
      </w:pPr>
    </w:p>
    <w:p w:rsidR="003D59F8" w:rsidRPr="003563FF" w:rsidRDefault="003D59F8" w:rsidP="00FC1713">
      <w:pPr>
        <w:widowControl w:val="0"/>
        <w:autoSpaceDE w:val="0"/>
        <w:autoSpaceDN w:val="0"/>
        <w:adjustRightInd w:val="0"/>
        <w:ind w:firstLine="726"/>
        <w:jc w:val="center"/>
        <w:rPr>
          <w:rFonts w:ascii="Times New Roman" w:hAnsi="Times New Roman"/>
          <w:sz w:val="20"/>
        </w:rPr>
      </w:pPr>
      <w:bookmarkStart w:id="12" w:name="Par179"/>
      <w:bookmarkEnd w:id="12"/>
      <w:r w:rsidRPr="003563FF">
        <w:rPr>
          <w:rFonts w:ascii="Times New Roman" w:hAnsi="Times New Roman"/>
          <w:sz w:val="24"/>
          <w:szCs w:val="24"/>
        </w:rPr>
        <w:t xml:space="preserve">Глава 8. </w:t>
      </w:r>
      <w:r w:rsidRPr="003563FF">
        <w:rPr>
          <w:rFonts w:ascii="Times New Roman" w:hAnsi="Times New Roman"/>
          <w:sz w:val="20"/>
        </w:rPr>
        <w:t>ПЕРЕЧЕНЬ НОРМАТИВНЫХ ПРАВОВЫХ АКТОВ, РЕГУЛИРУЮЩИХ</w:t>
      </w:r>
      <w:r>
        <w:rPr>
          <w:rFonts w:ascii="Times New Roman" w:hAnsi="Times New Roman"/>
          <w:sz w:val="20"/>
        </w:rPr>
        <w:t xml:space="preserve"> </w:t>
      </w:r>
      <w:r w:rsidRPr="003563FF">
        <w:rPr>
          <w:rFonts w:ascii="Times New Roman" w:hAnsi="Times New Roman"/>
          <w:sz w:val="20"/>
        </w:rPr>
        <w:t>ОТНОШЕНИЯ, ВОЗНИКАЮЩИЕ В СВЯЗИ С ПРЕДОСТАВЛЕНИЕМ МУНИЦИПАЛЬНОЙ УСЛУГИ</w:t>
      </w:r>
    </w:p>
    <w:p w:rsidR="003D59F8" w:rsidRPr="00597D98" w:rsidRDefault="003D59F8" w:rsidP="00FC1713">
      <w:pPr>
        <w:widowControl w:val="0"/>
        <w:autoSpaceDE w:val="0"/>
        <w:autoSpaceDN w:val="0"/>
        <w:adjustRightInd w:val="0"/>
        <w:rPr>
          <w:rFonts w:ascii="Times New Roman" w:hAnsi="Times New Roman"/>
          <w:b/>
          <w:sz w:val="24"/>
          <w:szCs w:val="24"/>
        </w:rPr>
      </w:pPr>
    </w:p>
    <w:p w:rsidR="003D59F8" w:rsidRPr="001D498D" w:rsidRDefault="003D59F8" w:rsidP="00FC1713">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31. Предоставление муниципальной услуги осуществляется в соответствии с законодательством.</w:t>
      </w:r>
    </w:p>
    <w:p w:rsidR="003D59F8" w:rsidRPr="001D498D" w:rsidRDefault="003D59F8" w:rsidP="00FC1713">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32. Правовой основой предоставления муниципальной услуги являются следующие нормативные правовые акты:</w:t>
      </w:r>
    </w:p>
    <w:p w:rsidR="003D59F8" w:rsidRPr="001D498D" w:rsidRDefault="003D59F8" w:rsidP="00FC1713">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а) Конституция Российской Федерации (Российская газета, № 7, 21.01.2009, Собрание законодательства РФ, № 4, 26.01.2009, ст. 445, Парламентская газета, № 4, 23-29.01.2009);</w:t>
      </w:r>
    </w:p>
    <w:p w:rsidR="003D59F8" w:rsidRPr="001D498D" w:rsidRDefault="003D59F8" w:rsidP="00440732">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б)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D59F8" w:rsidRPr="001D498D" w:rsidRDefault="003D59F8" w:rsidP="00440732">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в)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3D59F8" w:rsidRPr="001D498D" w:rsidRDefault="003D59F8" w:rsidP="00E96A19">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 xml:space="preserve">г) Федеральный </w:t>
      </w:r>
      <w:hyperlink r:id="rId11" w:history="1">
        <w:r w:rsidRPr="001D498D">
          <w:rPr>
            <w:rFonts w:ascii="Times New Roman" w:hAnsi="Times New Roman"/>
            <w:sz w:val="24"/>
            <w:szCs w:val="24"/>
            <w:lang w:eastAsia="en-US"/>
          </w:rPr>
          <w:t>закон</w:t>
        </w:r>
      </w:hyperlink>
      <w:r w:rsidRPr="001D498D">
        <w:rPr>
          <w:rFonts w:ascii="Times New Roman" w:hAnsi="Times New Roman"/>
          <w:sz w:val="24"/>
          <w:szCs w:val="24"/>
          <w:lang w:eastAsia="en-US"/>
        </w:rPr>
        <w:t xml:space="preserve"> от 30 декабря 2006 года № 271-ФЗ «О розничных рынках и о внесении изменений в Трудовой кодекс Российской Федерации» («Собрание законодательства РФ», 01.01.2007, № 1 (1 ч.), ст. 34, «Российская газета», № 1, 10.01.2007);</w:t>
      </w:r>
    </w:p>
    <w:p w:rsidR="003D59F8" w:rsidRPr="001D498D" w:rsidRDefault="003D59F8" w:rsidP="00E96A19">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 xml:space="preserve">д) </w:t>
      </w:r>
      <w:hyperlink r:id="rId12" w:history="1">
        <w:r w:rsidRPr="001D498D">
          <w:rPr>
            <w:rFonts w:ascii="Times New Roman" w:hAnsi="Times New Roman"/>
            <w:sz w:val="24"/>
            <w:szCs w:val="24"/>
            <w:lang w:eastAsia="en-US"/>
          </w:rPr>
          <w:t>Постановление</w:t>
        </w:r>
      </w:hyperlink>
      <w:r w:rsidRPr="001D498D">
        <w:rPr>
          <w:rFonts w:ascii="Times New Roman" w:hAnsi="Times New Roman"/>
          <w:sz w:val="24"/>
          <w:szCs w:val="24"/>
          <w:lang w:eastAsia="en-US"/>
        </w:rPr>
        <w:t xml:space="preserve"> Правительства Российской Федерации от 10 марта 2007 года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3D59F8" w:rsidRPr="001D498D" w:rsidRDefault="003D59F8" w:rsidP="00E96A19">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 xml:space="preserve">е) </w:t>
      </w:r>
      <w:hyperlink r:id="rId13" w:history="1">
        <w:r w:rsidRPr="001D498D">
          <w:rPr>
            <w:rFonts w:ascii="Times New Roman" w:hAnsi="Times New Roman"/>
            <w:sz w:val="24"/>
            <w:szCs w:val="24"/>
            <w:lang w:eastAsia="en-US"/>
          </w:rPr>
          <w:t>Закон</w:t>
        </w:r>
      </w:hyperlink>
      <w:r w:rsidRPr="001D498D">
        <w:rPr>
          <w:rFonts w:ascii="Times New Roman" w:hAnsi="Times New Roman"/>
          <w:sz w:val="24"/>
          <w:szCs w:val="24"/>
          <w:lang w:eastAsia="en-US"/>
        </w:rPr>
        <w:t xml:space="preserve"> Иркутской области от 30 апреля 2008 года № 12-оз «Об определении органа местного самоуправления, уполномоченного выдавать разрешение на право организации розничного рынка» («Областная», № 51, 14.05.2008, «Ведомости ЗС Иркутской области», № 42, 20.05.2008);</w:t>
      </w:r>
    </w:p>
    <w:p w:rsidR="003D59F8" w:rsidRPr="001D498D" w:rsidRDefault="003D59F8" w:rsidP="00E96A19">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 xml:space="preserve">ж) </w:t>
      </w:r>
      <w:hyperlink r:id="rId14" w:history="1">
        <w:r w:rsidRPr="001D498D">
          <w:rPr>
            <w:rFonts w:ascii="Times New Roman" w:hAnsi="Times New Roman"/>
            <w:sz w:val="24"/>
            <w:szCs w:val="24"/>
            <w:lang w:eastAsia="en-US"/>
          </w:rPr>
          <w:t>Постановление</w:t>
        </w:r>
      </w:hyperlink>
      <w:r w:rsidRPr="001D498D">
        <w:rPr>
          <w:rFonts w:ascii="Times New Roman" w:hAnsi="Times New Roman"/>
          <w:sz w:val="24"/>
          <w:szCs w:val="24"/>
          <w:lang w:eastAsia="en-US"/>
        </w:rPr>
        <w:t xml:space="preserve"> администрации Иркутской области от 28 апреля 2007 года № 72-па «Об установлении требований к торговому месту на розничных рынках, организованных на территории Иркутской области» («Областная», № 48, 07.05.2007);</w:t>
      </w:r>
    </w:p>
    <w:p w:rsidR="003D59F8" w:rsidRPr="001D498D" w:rsidRDefault="003D59F8" w:rsidP="00E96A19">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 xml:space="preserve">з) </w:t>
      </w:r>
      <w:hyperlink r:id="rId15" w:history="1">
        <w:r w:rsidRPr="001D498D">
          <w:rPr>
            <w:rFonts w:ascii="Times New Roman" w:hAnsi="Times New Roman"/>
            <w:sz w:val="24"/>
            <w:szCs w:val="24"/>
            <w:lang w:eastAsia="en-US"/>
          </w:rPr>
          <w:t>Постановление</w:t>
        </w:r>
      </w:hyperlink>
      <w:r w:rsidRPr="001D498D">
        <w:rPr>
          <w:rFonts w:ascii="Times New Roman" w:hAnsi="Times New Roman"/>
          <w:sz w:val="24"/>
          <w:szCs w:val="24"/>
          <w:lang w:eastAsia="en-US"/>
        </w:rPr>
        <w:t xml:space="preserve"> администрации Иркутской области от 23 апреля </w:t>
      </w:r>
      <w:r w:rsidRPr="001D498D">
        <w:rPr>
          <w:rFonts w:ascii="Times New Roman" w:hAnsi="Times New Roman"/>
          <w:sz w:val="24"/>
          <w:szCs w:val="24"/>
          <w:lang w:eastAsia="en-US"/>
        </w:rPr>
        <w:br/>
        <w:t>2007 года № 69-па «Об утверждении форм разрешения на право организации розничного рынка, уведомления о предоставлении разрешения на право организации розничного рынка, уведомления об отказе в предоставлении разрешения на право организации розничного рынка» («Областная», № 46, 02.05.2007);</w:t>
      </w:r>
    </w:p>
    <w:p w:rsidR="003D59F8" w:rsidRPr="001D498D" w:rsidRDefault="003D59F8" w:rsidP="00647A2E">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 xml:space="preserve">и) </w:t>
      </w:r>
      <w:hyperlink r:id="rId16" w:history="1">
        <w:r w:rsidRPr="001D498D">
          <w:rPr>
            <w:rFonts w:ascii="Times New Roman" w:hAnsi="Times New Roman"/>
            <w:sz w:val="24"/>
            <w:szCs w:val="24"/>
            <w:lang w:eastAsia="en-US"/>
          </w:rPr>
          <w:t>Приказ</w:t>
        </w:r>
      </w:hyperlink>
      <w:r w:rsidRPr="001D498D">
        <w:rPr>
          <w:rFonts w:ascii="Times New Roman" w:hAnsi="Times New Roman"/>
          <w:sz w:val="24"/>
          <w:szCs w:val="24"/>
          <w:lang w:eastAsia="en-US"/>
        </w:rPr>
        <w:t xml:space="preserve"> Службы потребительского рынка и лицензирования Иркутской области от 19 июня 2008 года № 44-спр «Об утверждении Положения о порядке формирования и ведения реестра розничных рынков, организованных на территории Иркутской области, и перечня иных сведений, содержащихся в реестре розничных рынков, организованных на территории Иркутской области» («Областная», № 141, 08.12.2008);</w:t>
      </w:r>
    </w:p>
    <w:p w:rsidR="003D59F8" w:rsidRPr="001D498D" w:rsidRDefault="003D59F8" w:rsidP="00647A2E">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к) Устав Ершовского</w:t>
      </w:r>
      <w:r w:rsidRPr="001D498D">
        <w:rPr>
          <w:rFonts w:ascii="Times New Roman" w:hAnsi="Times New Roman"/>
          <w:sz w:val="24"/>
          <w:szCs w:val="24"/>
          <w:lang w:eastAsia="en-US"/>
        </w:rPr>
        <w:t xml:space="preserve"> муниципального образования;</w:t>
      </w:r>
    </w:p>
    <w:p w:rsidR="003D59F8" w:rsidRPr="00597D98" w:rsidRDefault="003D59F8" w:rsidP="000012B0">
      <w:pPr>
        <w:autoSpaceDE w:val="0"/>
        <w:autoSpaceDN w:val="0"/>
        <w:adjustRightInd w:val="0"/>
        <w:ind w:firstLine="0"/>
        <w:rPr>
          <w:rFonts w:ascii="Times New Roman" w:hAnsi="Times New Roman"/>
          <w:b/>
          <w:sz w:val="24"/>
          <w:szCs w:val="24"/>
          <w:lang w:eastAsia="en-US"/>
        </w:rPr>
      </w:pPr>
      <w:bookmarkStart w:id="13" w:name="Par199"/>
      <w:bookmarkEnd w:id="13"/>
    </w:p>
    <w:p w:rsidR="003D59F8" w:rsidRPr="0037288D" w:rsidRDefault="003D59F8" w:rsidP="00B816CA">
      <w:pPr>
        <w:autoSpaceDE w:val="0"/>
        <w:autoSpaceDN w:val="0"/>
        <w:adjustRightInd w:val="0"/>
        <w:ind w:firstLine="0"/>
        <w:jc w:val="center"/>
        <w:rPr>
          <w:rFonts w:ascii="Times New Roman" w:hAnsi="Times New Roman"/>
          <w:sz w:val="20"/>
          <w:lang w:eastAsia="en-US"/>
        </w:rPr>
      </w:pPr>
      <w:r w:rsidRPr="0037288D">
        <w:rPr>
          <w:rFonts w:ascii="Times New Roman" w:hAnsi="Times New Roman"/>
          <w:sz w:val="24"/>
          <w:szCs w:val="24"/>
          <w:lang w:eastAsia="en-US"/>
        </w:rPr>
        <w:t xml:space="preserve">Глава 9. </w:t>
      </w:r>
      <w:r w:rsidRPr="0037288D">
        <w:rPr>
          <w:rFonts w:ascii="Times New Roman" w:hAnsi="Times New Roman"/>
          <w:sz w:val="20"/>
          <w:lang w:eastAsia="en-US"/>
        </w:rPr>
        <w:t>ИСЧЕРПЫВАЮЩИЙ ПЕРЕЧЕНЬ ДОКУМЕНТОВ, НЕОБХОДИМЫХ В СООТВЕТСТВИИ С НОРМАТИВНЫМИ ПРАВОВЫМИ АКТАМИ ДЛЯ ПРЕДОСТАВЛЕНИЯ МУНИЦИПАЛЬНОЙУСЛУГИ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D59F8" w:rsidRPr="007B4665" w:rsidRDefault="003D59F8" w:rsidP="00B816CA">
      <w:pPr>
        <w:widowControl w:val="0"/>
        <w:autoSpaceDE w:val="0"/>
        <w:autoSpaceDN w:val="0"/>
        <w:adjustRightInd w:val="0"/>
        <w:rPr>
          <w:rFonts w:ascii="Times New Roman" w:hAnsi="Times New Roman"/>
          <w:sz w:val="20"/>
          <w:highlight w:val="yellow"/>
        </w:rPr>
      </w:pPr>
    </w:p>
    <w:p w:rsidR="003D59F8" w:rsidRPr="001D498D" w:rsidRDefault="003D59F8" w:rsidP="005516B9">
      <w:pPr>
        <w:widowControl w:val="0"/>
        <w:autoSpaceDE w:val="0"/>
        <w:autoSpaceDN w:val="0"/>
        <w:adjustRightInd w:val="0"/>
        <w:ind w:firstLine="709"/>
        <w:rPr>
          <w:rFonts w:ascii="Times New Roman" w:hAnsi="Times New Roman"/>
          <w:sz w:val="24"/>
          <w:szCs w:val="24"/>
        </w:rPr>
      </w:pPr>
      <w:bookmarkStart w:id="14" w:name="Par202"/>
      <w:bookmarkEnd w:id="14"/>
      <w:r w:rsidRPr="001D498D">
        <w:rPr>
          <w:rFonts w:ascii="Times New Roman" w:hAnsi="Times New Roman"/>
          <w:sz w:val="24"/>
          <w:szCs w:val="24"/>
        </w:rPr>
        <w:t>33. Для получения разрешения на право организации розничного рынка</w:t>
      </w:r>
      <w:r>
        <w:rPr>
          <w:rFonts w:ascii="Times New Roman" w:hAnsi="Times New Roman"/>
          <w:sz w:val="24"/>
          <w:szCs w:val="24"/>
        </w:rPr>
        <w:t>, ярмарок</w:t>
      </w:r>
      <w:r w:rsidRPr="001D498D">
        <w:rPr>
          <w:rFonts w:ascii="Times New Roman" w:hAnsi="Times New Roman"/>
          <w:sz w:val="24"/>
          <w:szCs w:val="24"/>
        </w:rPr>
        <w:t xml:space="preserve"> заявитель направляет или представляет в уполномоченный орган, заявление, подписанное </w:t>
      </w:r>
      <w:r w:rsidRPr="001D498D">
        <w:rPr>
          <w:rFonts w:ascii="Times New Roman" w:hAnsi="Times New Roman"/>
          <w:sz w:val="24"/>
          <w:szCs w:val="24"/>
        </w:rPr>
        <w:lastRenderedPageBreak/>
        <w:t>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 (далее – заявление) по форме согласно приложению № 1 к настоящему административному регламенту.</w:t>
      </w:r>
    </w:p>
    <w:p w:rsidR="003D59F8" w:rsidRPr="001D498D" w:rsidRDefault="003D59F8" w:rsidP="005516B9">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В</w:t>
      </w:r>
      <w:r>
        <w:rPr>
          <w:rFonts w:ascii="Times New Roman" w:hAnsi="Times New Roman"/>
          <w:sz w:val="24"/>
          <w:szCs w:val="24"/>
        </w:rPr>
        <w:t xml:space="preserve"> </w:t>
      </w:r>
      <w:r w:rsidRPr="001D498D">
        <w:rPr>
          <w:rFonts w:ascii="Times New Roman" w:hAnsi="Times New Roman"/>
          <w:sz w:val="24"/>
          <w:szCs w:val="24"/>
        </w:rPr>
        <w:t>заявлении должны быть указаны:</w:t>
      </w:r>
    </w:p>
    <w:p w:rsidR="003D59F8" w:rsidRPr="001D498D" w:rsidRDefault="003D59F8" w:rsidP="005516B9">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w:t>
      </w:r>
      <w:r>
        <w:rPr>
          <w:rFonts w:ascii="Times New Roman" w:hAnsi="Times New Roman"/>
          <w:sz w:val="24"/>
          <w:szCs w:val="24"/>
        </w:rPr>
        <w:t>, ярмарку</w:t>
      </w:r>
      <w:r w:rsidRPr="001D498D">
        <w:rPr>
          <w:rFonts w:ascii="Times New Roman" w:hAnsi="Times New Roman"/>
          <w:sz w:val="24"/>
          <w:szCs w:val="24"/>
        </w:rPr>
        <w:t>,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3D59F8" w:rsidRPr="001D498D" w:rsidRDefault="003D59F8" w:rsidP="005516B9">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 xml:space="preserve">- </w:t>
      </w:r>
      <w:r w:rsidRPr="001D498D">
        <w:rPr>
          <w:rFonts w:ascii="Times New Roman" w:hAnsi="Times New Roman"/>
          <w:sz w:val="24"/>
          <w:szCs w:val="24"/>
        </w:rPr>
        <w:t>идентификационный номер налогоплательщика и данные документа о постановке юридического лица на учет в налоговом органе;</w:t>
      </w:r>
    </w:p>
    <w:p w:rsidR="003D59F8" w:rsidRPr="001D498D" w:rsidRDefault="003D59F8" w:rsidP="005516B9">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 xml:space="preserve">- </w:t>
      </w:r>
      <w:r w:rsidRPr="001D498D">
        <w:rPr>
          <w:rFonts w:ascii="Times New Roman" w:hAnsi="Times New Roman"/>
          <w:sz w:val="24"/>
          <w:szCs w:val="24"/>
        </w:rPr>
        <w:t>тип рынка,</w:t>
      </w:r>
      <w:r>
        <w:rPr>
          <w:rFonts w:ascii="Times New Roman" w:hAnsi="Times New Roman"/>
          <w:sz w:val="24"/>
          <w:szCs w:val="24"/>
        </w:rPr>
        <w:t xml:space="preserve"> ярмарки</w:t>
      </w:r>
      <w:r w:rsidRPr="001D498D">
        <w:rPr>
          <w:rFonts w:ascii="Times New Roman" w:hAnsi="Times New Roman"/>
          <w:sz w:val="24"/>
          <w:szCs w:val="24"/>
        </w:rPr>
        <w:t xml:space="preserve"> который предполагается организовать.</w:t>
      </w:r>
    </w:p>
    <w:p w:rsidR="003D59F8" w:rsidRPr="001D498D" w:rsidRDefault="003D59F8" w:rsidP="005516B9">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34. К заявлению прилагаются копии учредительных документов (оригиналы учредительных документов в случае, если верность копий не удостоверена нотариально).</w:t>
      </w:r>
    </w:p>
    <w:p w:rsidR="003D59F8" w:rsidRPr="001D498D" w:rsidRDefault="003D59F8" w:rsidP="005516B9">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35. В случае утраты или порчи разрешения на право организации розничного рынка</w:t>
      </w:r>
      <w:r>
        <w:rPr>
          <w:rFonts w:ascii="Times New Roman" w:hAnsi="Times New Roman"/>
          <w:sz w:val="24"/>
          <w:szCs w:val="24"/>
        </w:rPr>
        <w:t>, ярмарки</w:t>
      </w:r>
      <w:r w:rsidRPr="001D498D">
        <w:rPr>
          <w:rFonts w:ascii="Times New Roman" w:hAnsi="Times New Roman"/>
          <w:sz w:val="24"/>
          <w:szCs w:val="24"/>
        </w:rPr>
        <w:t xml:space="preserve"> заявитель или его представитель подает в уполномоченный орган заявление о выдаче дубликата либо копии разрешения на право организации розничного рынка</w:t>
      </w:r>
      <w:r>
        <w:rPr>
          <w:rFonts w:ascii="Times New Roman" w:hAnsi="Times New Roman"/>
          <w:sz w:val="24"/>
          <w:szCs w:val="24"/>
        </w:rPr>
        <w:t>, ярмарки</w:t>
      </w:r>
      <w:r w:rsidRPr="001D498D">
        <w:rPr>
          <w:rFonts w:ascii="Times New Roman" w:hAnsi="Times New Roman"/>
          <w:sz w:val="24"/>
          <w:szCs w:val="24"/>
        </w:rPr>
        <w:t xml:space="preserve"> по форме согласно приложению № 2 к настоящему административному регламенту.</w:t>
      </w:r>
    </w:p>
    <w:p w:rsidR="003D59F8" w:rsidRPr="001D498D" w:rsidRDefault="003D59F8" w:rsidP="0011679A">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36. В случае необходимости продления срока действия разрешения на право организации розничного рынка</w:t>
      </w:r>
      <w:r>
        <w:rPr>
          <w:rFonts w:ascii="Times New Roman" w:hAnsi="Times New Roman"/>
          <w:sz w:val="24"/>
          <w:szCs w:val="24"/>
        </w:rPr>
        <w:t>, ярмарки</w:t>
      </w:r>
      <w:r w:rsidRPr="001D498D">
        <w:rPr>
          <w:rFonts w:ascii="Times New Roman" w:hAnsi="Times New Roman"/>
          <w:sz w:val="24"/>
          <w:szCs w:val="24"/>
        </w:rPr>
        <w:t>, а также переоформления разрешения на право организации розничного рынка</w:t>
      </w:r>
      <w:r>
        <w:rPr>
          <w:rFonts w:ascii="Times New Roman" w:hAnsi="Times New Roman"/>
          <w:sz w:val="24"/>
          <w:szCs w:val="24"/>
        </w:rPr>
        <w:t>, ярмарки</w:t>
      </w:r>
      <w:r w:rsidRPr="001D498D">
        <w:rPr>
          <w:rFonts w:ascii="Times New Roman" w:hAnsi="Times New Roman"/>
          <w:sz w:val="24"/>
          <w:szCs w:val="24"/>
        </w:rPr>
        <w:t xml:space="preserve"> в случае реорганизации юридического лица в форме преобразования, изменения его наименования или типа рынка</w:t>
      </w:r>
      <w:r>
        <w:rPr>
          <w:rFonts w:ascii="Times New Roman" w:hAnsi="Times New Roman"/>
          <w:sz w:val="24"/>
          <w:szCs w:val="24"/>
        </w:rPr>
        <w:t xml:space="preserve">, ярмарки </w:t>
      </w:r>
      <w:r w:rsidRPr="001D498D">
        <w:rPr>
          <w:rFonts w:ascii="Times New Roman" w:hAnsi="Times New Roman"/>
          <w:sz w:val="24"/>
          <w:szCs w:val="24"/>
        </w:rPr>
        <w:t>заявитель или его представитель подает в уполномоченный орган заявление о продлении срока действия или переоформлении разрешения на право организации розничного рынка</w:t>
      </w:r>
      <w:r>
        <w:rPr>
          <w:rFonts w:ascii="Times New Roman" w:hAnsi="Times New Roman"/>
          <w:sz w:val="24"/>
          <w:szCs w:val="24"/>
        </w:rPr>
        <w:t>, ярмарки</w:t>
      </w:r>
      <w:r w:rsidRPr="001D498D">
        <w:rPr>
          <w:rFonts w:ascii="Times New Roman" w:hAnsi="Times New Roman"/>
          <w:sz w:val="24"/>
          <w:szCs w:val="24"/>
        </w:rPr>
        <w:t xml:space="preserve"> по форме согласно приложению № 3 к настоящему административному регламенту.</w:t>
      </w:r>
    </w:p>
    <w:p w:rsidR="003D59F8" w:rsidRPr="001D498D" w:rsidRDefault="003D59F8" w:rsidP="0011679A">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37. Заявитель или его представитель должен представить документы, указанные в пункте 34</w:t>
      </w:r>
      <w:r>
        <w:rPr>
          <w:rFonts w:ascii="Times New Roman" w:hAnsi="Times New Roman"/>
          <w:sz w:val="24"/>
          <w:szCs w:val="24"/>
        </w:rPr>
        <w:t xml:space="preserve"> </w:t>
      </w:r>
      <w:r w:rsidRPr="001D498D">
        <w:rPr>
          <w:rFonts w:ascii="Times New Roman" w:hAnsi="Times New Roman"/>
          <w:sz w:val="24"/>
          <w:szCs w:val="24"/>
        </w:rPr>
        <w:t>настоящего административного регламента.</w:t>
      </w:r>
    </w:p>
    <w:p w:rsidR="003D59F8" w:rsidRPr="001D498D" w:rsidRDefault="003D59F8" w:rsidP="005E72C0">
      <w:pPr>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При предоставлении муниципальной услуги уполномоченный орган не вправе требовать от заявителей или их представителей документы, не указанные в пункте 34</w:t>
      </w:r>
      <w:r>
        <w:rPr>
          <w:rFonts w:ascii="Times New Roman" w:hAnsi="Times New Roman"/>
          <w:sz w:val="24"/>
          <w:szCs w:val="24"/>
        </w:rPr>
        <w:t xml:space="preserve"> </w:t>
      </w:r>
      <w:r w:rsidRPr="001D498D">
        <w:rPr>
          <w:rFonts w:ascii="Times New Roman" w:hAnsi="Times New Roman"/>
          <w:sz w:val="24"/>
          <w:szCs w:val="24"/>
        </w:rPr>
        <w:t>настоящего административного регламента.</w:t>
      </w:r>
    </w:p>
    <w:p w:rsidR="003D59F8" w:rsidRPr="001D498D" w:rsidRDefault="003D59F8" w:rsidP="003F02C0">
      <w:pPr>
        <w:autoSpaceDE w:val="0"/>
        <w:autoSpaceDN w:val="0"/>
        <w:adjustRightInd w:val="0"/>
        <w:ind w:firstLine="709"/>
        <w:rPr>
          <w:rFonts w:ascii="Times New Roman" w:hAnsi="Times New Roman"/>
          <w:sz w:val="24"/>
          <w:szCs w:val="24"/>
        </w:rPr>
      </w:pPr>
      <w:r w:rsidRPr="001D498D">
        <w:rPr>
          <w:rFonts w:ascii="Times New Roman" w:hAnsi="Times New Roman"/>
          <w:sz w:val="24"/>
          <w:szCs w:val="24"/>
        </w:rPr>
        <w:t>38. Требования к документам, представляемым заявителем:</w:t>
      </w:r>
    </w:p>
    <w:p w:rsidR="003D59F8" w:rsidRPr="001D498D" w:rsidRDefault="003D59F8" w:rsidP="003F02C0">
      <w:pPr>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3D59F8" w:rsidRPr="001D498D" w:rsidRDefault="003D59F8" w:rsidP="003F02C0">
      <w:pPr>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б) тексты документов должны быть написаны разборчиво;</w:t>
      </w:r>
    </w:p>
    <w:p w:rsidR="003D59F8" w:rsidRPr="001D498D" w:rsidRDefault="003D59F8" w:rsidP="003F02C0">
      <w:pPr>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в) документы не должны иметь подчисток, приписок, зачеркнутых слов и не оговоренных в них исправлений;</w:t>
      </w:r>
    </w:p>
    <w:p w:rsidR="003D59F8" w:rsidRPr="001D498D" w:rsidRDefault="003D59F8" w:rsidP="003F02C0">
      <w:pPr>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г) документы не должны быть исполнены карандашом;</w:t>
      </w:r>
    </w:p>
    <w:p w:rsidR="003D59F8" w:rsidRPr="001D498D" w:rsidRDefault="003D59F8" w:rsidP="003F02C0">
      <w:pPr>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д) документы не должны иметь повреждений, наличие которых не позволяет однозначно истолковать их содержание.</w:t>
      </w:r>
    </w:p>
    <w:p w:rsidR="003D59F8" w:rsidRPr="001D498D" w:rsidRDefault="003D59F8" w:rsidP="000C021B">
      <w:pPr>
        <w:autoSpaceDE w:val="0"/>
        <w:autoSpaceDN w:val="0"/>
        <w:adjustRightInd w:val="0"/>
        <w:ind w:firstLine="709"/>
        <w:rPr>
          <w:rFonts w:ascii="Times New Roman" w:hAnsi="Times New Roman"/>
          <w:sz w:val="24"/>
          <w:szCs w:val="24"/>
          <w:highlight w:val="yellow"/>
        </w:rPr>
      </w:pPr>
    </w:p>
    <w:p w:rsidR="003D59F8" w:rsidRPr="0037288D" w:rsidRDefault="003D59F8" w:rsidP="000C021B">
      <w:pPr>
        <w:widowControl w:val="0"/>
        <w:autoSpaceDE w:val="0"/>
        <w:autoSpaceDN w:val="0"/>
        <w:adjustRightInd w:val="0"/>
        <w:jc w:val="center"/>
        <w:outlineLvl w:val="2"/>
        <w:rPr>
          <w:rFonts w:ascii="Times New Roman" w:hAnsi="Times New Roman"/>
          <w:sz w:val="20"/>
        </w:rPr>
      </w:pPr>
      <w:bookmarkStart w:id="15" w:name="Par224"/>
      <w:bookmarkEnd w:id="15"/>
      <w:r w:rsidRPr="0037288D">
        <w:rPr>
          <w:rFonts w:ascii="Times New Roman" w:hAnsi="Times New Roman"/>
          <w:sz w:val="24"/>
          <w:szCs w:val="24"/>
        </w:rPr>
        <w:t xml:space="preserve">Глава 10. </w:t>
      </w:r>
      <w:r w:rsidRPr="0037288D">
        <w:rPr>
          <w:rFonts w:ascii="Times New Roman" w:hAnsi="Times New Roman"/>
          <w:sz w:val="20"/>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ОРГАНОВ,УЧАСТВУЮЩИХ В ПРЕДОСТАВЛЕНИИ ГОСУДАРСТВЕННЫХ ИЛИ МУНИЦИПАЛЬНЫХ УСЛУГ, И КОТОРЫЕ ЗАЯВИТЕЛЬ ВПРАВЕ ПРЕДСТАВИТЬ</w:t>
      </w:r>
    </w:p>
    <w:p w:rsidR="003D59F8" w:rsidRPr="0037288D" w:rsidRDefault="003D59F8" w:rsidP="000C021B">
      <w:pPr>
        <w:widowControl w:val="0"/>
        <w:autoSpaceDE w:val="0"/>
        <w:autoSpaceDN w:val="0"/>
        <w:adjustRightInd w:val="0"/>
        <w:rPr>
          <w:rFonts w:ascii="Times New Roman" w:hAnsi="Times New Roman"/>
          <w:sz w:val="24"/>
          <w:szCs w:val="24"/>
          <w:highlight w:val="yellow"/>
        </w:rPr>
      </w:pPr>
    </w:p>
    <w:p w:rsidR="003D59F8" w:rsidRPr="001D498D" w:rsidRDefault="003D59F8" w:rsidP="000C021B">
      <w:pPr>
        <w:widowControl w:val="0"/>
        <w:autoSpaceDE w:val="0"/>
        <w:autoSpaceDN w:val="0"/>
        <w:adjustRightInd w:val="0"/>
        <w:ind w:firstLine="709"/>
        <w:rPr>
          <w:rFonts w:ascii="Times New Roman" w:hAnsi="Times New Roman"/>
          <w:sz w:val="24"/>
          <w:szCs w:val="24"/>
        </w:rPr>
      </w:pPr>
      <w:bookmarkStart w:id="16" w:name="Par232"/>
      <w:bookmarkEnd w:id="16"/>
      <w:r w:rsidRPr="001D498D">
        <w:rPr>
          <w:rFonts w:ascii="Times New Roman" w:hAnsi="Times New Roman"/>
          <w:sz w:val="24"/>
          <w:szCs w:val="24"/>
        </w:rPr>
        <w:t xml:space="preserve">39.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w:t>
      </w:r>
      <w:r w:rsidRPr="001D498D">
        <w:rPr>
          <w:rFonts w:ascii="Times New Roman" w:hAnsi="Times New Roman"/>
          <w:sz w:val="24"/>
          <w:szCs w:val="24"/>
        </w:rPr>
        <w:lastRenderedPageBreak/>
        <w:t>предоставлении государственных или муниципальных услуг, и которые заявитель вправе представить относятся:</w:t>
      </w:r>
    </w:p>
    <w:p w:rsidR="003D59F8" w:rsidRPr="001D498D" w:rsidRDefault="003D59F8" w:rsidP="000C021B">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а) выписка из Единого государственного реестра юридических лиц;</w:t>
      </w:r>
    </w:p>
    <w:p w:rsidR="003D59F8" w:rsidRPr="001D498D" w:rsidRDefault="003D59F8" w:rsidP="0061199A">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б)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r>
        <w:rPr>
          <w:rFonts w:ascii="Times New Roman" w:hAnsi="Times New Roman"/>
          <w:sz w:val="24"/>
          <w:szCs w:val="24"/>
          <w:lang w:eastAsia="en-US"/>
        </w:rPr>
        <w:t>, ярмарку</w:t>
      </w:r>
      <w:r w:rsidRPr="001D498D">
        <w:rPr>
          <w:rFonts w:ascii="Times New Roman" w:hAnsi="Times New Roman"/>
          <w:sz w:val="24"/>
          <w:szCs w:val="24"/>
          <w:lang w:eastAsia="en-US"/>
        </w:rPr>
        <w:t>.</w:t>
      </w:r>
    </w:p>
    <w:p w:rsidR="003D59F8" w:rsidRPr="001D498D" w:rsidRDefault="003D59F8" w:rsidP="004E6139">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40. Уполномоченный орган при предоставлении муниципальной услуги не вправе требовать от заявителей:</w:t>
      </w:r>
    </w:p>
    <w:p w:rsidR="003D59F8" w:rsidRPr="001D498D" w:rsidRDefault="003D59F8" w:rsidP="004E6139">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59F8" w:rsidRPr="001D498D" w:rsidRDefault="003D59F8" w:rsidP="004E6139">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w:t>
      </w:r>
      <w:r>
        <w:rPr>
          <w:rFonts w:ascii="Times New Roman" w:hAnsi="Times New Roman"/>
          <w:sz w:val="24"/>
          <w:szCs w:val="24"/>
        </w:rPr>
        <w:t xml:space="preserve"> </w:t>
      </w:r>
      <w:r w:rsidRPr="001D498D">
        <w:rPr>
          <w:rFonts w:ascii="Times New Roman" w:hAnsi="Times New Roman"/>
          <w:sz w:val="24"/>
          <w:szCs w:val="24"/>
        </w:rPr>
        <w:t>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3D59F8" w:rsidRPr="001D498D" w:rsidRDefault="003D59F8" w:rsidP="004E6139">
      <w:pPr>
        <w:widowControl w:val="0"/>
        <w:autoSpaceDE w:val="0"/>
        <w:autoSpaceDN w:val="0"/>
        <w:adjustRightInd w:val="0"/>
        <w:rPr>
          <w:rFonts w:ascii="Times New Roman" w:hAnsi="Times New Roman"/>
          <w:sz w:val="24"/>
          <w:szCs w:val="24"/>
        </w:rPr>
      </w:pPr>
    </w:p>
    <w:p w:rsidR="003D59F8" w:rsidRPr="0037288D" w:rsidRDefault="003D59F8" w:rsidP="002A331D">
      <w:pPr>
        <w:ind w:firstLine="0"/>
        <w:jc w:val="center"/>
        <w:rPr>
          <w:rFonts w:ascii="Times New Roman" w:hAnsi="Times New Roman"/>
          <w:sz w:val="20"/>
        </w:rPr>
      </w:pPr>
      <w:bookmarkStart w:id="17" w:name="Par239"/>
      <w:bookmarkEnd w:id="17"/>
      <w:r w:rsidRPr="0037288D">
        <w:rPr>
          <w:rFonts w:ascii="Times New Roman" w:hAnsi="Times New Roman"/>
          <w:sz w:val="24"/>
          <w:szCs w:val="24"/>
        </w:rPr>
        <w:t xml:space="preserve">Глава 11. </w:t>
      </w:r>
      <w:r w:rsidRPr="0037288D">
        <w:rPr>
          <w:rFonts w:ascii="Times New Roman" w:hAnsi="Times New Roman"/>
          <w:sz w:val="20"/>
        </w:rPr>
        <w:t>ПЕРЕЧЕНЬ ОСНОВАНИЙ ДЛЯ ОТКАЗА В ПРИЕМЕ ЗАЯВЛЕНИЯ И</w:t>
      </w:r>
      <w:r>
        <w:rPr>
          <w:rFonts w:ascii="Times New Roman" w:hAnsi="Times New Roman"/>
          <w:sz w:val="20"/>
        </w:rPr>
        <w:t xml:space="preserve"> </w:t>
      </w:r>
      <w:r w:rsidRPr="0037288D">
        <w:rPr>
          <w:rFonts w:ascii="Times New Roman" w:hAnsi="Times New Roman"/>
          <w:sz w:val="20"/>
        </w:rPr>
        <w:t>ДОКУМЕНТОВ, НЕОБХОДИМЫХ ДЛЯ ПРЕДОСТАВЛЕНИЯ МУНИЦИПАЛЬНОЙ УСЛУГИ</w:t>
      </w:r>
    </w:p>
    <w:p w:rsidR="003D59F8" w:rsidRPr="001D498D" w:rsidRDefault="003D59F8" w:rsidP="002A331D">
      <w:pPr>
        <w:ind w:firstLine="0"/>
        <w:jc w:val="center"/>
        <w:rPr>
          <w:rFonts w:ascii="Times New Roman" w:hAnsi="Times New Roman"/>
          <w:sz w:val="24"/>
          <w:szCs w:val="24"/>
        </w:rPr>
      </w:pPr>
    </w:p>
    <w:p w:rsidR="003D59F8" w:rsidRPr="001D498D" w:rsidRDefault="003D59F8" w:rsidP="0037288D">
      <w:pPr>
        <w:rPr>
          <w:rFonts w:ascii="Times New Roman" w:hAnsi="Times New Roman"/>
          <w:color w:val="000000"/>
          <w:sz w:val="24"/>
          <w:szCs w:val="24"/>
        </w:rPr>
      </w:pPr>
      <w:r w:rsidRPr="001D498D">
        <w:rPr>
          <w:rFonts w:ascii="Times New Roman" w:hAnsi="Times New Roman"/>
          <w:color w:val="000000"/>
          <w:sz w:val="24"/>
          <w:szCs w:val="24"/>
        </w:rPr>
        <w:t>41. Основания для отказа в приеме к рассмотрению заявления и документов отсутствуют.</w:t>
      </w:r>
    </w:p>
    <w:p w:rsidR="003D59F8" w:rsidRPr="0037288D" w:rsidRDefault="003D59F8" w:rsidP="006D39D1">
      <w:pPr>
        <w:widowControl w:val="0"/>
        <w:autoSpaceDE w:val="0"/>
        <w:autoSpaceDN w:val="0"/>
        <w:adjustRightInd w:val="0"/>
        <w:jc w:val="center"/>
        <w:outlineLvl w:val="2"/>
        <w:rPr>
          <w:rFonts w:ascii="Times New Roman" w:hAnsi="Times New Roman"/>
          <w:sz w:val="20"/>
        </w:rPr>
      </w:pPr>
      <w:bookmarkStart w:id="18" w:name="Par251"/>
      <w:bookmarkEnd w:id="18"/>
      <w:r w:rsidRPr="0037288D">
        <w:rPr>
          <w:rFonts w:ascii="Times New Roman" w:hAnsi="Times New Roman"/>
          <w:sz w:val="24"/>
          <w:szCs w:val="24"/>
        </w:rPr>
        <w:t xml:space="preserve">Глава 12. </w:t>
      </w:r>
      <w:r w:rsidRPr="0037288D">
        <w:rPr>
          <w:rFonts w:ascii="Times New Roman" w:hAnsi="Times New Roman"/>
          <w:sz w:val="20"/>
        </w:rPr>
        <w:t>ПЕРЕЧЕНЬ ОСНОВАНИЙ ДЛЯ ПРИОСТАНОВЛЕНИЯ</w:t>
      </w:r>
    </w:p>
    <w:p w:rsidR="003D59F8" w:rsidRPr="0037288D" w:rsidRDefault="003D59F8" w:rsidP="006D39D1">
      <w:pPr>
        <w:widowControl w:val="0"/>
        <w:autoSpaceDE w:val="0"/>
        <w:autoSpaceDN w:val="0"/>
        <w:adjustRightInd w:val="0"/>
        <w:jc w:val="center"/>
        <w:rPr>
          <w:rFonts w:ascii="Times New Roman" w:hAnsi="Times New Roman"/>
          <w:sz w:val="20"/>
        </w:rPr>
      </w:pPr>
      <w:r w:rsidRPr="0037288D">
        <w:rPr>
          <w:rFonts w:ascii="Times New Roman" w:hAnsi="Times New Roman"/>
          <w:sz w:val="20"/>
        </w:rPr>
        <w:t>ИЛИ ОТКАЗА В ПРЕДОСТАВЛЕНИИ</w:t>
      </w:r>
      <w:r>
        <w:rPr>
          <w:rFonts w:ascii="Times New Roman" w:hAnsi="Times New Roman"/>
          <w:sz w:val="20"/>
        </w:rPr>
        <w:t xml:space="preserve"> </w:t>
      </w:r>
      <w:r w:rsidRPr="0037288D">
        <w:rPr>
          <w:rFonts w:ascii="Times New Roman" w:hAnsi="Times New Roman"/>
          <w:sz w:val="20"/>
        </w:rPr>
        <w:t>МУНИЦИПАЛЬНОЙ УСЛУГИ</w:t>
      </w:r>
    </w:p>
    <w:p w:rsidR="003D59F8" w:rsidRPr="001D498D" w:rsidRDefault="003D59F8" w:rsidP="006D39D1">
      <w:pPr>
        <w:widowControl w:val="0"/>
        <w:autoSpaceDE w:val="0"/>
        <w:autoSpaceDN w:val="0"/>
        <w:adjustRightInd w:val="0"/>
        <w:rPr>
          <w:rFonts w:ascii="Times New Roman" w:hAnsi="Times New Roman"/>
          <w:sz w:val="24"/>
          <w:szCs w:val="24"/>
          <w:highlight w:val="yellow"/>
        </w:rPr>
      </w:pPr>
    </w:p>
    <w:p w:rsidR="003D59F8" w:rsidRPr="001D498D" w:rsidRDefault="003D59F8" w:rsidP="001C2A08">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42.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3D59F8" w:rsidRPr="001D498D" w:rsidRDefault="003D59F8" w:rsidP="000372DD">
      <w:pPr>
        <w:autoSpaceDE w:val="0"/>
        <w:autoSpaceDN w:val="0"/>
        <w:adjustRightInd w:val="0"/>
        <w:ind w:firstLine="709"/>
        <w:rPr>
          <w:rFonts w:ascii="Times New Roman" w:hAnsi="Times New Roman"/>
          <w:sz w:val="24"/>
          <w:szCs w:val="24"/>
        </w:rPr>
      </w:pPr>
      <w:r w:rsidRPr="001D498D">
        <w:rPr>
          <w:rFonts w:ascii="Times New Roman" w:hAnsi="Times New Roman"/>
          <w:sz w:val="24"/>
          <w:szCs w:val="24"/>
        </w:rPr>
        <w:t>43. Основаниями для отказа в предоставлении муниципальной услуги являются:</w:t>
      </w:r>
    </w:p>
    <w:p w:rsidR="003D59F8" w:rsidRPr="001D498D" w:rsidRDefault="003D59F8" w:rsidP="0087333A">
      <w:pPr>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а) отсутствие права на объект или объекты недвижимости, расположенные в пределах территории, на которой предполагается организовать розничный рынок</w:t>
      </w:r>
      <w:r>
        <w:rPr>
          <w:rFonts w:ascii="Times New Roman" w:hAnsi="Times New Roman"/>
          <w:sz w:val="24"/>
          <w:szCs w:val="24"/>
        </w:rPr>
        <w:t>, ярмарку</w:t>
      </w:r>
      <w:r w:rsidRPr="001D498D">
        <w:rPr>
          <w:rFonts w:ascii="Times New Roman" w:hAnsi="Times New Roman"/>
          <w:sz w:val="24"/>
          <w:szCs w:val="24"/>
        </w:rPr>
        <w:t xml:space="preserve"> в соответствии с утвержденным планом;</w:t>
      </w:r>
    </w:p>
    <w:p w:rsidR="003D59F8" w:rsidRPr="001D498D" w:rsidRDefault="003D59F8" w:rsidP="0087333A">
      <w:pPr>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б) несоответствие места расположения объекта или объектов недвижимости, принадлежащих заявителю, а также типа рынка,</w:t>
      </w:r>
      <w:r>
        <w:rPr>
          <w:rFonts w:ascii="Times New Roman" w:hAnsi="Times New Roman"/>
          <w:sz w:val="24"/>
          <w:szCs w:val="24"/>
        </w:rPr>
        <w:t xml:space="preserve"> ярмарки,</w:t>
      </w:r>
      <w:r w:rsidRPr="001D498D">
        <w:rPr>
          <w:rFonts w:ascii="Times New Roman" w:hAnsi="Times New Roman"/>
          <w:sz w:val="24"/>
          <w:szCs w:val="24"/>
        </w:rPr>
        <w:t xml:space="preserve"> который предполагается организовать, плану;</w:t>
      </w:r>
    </w:p>
    <w:p w:rsidR="003D59F8" w:rsidRPr="001D498D" w:rsidRDefault="003D59F8" w:rsidP="0087333A">
      <w:pPr>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в) подача заявления о выдаче разрешения с нарушением установленных главой 9 настоящего административного регламента требований и (или) предоставление документов, прилагаемых к заявлению, содержащих недостоверные сведения.</w:t>
      </w:r>
    </w:p>
    <w:p w:rsidR="003D59F8" w:rsidRPr="001D498D" w:rsidRDefault="003D59F8" w:rsidP="000372DD">
      <w:pPr>
        <w:autoSpaceDE w:val="0"/>
        <w:autoSpaceDN w:val="0"/>
        <w:adjustRightInd w:val="0"/>
        <w:ind w:firstLine="709"/>
        <w:rPr>
          <w:rFonts w:ascii="Times New Roman" w:hAnsi="Times New Roman"/>
          <w:sz w:val="24"/>
          <w:szCs w:val="24"/>
        </w:rPr>
      </w:pPr>
      <w:r w:rsidRPr="001D498D">
        <w:rPr>
          <w:rFonts w:ascii="Times New Roman" w:hAnsi="Times New Roman"/>
          <w:sz w:val="24"/>
          <w:szCs w:val="24"/>
        </w:rPr>
        <w:t>44. Отказ в предоставлении муниципальной услуги может быть обжалован в порядке, установленном законодательством.</w:t>
      </w:r>
    </w:p>
    <w:p w:rsidR="003D59F8" w:rsidRPr="001D498D" w:rsidRDefault="003D59F8" w:rsidP="00CE1521">
      <w:pPr>
        <w:autoSpaceDE w:val="0"/>
        <w:autoSpaceDN w:val="0"/>
        <w:adjustRightInd w:val="0"/>
        <w:ind w:firstLine="709"/>
        <w:rPr>
          <w:rFonts w:ascii="Times New Roman" w:hAnsi="Times New Roman"/>
          <w:sz w:val="24"/>
          <w:szCs w:val="24"/>
        </w:rPr>
      </w:pPr>
    </w:p>
    <w:p w:rsidR="003D59F8" w:rsidRPr="0037288D" w:rsidRDefault="003D59F8" w:rsidP="003278DA">
      <w:pPr>
        <w:widowControl w:val="0"/>
        <w:autoSpaceDE w:val="0"/>
        <w:autoSpaceDN w:val="0"/>
        <w:adjustRightInd w:val="0"/>
        <w:jc w:val="center"/>
        <w:outlineLvl w:val="2"/>
        <w:rPr>
          <w:rFonts w:ascii="Times New Roman" w:hAnsi="Times New Roman"/>
          <w:sz w:val="24"/>
          <w:szCs w:val="24"/>
        </w:rPr>
      </w:pPr>
      <w:bookmarkStart w:id="19" w:name="Par261"/>
      <w:bookmarkEnd w:id="19"/>
      <w:r w:rsidRPr="0037288D">
        <w:rPr>
          <w:rFonts w:ascii="Times New Roman" w:hAnsi="Times New Roman"/>
          <w:sz w:val="24"/>
          <w:szCs w:val="24"/>
        </w:rPr>
        <w:t xml:space="preserve">Глава 13. </w:t>
      </w:r>
      <w:r w:rsidRPr="0037288D">
        <w:rPr>
          <w:rFonts w:ascii="Times New Roman" w:hAnsi="Times New Roman"/>
          <w:sz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59F8" w:rsidRPr="001D498D" w:rsidRDefault="003D59F8" w:rsidP="003278DA">
      <w:pPr>
        <w:widowControl w:val="0"/>
        <w:autoSpaceDE w:val="0"/>
        <w:autoSpaceDN w:val="0"/>
        <w:adjustRightInd w:val="0"/>
        <w:rPr>
          <w:rFonts w:ascii="Times New Roman" w:hAnsi="Times New Roman"/>
          <w:sz w:val="24"/>
          <w:szCs w:val="24"/>
        </w:rPr>
      </w:pPr>
    </w:p>
    <w:p w:rsidR="003D59F8" w:rsidRPr="001D498D" w:rsidRDefault="003D59F8" w:rsidP="008D5873">
      <w:pPr>
        <w:widowControl w:val="0"/>
        <w:autoSpaceDE w:val="0"/>
        <w:autoSpaceDN w:val="0"/>
        <w:adjustRightInd w:val="0"/>
        <w:ind w:firstLine="709"/>
        <w:rPr>
          <w:rFonts w:ascii="Times New Roman" w:hAnsi="Times New Roman"/>
          <w:color w:val="000000"/>
          <w:sz w:val="24"/>
          <w:szCs w:val="24"/>
        </w:rPr>
      </w:pPr>
      <w:r w:rsidRPr="001D498D">
        <w:rPr>
          <w:rFonts w:ascii="Times New Roman" w:hAnsi="Times New Roman"/>
          <w:sz w:val="24"/>
          <w:szCs w:val="24"/>
        </w:rPr>
        <w:t>45. </w:t>
      </w:r>
      <w:r w:rsidRPr="002729ED">
        <w:rPr>
          <w:rFonts w:ascii="Times New Roman" w:hAnsi="Times New Roman"/>
          <w:sz w:val="24"/>
          <w:szCs w:val="24"/>
        </w:rPr>
        <w:t>В соответствии с Перечнем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Pr>
          <w:rFonts w:ascii="Times New Roman" w:hAnsi="Times New Roman"/>
          <w:sz w:val="24"/>
          <w:szCs w:val="24"/>
        </w:rPr>
        <w:t>.</w:t>
      </w:r>
    </w:p>
    <w:p w:rsidR="003D59F8" w:rsidRPr="001D498D" w:rsidRDefault="003D59F8" w:rsidP="00374FBA">
      <w:pPr>
        <w:widowControl w:val="0"/>
        <w:autoSpaceDE w:val="0"/>
        <w:autoSpaceDN w:val="0"/>
        <w:adjustRightInd w:val="0"/>
        <w:ind w:firstLine="709"/>
        <w:rPr>
          <w:rFonts w:ascii="Times New Roman" w:hAnsi="Times New Roman"/>
          <w:sz w:val="24"/>
          <w:szCs w:val="24"/>
        </w:rPr>
      </w:pPr>
    </w:p>
    <w:p w:rsidR="003D59F8" w:rsidRPr="0037288D" w:rsidRDefault="003D59F8" w:rsidP="00374FBA">
      <w:pPr>
        <w:widowControl w:val="0"/>
        <w:autoSpaceDE w:val="0"/>
        <w:autoSpaceDN w:val="0"/>
        <w:adjustRightInd w:val="0"/>
        <w:jc w:val="center"/>
        <w:outlineLvl w:val="2"/>
        <w:rPr>
          <w:rFonts w:ascii="Times New Roman" w:hAnsi="Times New Roman"/>
          <w:sz w:val="20"/>
        </w:rPr>
      </w:pPr>
      <w:bookmarkStart w:id="20" w:name="Par270"/>
      <w:bookmarkEnd w:id="20"/>
      <w:r w:rsidRPr="0037288D">
        <w:rPr>
          <w:rFonts w:ascii="Times New Roman" w:hAnsi="Times New Roman"/>
          <w:sz w:val="24"/>
          <w:szCs w:val="24"/>
        </w:rPr>
        <w:t xml:space="preserve">Глава 14. </w:t>
      </w:r>
      <w:r w:rsidRPr="0037288D">
        <w:rPr>
          <w:rFonts w:ascii="Times New Roman" w:hAnsi="Times New Roman"/>
          <w:sz w:val="20"/>
        </w:rPr>
        <w:t xml:space="preserve">ПОРЯДОК, РАЗМЕР И ОСНОВАНИЯ ВЗИМАНИЯ ГОСУДАРСТВЕННОЙ ПОШЛИНЫ </w:t>
      </w:r>
      <w:r w:rsidRPr="0037288D">
        <w:rPr>
          <w:rFonts w:ascii="Times New Roman" w:hAnsi="Times New Roman"/>
          <w:sz w:val="20"/>
        </w:rPr>
        <w:lastRenderedPageBreak/>
        <w:t>ИЛИ ИНОЙ ПЛАТЫ, ВЗИМАЕМОЙ ЗА ПРЕДОСТАВЛЕНИЕ МУНИЦИПАЛЬНОЙУСЛУГИ, В ТОМ ЧИСЛЕ В ЭЛЕКТРОННОЙ ФОРМЕ</w:t>
      </w:r>
    </w:p>
    <w:p w:rsidR="003D59F8" w:rsidRPr="007B4665" w:rsidRDefault="003D59F8" w:rsidP="00374FBA">
      <w:pPr>
        <w:widowControl w:val="0"/>
        <w:autoSpaceDE w:val="0"/>
        <w:autoSpaceDN w:val="0"/>
        <w:adjustRightInd w:val="0"/>
        <w:rPr>
          <w:rFonts w:ascii="Times New Roman" w:hAnsi="Times New Roman"/>
          <w:sz w:val="20"/>
        </w:rPr>
      </w:pPr>
    </w:p>
    <w:p w:rsidR="003D59F8" w:rsidRPr="001D498D" w:rsidRDefault="003D59F8" w:rsidP="00374FBA">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46.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3D59F8" w:rsidRPr="001D498D" w:rsidRDefault="003D59F8" w:rsidP="00374FBA">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47.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3D59F8" w:rsidRPr="001D498D" w:rsidRDefault="003D59F8" w:rsidP="00374FBA">
      <w:pPr>
        <w:widowControl w:val="0"/>
        <w:autoSpaceDE w:val="0"/>
        <w:autoSpaceDN w:val="0"/>
        <w:adjustRightInd w:val="0"/>
        <w:rPr>
          <w:rFonts w:ascii="Times New Roman" w:hAnsi="Times New Roman"/>
          <w:sz w:val="24"/>
          <w:szCs w:val="24"/>
        </w:rPr>
      </w:pPr>
    </w:p>
    <w:p w:rsidR="003D59F8" w:rsidRPr="0037288D" w:rsidRDefault="003D59F8" w:rsidP="005D45ED">
      <w:pPr>
        <w:ind w:firstLine="0"/>
        <w:jc w:val="center"/>
        <w:rPr>
          <w:rFonts w:ascii="Times New Roman" w:hAnsi="Times New Roman"/>
          <w:sz w:val="20"/>
        </w:rPr>
      </w:pPr>
      <w:bookmarkStart w:id="21" w:name="Par277"/>
      <w:bookmarkEnd w:id="21"/>
      <w:r w:rsidRPr="0037288D">
        <w:rPr>
          <w:rFonts w:ascii="Times New Roman" w:hAnsi="Times New Roman"/>
          <w:sz w:val="24"/>
          <w:szCs w:val="24"/>
        </w:rPr>
        <w:t xml:space="preserve">Глава 15. </w:t>
      </w:r>
      <w:r w:rsidRPr="0037288D">
        <w:rPr>
          <w:rFonts w:ascii="Times New Roman" w:hAnsi="Times New Roman"/>
          <w:sz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D59F8" w:rsidRPr="001D498D" w:rsidRDefault="003D59F8" w:rsidP="005D45ED">
      <w:pPr>
        <w:rPr>
          <w:rFonts w:ascii="Times New Roman" w:hAnsi="Times New Roman"/>
          <w:sz w:val="24"/>
          <w:szCs w:val="24"/>
        </w:rPr>
      </w:pPr>
    </w:p>
    <w:p w:rsidR="003D59F8" w:rsidRPr="001D498D" w:rsidRDefault="003D59F8" w:rsidP="005D45ED">
      <w:pPr>
        <w:rPr>
          <w:rFonts w:ascii="Times New Roman" w:hAnsi="Times New Roman"/>
          <w:sz w:val="24"/>
          <w:szCs w:val="24"/>
        </w:rPr>
      </w:pPr>
      <w:r w:rsidRPr="001D498D">
        <w:rPr>
          <w:rFonts w:ascii="Times New Roman" w:hAnsi="Times New Roman"/>
          <w:sz w:val="24"/>
          <w:szCs w:val="24"/>
        </w:rPr>
        <w:t>48.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3D59F8" w:rsidRPr="001D498D" w:rsidRDefault="003D59F8" w:rsidP="009B1065">
      <w:pPr>
        <w:rPr>
          <w:rFonts w:ascii="Times New Roman" w:hAnsi="Times New Roman"/>
          <w:sz w:val="24"/>
          <w:szCs w:val="24"/>
        </w:rPr>
      </w:pPr>
      <w:r w:rsidRPr="001D498D">
        <w:rPr>
          <w:rFonts w:ascii="Times New Roman" w:hAnsi="Times New Roman"/>
          <w:sz w:val="24"/>
          <w:szCs w:val="24"/>
        </w:rPr>
        <w:t>49.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3D59F8" w:rsidRPr="0037288D" w:rsidRDefault="003D59F8" w:rsidP="005D45ED">
      <w:pPr>
        <w:ind w:firstLine="0"/>
        <w:jc w:val="center"/>
        <w:rPr>
          <w:rFonts w:ascii="Times New Roman" w:hAnsi="Times New Roman"/>
          <w:sz w:val="20"/>
        </w:rPr>
      </w:pPr>
      <w:bookmarkStart w:id="22" w:name="Par285"/>
      <w:bookmarkEnd w:id="22"/>
      <w:r w:rsidRPr="0037288D">
        <w:rPr>
          <w:rFonts w:ascii="Times New Roman" w:hAnsi="Times New Roman"/>
          <w:sz w:val="24"/>
          <w:szCs w:val="24"/>
        </w:rPr>
        <w:t xml:space="preserve">Глава 16. </w:t>
      </w:r>
      <w:r w:rsidRPr="0037288D">
        <w:rPr>
          <w:rFonts w:ascii="Times New Roman" w:hAnsi="Times New Roman"/>
          <w:sz w:val="20"/>
        </w:rPr>
        <w:t>МАКСИМАЛЬНЫЙ СРОК ОЖИДАНИЯ В ОЧЕРЕДИ ПРИ ПОДАЧЕЗАЯВЛЕНИЯ О ПРЕДОСТАВЛЕНИИ МУНИЦИПАЛЬНОЙ УСЛУГИ И ПРИПОЛУЧЕНИИ РЕЗУЛЬТАТА ПРЕДОСТАВЛЕНИЯ ТАКОЙ УСЛУГИ</w:t>
      </w:r>
    </w:p>
    <w:p w:rsidR="003D59F8" w:rsidRPr="001D498D" w:rsidRDefault="003D59F8" w:rsidP="00EF35C2">
      <w:pPr>
        <w:rPr>
          <w:rFonts w:ascii="Times New Roman" w:hAnsi="Times New Roman"/>
          <w:sz w:val="24"/>
          <w:szCs w:val="24"/>
        </w:rPr>
      </w:pPr>
    </w:p>
    <w:p w:rsidR="003D59F8" w:rsidRPr="001D498D" w:rsidRDefault="003D59F8" w:rsidP="00EF35C2">
      <w:pPr>
        <w:rPr>
          <w:rFonts w:ascii="Times New Roman" w:hAnsi="Times New Roman"/>
          <w:sz w:val="24"/>
          <w:szCs w:val="24"/>
        </w:rPr>
      </w:pPr>
      <w:bookmarkStart w:id="23" w:name="Par289"/>
      <w:bookmarkEnd w:id="23"/>
      <w:r w:rsidRPr="001D498D">
        <w:rPr>
          <w:rFonts w:ascii="Times New Roman" w:hAnsi="Times New Roman"/>
          <w:sz w:val="24"/>
          <w:szCs w:val="24"/>
        </w:rPr>
        <w:t>50. Максимальное время ожидания в очереди при подаче заявления и документов не превышает 15 минут.</w:t>
      </w:r>
    </w:p>
    <w:p w:rsidR="003D59F8" w:rsidRPr="001D498D" w:rsidRDefault="003D59F8" w:rsidP="00EF35C2">
      <w:pPr>
        <w:rPr>
          <w:rFonts w:ascii="Times New Roman" w:hAnsi="Times New Roman"/>
          <w:sz w:val="24"/>
          <w:szCs w:val="24"/>
        </w:rPr>
      </w:pPr>
      <w:r w:rsidRPr="001D498D">
        <w:rPr>
          <w:rFonts w:ascii="Times New Roman" w:hAnsi="Times New Roman"/>
          <w:sz w:val="24"/>
          <w:szCs w:val="24"/>
        </w:rPr>
        <w:t>51. Максимальное время ожидания в очереди при получении результата муниципальной услуги не превышает 15 минут.</w:t>
      </w:r>
    </w:p>
    <w:p w:rsidR="003D59F8" w:rsidRPr="001D498D" w:rsidRDefault="003D59F8" w:rsidP="00EF35C2">
      <w:pPr>
        <w:rPr>
          <w:rFonts w:ascii="Times New Roman" w:hAnsi="Times New Roman"/>
          <w:sz w:val="24"/>
          <w:szCs w:val="24"/>
        </w:rPr>
      </w:pPr>
    </w:p>
    <w:p w:rsidR="003D59F8" w:rsidRPr="0037288D" w:rsidRDefault="003D59F8" w:rsidP="009251CB">
      <w:pPr>
        <w:ind w:firstLine="0"/>
        <w:jc w:val="center"/>
        <w:rPr>
          <w:rFonts w:ascii="Times New Roman" w:hAnsi="Times New Roman"/>
          <w:sz w:val="20"/>
        </w:rPr>
      </w:pPr>
      <w:bookmarkStart w:id="24" w:name="Par293"/>
      <w:bookmarkEnd w:id="24"/>
      <w:r w:rsidRPr="0037288D">
        <w:rPr>
          <w:rFonts w:ascii="Times New Roman" w:hAnsi="Times New Roman"/>
          <w:sz w:val="24"/>
          <w:szCs w:val="24"/>
        </w:rPr>
        <w:t xml:space="preserve">Глава 17. </w:t>
      </w:r>
      <w:r w:rsidRPr="0037288D">
        <w:rPr>
          <w:rFonts w:ascii="Times New Roman" w:hAnsi="Times New Roman"/>
          <w:sz w:val="20"/>
        </w:rPr>
        <w:t>СРОК И ПОРЯДОК РЕГИСТРАЦИИ ЗАЯВЛЕНИЯ</w:t>
      </w:r>
      <w:r w:rsidRPr="00C515BB">
        <w:rPr>
          <w:rFonts w:ascii="Times New Roman" w:hAnsi="Times New Roman"/>
          <w:sz w:val="20"/>
        </w:rPr>
        <w:t xml:space="preserve"> </w:t>
      </w:r>
      <w:r w:rsidRPr="0037288D">
        <w:rPr>
          <w:rFonts w:ascii="Times New Roman" w:hAnsi="Times New Roman"/>
          <w:sz w:val="20"/>
        </w:rPr>
        <w:t>ЗАЯВИТЕЛЯ</w:t>
      </w:r>
    </w:p>
    <w:p w:rsidR="003D59F8" w:rsidRPr="0037288D" w:rsidRDefault="003D59F8" w:rsidP="009B1065">
      <w:pPr>
        <w:ind w:firstLine="0"/>
        <w:jc w:val="center"/>
        <w:rPr>
          <w:rFonts w:ascii="Times New Roman" w:hAnsi="Times New Roman"/>
          <w:sz w:val="20"/>
        </w:rPr>
      </w:pPr>
      <w:r w:rsidRPr="0037288D">
        <w:rPr>
          <w:rFonts w:ascii="Times New Roman" w:hAnsi="Times New Roman"/>
          <w:sz w:val="20"/>
        </w:rPr>
        <w:t>О ПРЕДОСТАВЛЕНИИ МУНИЦИПАЛЬНОЙ УСЛУГИ, В ТОМ ЧИСЛЕ В ЭЛЕКТРОННОЙ ФОРМЕ</w:t>
      </w:r>
    </w:p>
    <w:p w:rsidR="003D59F8" w:rsidRPr="009B1065" w:rsidRDefault="003D59F8" w:rsidP="009B1065">
      <w:pPr>
        <w:ind w:firstLine="0"/>
        <w:jc w:val="center"/>
        <w:rPr>
          <w:rFonts w:ascii="Times New Roman" w:hAnsi="Times New Roman"/>
          <w:sz w:val="22"/>
          <w:szCs w:val="22"/>
        </w:rPr>
      </w:pPr>
    </w:p>
    <w:p w:rsidR="003D59F8" w:rsidRPr="001D498D" w:rsidRDefault="003D59F8" w:rsidP="009251CB">
      <w:pPr>
        <w:rPr>
          <w:rFonts w:ascii="Times New Roman" w:hAnsi="Times New Roman"/>
          <w:sz w:val="24"/>
          <w:szCs w:val="24"/>
        </w:rPr>
      </w:pPr>
      <w:r w:rsidRPr="001D498D">
        <w:rPr>
          <w:rFonts w:ascii="Times New Roman" w:hAnsi="Times New Roman"/>
          <w:sz w:val="24"/>
          <w:szCs w:val="24"/>
        </w:rPr>
        <w:t>52. Регистрацию заявления и документов о предоставлении муниципальной услуги, в том числе в электронной форме,</w:t>
      </w:r>
      <w:r>
        <w:rPr>
          <w:rFonts w:ascii="Times New Roman" w:hAnsi="Times New Roman"/>
          <w:sz w:val="24"/>
          <w:szCs w:val="24"/>
        </w:rPr>
        <w:t xml:space="preserve"> </w:t>
      </w:r>
      <w:r w:rsidRPr="001D498D">
        <w:rPr>
          <w:rFonts w:ascii="Times New Roman" w:hAnsi="Times New Roman"/>
          <w:sz w:val="24"/>
          <w:szCs w:val="24"/>
        </w:rPr>
        <w:t xml:space="preserve">проверку правильности заполнения заявления и наличия прилагаемых к нему документов осуществляет </w:t>
      </w:r>
      <w:r w:rsidRPr="006A0D9E">
        <w:rPr>
          <w:rFonts w:ascii="Times New Roman" w:hAnsi="Times New Roman"/>
          <w:sz w:val="24"/>
          <w:szCs w:val="24"/>
        </w:rPr>
        <w:t>инспектор по контролю исполнения поручений уполномоченного органа в день подачи з</w:t>
      </w:r>
      <w:r w:rsidRPr="001D498D">
        <w:rPr>
          <w:rFonts w:ascii="Times New Roman" w:hAnsi="Times New Roman"/>
          <w:sz w:val="24"/>
          <w:szCs w:val="24"/>
        </w:rPr>
        <w:t>аявления и документов.</w:t>
      </w:r>
    </w:p>
    <w:p w:rsidR="003D59F8" w:rsidRPr="001D498D" w:rsidRDefault="003D59F8" w:rsidP="009251CB">
      <w:pPr>
        <w:rPr>
          <w:rFonts w:ascii="Times New Roman" w:hAnsi="Times New Roman"/>
          <w:sz w:val="24"/>
          <w:szCs w:val="24"/>
        </w:rPr>
      </w:pPr>
    </w:p>
    <w:p w:rsidR="003D59F8" w:rsidRPr="000320B3" w:rsidRDefault="003D59F8" w:rsidP="00F534A9">
      <w:pPr>
        <w:widowControl w:val="0"/>
        <w:autoSpaceDE w:val="0"/>
        <w:autoSpaceDN w:val="0"/>
        <w:adjustRightInd w:val="0"/>
        <w:jc w:val="center"/>
        <w:outlineLvl w:val="2"/>
        <w:rPr>
          <w:rFonts w:ascii="Times New Roman" w:hAnsi="Times New Roman"/>
          <w:sz w:val="20"/>
        </w:rPr>
      </w:pPr>
      <w:bookmarkStart w:id="25" w:name="Par300"/>
      <w:bookmarkEnd w:id="25"/>
      <w:r w:rsidRPr="000320B3">
        <w:rPr>
          <w:rFonts w:ascii="Times New Roman" w:hAnsi="Times New Roman"/>
          <w:sz w:val="24"/>
          <w:szCs w:val="24"/>
        </w:rPr>
        <w:t xml:space="preserve">Глава 18. </w:t>
      </w:r>
      <w:r w:rsidRPr="000320B3">
        <w:rPr>
          <w:rFonts w:ascii="Times New Roman" w:hAnsi="Times New Roman"/>
          <w:sz w:val="20"/>
        </w:rPr>
        <w:t>ТРЕБОВАНИЯ К ПОМЕЩЕНИЯМ,</w:t>
      </w:r>
    </w:p>
    <w:p w:rsidR="003D59F8" w:rsidRPr="000320B3" w:rsidRDefault="003D59F8" w:rsidP="00F534A9">
      <w:pPr>
        <w:widowControl w:val="0"/>
        <w:autoSpaceDE w:val="0"/>
        <w:autoSpaceDN w:val="0"/>
        <w:adjustRightInd w:val="0"/>
        <w:jc w:val="center"/>
        <w:rPr>
          <w:rFonts w:ascii="Times New Roman" w:hAnsi="Times New Roman"/>
          <w:sz w:val="20"/>
        </w:rPr>
      </w:pPr>
      <w:r w:rsidRPr="000320B3">
        <w:rPr>
          <w:rFonts w:ascii="Times New Roman" w:hAnsi="Times New Roman"/>
          <w:sz w:val="20"/>
        </w:rPr>
        <w:t>В КОТОРЫХ ПРЕДОСТАВЛЯЕТСЯ МУНИЦИПАЛЬНАЯ УСЛУГА</w:t>
      </w:r>
    </w:p>
    <w:p w:rsidR="003D59F8" w:rsidRPr="007B4665" w:rsidRDefault="003D59F8" w:rsidP="00F534A9">
      <w:pPr>
        <w:widowControl w:val="0"/>
        <w:autoSpaceDE w:val="0"/>
        <w:autoSpaceDN w:val="0"/>
        <w:adjustRightInd w:val="0"/>
        <w:ind w:firstLine="709"/>
        <w:rPr>
          <w:rFonts w:ascii="Times New Roman" w:hAnsi="Times New Roman"/>
          <w:sz w:val="20"/>
        </w:rPr>
      </w:pPr>
    </w:p>
    <w:p w:rsidR="003D59F8" w:rsidRPr="001D498D" w:rsidRDefault="003D59F8" w:rsidP="00F534A9">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53.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3D59F8" w:rsidRPr="001D498D" w:rsidRDefault="003D59F8" w:rsidP="00F534A9">
      <w:pPr>
        <w:autoSpaceDE w:val="0"/>
        <w:autoSpaceDN w:val="0"/>
        <w:adjustRightInd w:val="0"/>
        <w:ind w:firstLine="709"/>
        <w:rPr>
          <w:rFonts w:ascii="Times New Roman" w:hAnsi="Times New Roman"/>
          <w:sz w:val="24"/>
          <w:szCs w:val="24"/>
        </w:rPr>
      </w:pPr>
      <w:r w:rsidRPr="001D498D">
        <w:rPr>
          <w:rFonts w:ascii="Times New Roman" w:hAnsi="Times New Roman"/>
          <w:sz w:val="24"/>
          <w:szCs w:val="24"/>
        </w:rPr>
        <w:t>54. Информационные таблички (вывески) размещаются рядом с входом, либо на двери входа так, чтобы они были хорошо видны заявителям.</w:t>
      </w:r>
    </w:p>
    <w:p w:rsidR="003D59F8" w:rsidRPr="001D498D" w:rsidRDefault="003D59F8" w:rsidP="00F534A9">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rPr>
        <w:t xml:space="preserve">55. </w:t>
      </w:r>
      <w:r w:rsidRPr="001D498D">
        <w:rPr>
          <w:rFonts w:ascii="Times New Roman" w:hAnsi="Times New Roman"/>
          <w:sz w:val="24"/>
          <w:szCs w:val="24"/>
          <w:lang w:eastAsia="en-US"/>
        </w:rPr>
        <w:t>Вход в здание должен быть оборудован удобной лестницей.</w:t>
      </w:r>
    </w:p>
    <w:p w:rsidR="003D59F8" w:rsidRPr="001D498D" w:rsidRDefault="003D59F8" w:rsidP="00F534A9">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56. Прием заявлений и документов, необходимых для предоставления муниципальной услуги, осуществляется в кабинетах уполномоченного органа.</w:t>
      </w:r>
    </w:p>
    <w:p w:rsidR="003D59F8" w:rsidRPr="001D498D" w:rsidRDefault="003D59F8" w:rsidP="00F534A9">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57.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3D59F8" w:rsidRPr="001D498D" w:rsidRDefault="003D59F8" w:rsidP="00F534A9">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58.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3D59F8" w:rsidRPr="001D498D" w:rsidRDefault="003D59F8" w:rsidP="00F534A9">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59.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3D59F8" w:rsidRPr="001D498D" w:rsidRDefault="003D59F8" w:rsidP="00F534A9">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60.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D59F8" w:rsidRPr="001D498D" w:rsidRDefault="003D59F8" w:rsidP="00F534A9">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lastRenderedPageBreak/>
        <w:t>61. В целях обеспечения конфиденциальности сведений о заявителе одним должностным лицом уполномоченного органа</w:t>
      </w:r>
      <w:r>
        <w:rPr>
          <w:rFonts w:ascii="Times New Roman" w:hAnsi="Times New Roman"/>
          <w:sz w:val="24"/>
          <w:szCs w:val="24"/>
        </w:rPr>
        <w:t xml:space="preserve"> </w:t>
      </w:r>
      <w:r w:rsidRPr="001D498D">
        <w:rPr>
          <w:rFonts w:ascii="Times New Roman" w:hAnsi="Times New Roman"/>
          <w:sz w:val="24"/>
          <w:szCs w:val="24"/>
        </w:rPr>
        <w:t>одновременно ведется прием только одного заявителя. Одновременный прием двух и более заявителей не допускается.</w:t>
      </w:r>
    </w:p>
    <w:p w:rsidR="003D59F8" w:rsidRPr="001D498D" w:rsidRDefault="003D59F8" w:rsidP="00F534A9">
      <w:pPr>
        <w:widowControl w:val="0"/>
        <w:autoSpaceDE w:val="0"/>
        <w:autoSpaceDN w:val="0"/>
        <w:adjustRightInd w:val="0"/>
        <w:ind w:firstLine="709"/>
        <w:rPr>
          <w:rFonts w:ascii="Times New Roman" w:hAnsi="Times New Roman"/>
          <w:sz w:val="24"/>
          <w:szCs w:val="24"/>
        </w:rPr>
      </w:pPr>
    </w:p>
    <w:p w:rsidR="003D59F8" w:rsidRPr="000320B3" w:rsidRDefault="003D59F8" w:rsidP="00033E0A">
      <w:pPr>
        <w:widowControl w:val="0"/>
        <w:autoSpaceDE w:val="0"/>
        <w:autoSpaceDN w:val="0"/>
        <w:adjustRightInd w:val="0"/>
        <w:jc w:val="center"/>
        <w:outlineLvl w:val="2"/>
        <w:rPr>
          <w:rFonts w:ascii="Times New Roman" w:hAnsi="Times New Roman"/>
          <w:sz w:val="20"/>
        </w:rPr>
      </w:pPr>
      <w:bookmarkStart w:id="26" w:name="Par313"/>
      <w:bookmarkEnd w:id="26"/>
      <w:r w:rsidRPr="000320B3">
        <w:rPr>
          <w:rFonts w:ascii="Times New Roman" w:hAnsi="Times New Roman"/>
          <w:sz w:val="24"/>
          <w:szCs w:val="24"/>
        </w:rPr>
        <w:t xml:space="preserve">Глава 19. </w:t>
      </w:r>
      <w:r w:rsidRPr="000320B3">
        <w:rPr>
          <w:rFonts w:ascii="Times New Roman" w:hAnsi="Times New Roman"/>
          <w:sz w:val="2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59F8" w:rsidRPr="007B4665" w:rsidRDefault="003D59F8" w:rsidP="00033E0A">
      <w:pPr>
        <w:widowControl w:val="0"/>
        <w:autoSpaceDE w:val="0"/>
        <w:autoSpaceDN w:val="0"/>
        <w:adjustRightInd w:val="0"/>
        <w:jc w:val="center"/>
        <w:outlineLvl w:val="2"/>
        <w:rPr>
          <w:rFonts w:ascii="Times New Roman" w:hAnsi="Times New Roman"/>
          <w:sz w:val="20"/>
        </w:rPr>
      </w:pPr>
    </w:p>
    <w:p w:rsidR="003D59F8" w:rsidRPr="001D498D" w:rsidRDefault="003D59F8" w:rsidP="00033E0A">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62. Основными показателями доступности и качества муниципальной услуги являются:</w:t>
      </w:r>
    </w:p>
    <w:p w:rsidR="003D59F8" w:rsidRPr="001D498D" w:rsidRDefault="003D59F8" w:rsidP="00033E0A">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соблюдение требований к местам предоставления муниципальной услуги, их транспортной доступности;</w:t>
      </w:r>
    </w:p>
    <w:p w:rsidR="003D59F8" w:rsidRPr="001D498D" w:rsidRDefault="003D59F8" w:rsidP="00033E0A">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среднее время ожидания в очереди при подаче документов;</w:t>
      </w:r>
    </w:p>
    <w:p w:rsidR="003D59F8" w:rsidRPr="001D498D" w:rsidRDefault="003D59F8" w:rsidP="00033E0A">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3D59F8" w:rsidRPr="001D498D" w:rsidRDefault="003D59F8" w:rsidP="00033E0A">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количество взаимодействий заявителя с должностными лицами уполномоченного органа.</w:t>
      </w:r>
    </w:p>
    <w:p w:rsidR="003D59F8" w:rsidRPr="001D498D" w:rsidRDefault="003D59F8" w:rsidP="00033E0A">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63.  Основными требованиями к качеству рассмотрения обращений заявителей являются:</w:t>
      </w:r>
    </w:p>
    <w:p w:rsidR="003D59F8" w:rsidRPr="001D498D" w:rsidRDefault="003D59F8" w:rsidP="00033E0A">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достоверность предоставляемой заявителям информации о ходе рассмотрения обращения;</w:t>
      </w:r>
    </w:p>
    <w:p w:rsidR="003D59F8" w:rsidRPr="001D498D" w:rsidRDefault="003D59F8" w:rsidP="00033E0A">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полнота информирования заявителей о ходе рассмотрения обращения;</w:t>
      </w:r>
    </w:p>
    <w:p w:rsidR="003D59F8" w:rsidRPr="001D498D" w:rsidRDefault="003D59F8" w:rsidP="00033E0A">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наглядность форм предоставляемой информации об административных процедурах;</w:t>
      </w:r>
    </w:p>
    <w:p w:rsidR="003D59F8" w:rsidRPr="001D498D" w:rsidRDefault="003D59F8" w:rsidP="00033E0A">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удобство и доступность получения заявителями информации о порядке предоставления государственной услуги;</w:t>
      </w:r>
    </w:p>
    <w:p w:rsidR="003D59F8" w:rsidRPr="001D498D" w:rsidRDefault="003D59F8" w:rsidP="00033E0A">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оперативность вынесения решения в отношении рассматриваемого обращения.</w:t>
      </w:r>
    </w:p>
    <w:p w:rsidR="003D59F8" w:rsidRPr="001D498D" w:rsidRDefault="003D59F8" w:rsidP="00A42848">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64.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3D59F8" w:rsidRPr="001D498D" w:rsidRDefault="003D59F8" w:rsidP="00A42848">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65. Взаимодействие заявителя с должностными лицами уполномоченного органа осуществляется при личном обращении заявителя:</w:t>
      </w:r>
    </w:p>
    <w:p w:rsidR="003D59F8" w:rsidRPr="001D498D" w:rsidRDefault="003D59F8" w:rsidP="00A42848">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для подачи документов, необходимых для предоставления муниципальной услуги;</w:t>
      </w:r>
    </w:p>
    <w:p w:rsidR="003D59F8" w:rsidRPr="001D498D" w:rsidRDefault="003D59F8" w:rsidP="00A42848">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за получением результата предоставления муниципальной услуги.</w:t>
      </w:r>
    </w:p>
    <w:p w:rsidR="003D59F8" w:rsidRPr="001D498D" w:rsidRDefault="003D59F8" w:rsidP="00443473">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66.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3D59F8" w:rsidRPr="001D498D" w:rsidRDefault="003D59F8" w:rsidP="00EE4171">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67. Предоставление муниципальной услуги в МФЦ</w:t>
      </w:r>
      <w:r>
        <w:rPr>
          <w:rFonts w:ascii="Times New Roman" w:hAnsi="Times New Roman"/>
          <w:sz w:val="24"/>
          <w:szCs w:val="24"/>
        </w:rPr>
        <w:t xml:space="preserve"> </w:t>
      </w:r>
      <w:r w:rsidRPr="001D498D">
        <w:rPr>
          <w:rFonts w:ascii="Times New Roman" w:hAnsi="Times New Roman"/>
          <w:sz w:val="24"/>
          <w:szCs w:val="24"/>
        </w:rPr>
        <w:t>не предусмотрено.</w:t>
      </w:r>
    </w:p>
    <w:p w:rsidR="003D59F8" w:rsidRPr="001D498D" w:rsidRDefault="003D59F8" w:rsidP="00EE4171">
      <w:pPr>
        <w:widowControl w:val="0"/>
        <w:autoSpaceDE w:val="0"/>
        <w:autoSpaceDN w:val="0"/>
        <w:adjustRightInd w:val="0"/>
        <w:ind w:firstLine="709"/>
        <w:rPr>
          <w:rFonts w:ascii="Times New Roman" w:hAnsi="Times New Roman"/>
          <w:sz w:val="24"/>
          <w:szCs w:val="24"/>
        </w:rPr>
      </w:pPr>
    </w:p>
    <w:p w:rsidR="003D59F8" w:rsidRPr="000320B3" w:rsidRDefault="003D59F8" w:rsidP="00033E0A">
      <w:pPr>
        <w:widowControl w:val="0"/>
        <w:autoSpaceDE w:val="0"/>
        <w:autoSpaceDN w:val="0"/>
        <w:adjustRightInd w:val="0"/>
        <w:jc w:val="center"/>
        <w:outlineLvl w:val="2"/>
        <w:rPr>
          <w:rFonts w:ascii="Times New Roman" w:hAnsi="Times New Roman"/>
          <w:sz w:val="22"/>
          <w:szCs w:val="22"/>
        </w:rPr>
      </w:pPr>
      <w:bookmarkStart w:id="27" w:name="Par328"/>
      <w:bookmarkEnd w:id="27"/>
      <w:r w:rsidRPr="000320B3">
        <w:rPr>
          <w:rFonts w:ascii="Times New Roman" w:hAnsi="Times New Roman"/>
          <w:sz w:val="24"/>
          <w:szCs w:val="24"/>
        </w:rPr>
        <w:t xml:space="preserve">Глава 20. </w:t>
      </w:r>
      <w:r w:rsidRPr="000320B3">
        <w:rPr>
          <w:rFonts w:ascii="Times New Roman" w:hAnsi="Times New Roman"/>
          <w:sz w:val="20"/>
        </w:rPr>
        <w:t>ИНЫЕ ТРЕБОВАНИЯ, В ТОМ ЧИСЛЕ УЧИТЫВАЮЩИЕ</w:t>
      </w:r>
      <w:r>
        <w:rPr>
          <w:rFonts w:ascii="Times New Roman" w:hAnsi="Times New Roman"/>
          <w:sz w:val="20"/>
        </w:rPr>
        <w:t xml:space="preserve"> </w:t>
      </w:r>
      <w:r w:rsidRPr="000320B3">
        <w:rPr>
          <w:rFonts w:ascii="Times New Roman" w:hAnsi="Times New Roman"/>
          <w:sz w:val="20"/>
        </w:rPr>
        <w:t>ОСОБЕННОСТИ ПРЕДОСТАВЛЕНИЯ МУНИЦИПАЛЬНОЙ УСЛУГИ В</w:t>
      </w:r>
      <w:r>
        <w:rPr>
          <w:rFonts w:ascii="Times New Roman" w:hAnsi="Times New Roman"/>
          <w:sz w:val="20"/>
        </w:rPr>
        <w:t xml:space="preserve"> </w:t>
      </w:r>
      <w:r w:rsidRPr="000320B3">
        <w:rPr>
          <w:rFonts w:ascii="Times New Roman" w:hAnsi="Times New Roman"/>
          <w:sz w:val="20"/>
        </w:rPr>
        <w:t>МНОГОФУНКЦИОНАЛЬНЫХ ЦЕНТРАХ ПРЕДОСТАВЛЕНИЯ ГОСУДАРСТВЕННЫХ И</w:t>
      </w:r>
      <w:r>
        <w:rPr>
          <w:rFonts w:ascii="Times New Roman" w:hAnsi="Times New Roman"/>
          <w:sz w:val="20"/>
        </w:rPr>
        <w:t xml:space="preserve"> </w:t>
      </w:r>
      <w:r w:rsidRPr="000320B3">
        <w:rPr>
          <w:rFonts w:ascii="Times New Roman" w:hAnsi="Times New Roman"/>
          <w:sz w:val="20"/>
        </w:rPr>
        <w:t>МУНИЦИПАЛЬНЫХ УСЛУГ И ОСОБЕННОСТИ ПРЕДОСТАВЛЕНИЯ МУНИЦИПАЛЬНОЙ УСЛУГИ В ЭЛЕКТРОННОЙ ФОРМЕ</w:t>
      </w:r>
    </w:p>
    <w:p w:rsidR="003D59F8" w:rsidRPr="009B1065" w:rsidRDefault="003D59F8" w:rsidP="00033E0A">
      <w:pPr>
        <w:widowControl w:val="0"/>
        <w:autoSpaceDE w:val="0"/>
        <w:autoSpaceDN w:val="0"/>
        <w:adjustRightInd w:val="0"/>
        <w:rPr>
          <w:rFonts w:ascii="Times New Roman" w:hAnsi="Times New Roman"/>
          <w:sz w:val="22"/>
          <w:szCs w:val="22"/>
        </w:rPr>
      </w:pPr>
    </w:p>
    <w:p w:rsidR="003D59F8" w:rsidRPr="001D498D" w:rsidRDefault="003D59F8" w:rsidP="00A55AD8">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69.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rsidR="003D59F8" w:rsidRPr="001D498D" w:rsidRDefault="003D59F8" w:rsidP="00A55AD8">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1) получения информации о порядке предоставления муниципальной услуги;</w:t>
      </w:r>
    </w:p>
    <w:p w:rsidR="003D59F8" w:rsidRPr="001D498D" w:rsidRDefault="003D59F8" w:rsidP="00A55AD8">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3D59F8" w:rsidRPr="001D498D" w:rsidRDefault="003D59F8" w:rsidP="001908C0">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3)</w:t>
      </w:r>
      <w:r>
        <w:rPr>
          <w:rFonts w:ascii="Times New Roman" w:hAnsi="Times New Roman"/>
          <w:sz w:val="24"/>
          <w:szCs w:val="24"/>
        </w:rPr>
        <w:t xml:space="preserve"> </w:t>
      </w:r>
      <w:r w:rsidRPr="001D498D">
        <w:rPr>
          <w:rFonts w:ascii="Times New Roman" w:hAnsi="Times New Roman"/>
          <w:sz w:val="24"/>
          <w:szCs w:val="24"/>
        </w:rPr>
        <w:t>направления запроса и документов, необходимых для предоставления муниципальной услуги.</w:t>
      </w:r>
    </w:p>
    <w:p w:rsidR="003D59F8" w:rsidRPr="001D498D" w:rsidRDefault="003D59F8" w:rsidP="001908C0">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 xml:space="preserve">70.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w:t>
      </w:r>
      <w:r w:rsidRPr="001D498D">
        <w:rPr>
          <w:rFonts w:ascii="Times New Roman" w:hAnsi="Times New Roman"/>
          <w:sz w:val="24"/>
          <w:szCs w:val="24"/>
        </w:rPr>
        <w:lastRenderedPageBreak/>
        <w:t xml:space="preserve">электронного документа и подписывает его электронной подписью в соответствии с требованиями Федерального </w:t>
      </w:r>
      <w:hyperlink r:id="rId17" w:history="1">
        <w:r w:rsidRPr="001D498D">
          <w:rPr>
            <w:rFonts w:ascii="Times New Roman" w:hAnsi="Times New Roman"/>
            <w:sz w:val="24"/>
            <w:szCs w:val="24"/>
          </w:rPr>
          <w:t>закона</w:t>
        </w:r>
      </w:hyperlink>
      <w:r w:rsidRPr="001D498D">
        <w:rPr>
          <w:rFonts w:ascii="Times New Roman" w:hAnsi="Times New Roman"/>
          <w:sz w:val="24"/>
          <w:szCs w:val="24"/>
        </w:rPr>
        <w:t xml:space="preserve"> от 6 апреля 2011 года № 63-ФЗ «Об электронной подписи» и требованиями Федерального </w:t>
      </w:r>
      <w:hyperlink r:id="rId18" w:history="1">
        <w:r w:rsidRPr="001D498D">
          <w:rPr>
            <w:rFonts w:ascii="Times New Roman" w:hAnsi="Times New Roman"/>
            <w:sz w:val="24"/>
            <w:szCs w:val="24"/>
          </w:rPr>
          <w:t>закона</w:t>
        </w:r>
      </w:hyperlink>
      <w:r w:rsidRPr="001D498D">
        <w:rPr>
          <w:rFonts w:ascii="Times New Roman" w:hAnsi="Times New Roman"/>
          <w:sz w:val="24"/>
          <w:szCs w:val="24"/>
        </w:rPr>
        <w:t xml:space="preserve"> от 27 июля 2010 года № 210-ФЗ «Об организации предоставления государственных и муниципальных услуг».</w:t>
      </w:r>
    </w:p>
    <w:p w:rsidR="003D59F8" w:rsidRPr="001D498D" w:rsidRDefault="003D59F8" w:rsidP="001908C0">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71.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34 и 39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3D59F8" w:rsidRPr="001D498D" w:rsidRDefault="003D59F8" w:rsidP="001908C0">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72.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D59F8" w:rsidRPr="001D498D" w:rsidRDefault="003D59F8" w:rsidP="001908C0">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73.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34 административного регламента. Заявитель также вправе представить по собственной инициативе документы, указанные в пункте 39 административного регламента.</w:t>
      </w:r>
    </w:p>
    <w:p w:rsidR="003D59F8" w:rsidRPr="001D498D" w:rsidRDefault="003D59F8" w:rsidP="001908C0">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74. Для обработки персональных данных при регистрации субъекта персональных данных в</w:t>
      </w:r>
      <w:r>
        <w:rPr>
          <w:rFonts w:ascii="Times New Roman" w:hAnsi="Times New Roman"/>
          <w:sz w:val="24"/>
          <w:szCs w:val="24"/>
        </w:rPr>
        <w:t xml:space="preserve"> </w:t>
      </w:r>
      <w:r w:rsidRPr="001D498D">
        <w:rPr>
          <w:rFonts w:ascii="Times New Roman" w:hAnsi="Times New Roman"/>
          <w:sz w:val="24"/>
          <w:szCs w:val="24"/>
        </w:rPr>
        <w:t>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3D59F8" w:rsidRPr="005F7021" w:rsidRDefault="003D59F8" w:rsidP="004127E2">
      <w:pPr>
        <w:widowControl w:val="0"/>
        <w:autoSpaceDE w:val="0"/>
        <w:autoSpaceDN w:val="0"/>
        <w:adjustRightInd w:val="0"/>
        <w:ind w:firstLine="709"/>
        <w:rPr>
          <w:rFonts w:ascii="Times New Roman" w:hAnsi="Times New Roman"/>
          <w:sz w:val="24"/>
          <w:szCs w:val="24"/>
        </w:rPr>
      </w:pPr>
    </w:p>
    <w:p w:rsidR="003D59F8" w:rsidRPr="005F7021" w:rsidRDefault="003D59F8" w:rsidP="004127E2">
      <w:pPr>
        <w:widowControl w:val="0"/>
        <w:autoSpaceDE w:val="0"/>
        <w:autoSpaceDN w:val="0"/>
        <w:adjustRightInd w:val="0"/>
        <w:jc w:val="center"/>
        <w:rPr>
          <w:rFonts w:ascii="Times New Roman" w:hAnsi="Times New Roman"/>
          <w:sz w:val="22"/>
          <w:szCs w:val="22"/>
        </w:rPr>
      </w:pPr>
      <w:bookmarkStart w:id="28" w:name="Par339"/>
      <w:bookmarkEnd w:id="28"/>
      <w:r w:rsidRPr="005F7021">
        <w:rPr>
          <w:rFonts w:ascii="Times New Roman" w:hAnsi="Times New Roman"/>
          <w:sz w:val="24"/>
          <w:szCs w:val="24"/>
        </w:rPr>
        <w:t xml:space="preserve">Раздел III. </w:t>
      </w:r>
      <w:r w:rsidRPr="005F7021">
        <w:rPr>
          <w:rFonts w:ascii="Times New Roman" w:hAnsi="Times New Roman"/>
          <w:sz w:val="22"/>
          <w:szCs w:val="22"/>
        </w:rPr>
        <w:t>СОСТАВ, ПОСЛЕДОВАТЕЛЬНОСТЬ И СРОКИ ВЫПОЛНЕНИЯ АДМИНИСТРАТИВНЫХ ПРОЦЕДУР, ТРЕБОВАНИЯК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D59F8" w:rsidRPr="009B1065" w:rsidRDefault="003D59F8" w:rsidP="004127E2">
      <w:pPr>
        <w:widowControl w:val="0"/>
        <w:autoSpaceDE w:val="0"/>
        <w:autoSpaceDN w:val="0"/>
        <w:adjustRightInd w:val="0"/>
        <w:ind w:firstLine="709"/>
        <w:rPr>
          <w:rFonts w:ascii="Times New Roman" w:hAnsi="Times New Roman"/>
          <w:sz w:val="22"/>
          <w:szCs w:val="22"/>
        </w:rPr>
      </w:pPr>
    </w:p>
    <w:p w:rsidR="003D59F8" w:rsidRPr="007B4665" w:rsidRDefault="003D59F8" w:rsidP="004127E2">
      <w:pPr>
        <w:widowControl w:val="0"/>
        <w:autoSpaceDE w:val="0"/>
        <w:autoSpaceDN w:val="0"/>
        <w:adjustRightInd w:val="0"/>
        <w:ind w:firstLine="709"/>
        <w:jc w:val="center"/>
        <w:rPr>
          <w:rFonts w:ascii="Times New Roman" w:hAnsi="Times New Roman"/>
          <w:sz w:val="20"/>
        </w:rPr>
      </w:pPr>
      <w:bookmarkStart w:id="29" w:name="Par343"/>
      <w:bookmarkEnd w:id="29"/>
      <w:r w:rsidRPr="009B1065">
        <w:rPr>
          <w:rFonts w:ascii="Times New Roman" w:hAnsi="Times New Roman"/>
          <w:sz w:val="22"/>
          <w:szCs w:val="22"/>
        </w:rPr>
        <w:t>Глава 21</w:t>
      </w:r>
      <w:r w:rsidRPr="007B4665">
        <w:rPr>
          <w:rFonts w:ascii="Times New Roman" w:hAnsi="Times New Roman"/>
          <w:sz w:val="20"/>
        </w:rPr>
        <w:t>. СОСТАВ И ПОСЛЕДОВАТЕЛЬНОСТЬ АДМИНИСТРАТИВНЫХ ПРОЦЕДУР</w:t>
      </w:r>
    </w:p>
    <w:p w:rsidR="003D59F8" w:rsidRPr="007B4665" w:rsidRDefault="003D59F8" w:rsidP="00235C0D">
      <w:pPr>
        <w:widowControl w:val="0"/>
        <w:autoSpaceDE w:val="0"/>
        <w:autoSpaceDN w:val="0"/>
        <w:adjustRightInd w:val="0"/>
        <w:ind w:firstLine="709"/>
        <w:rPr>
          <w:rFonts w:ascii="Times New Roman" w:hAnsi="Times New Roman"/>
          <w:sz w:val="20"/>
        </w:rPr>
      </w:pPr>
    </w:p>
    <w:p w:rsidR="003D59F8" w:rsidRPr="001D498D" w:rsidRDefault="003D59F8" w:rsidP="00235C0D">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75. Предоставление муниципальной услуги включает в себя следующие административные процедуры:</w:t>
      </w:r>
    </w:p>
    <w:p w:rsidR="003D59F8" w:rsidRPr="001D498D" w:rsidRDefault="003D59F8" w:rsidP="006C3435">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1) прием и регистрация документов и заявления;</w:t>
      </w:r>
    </w:p>
    <w:p w:rsidR="003D59F8" w:rsidRPr="001D498D" w:rsidRDefault="003D59F8" w:rsidP="006C3435">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3D59F8" w:rsidRPr="001D498D" w:rsidRDefault="003D59F8" w:rsidP="006C3435">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3) принятие решения о предоставлении (об отказе в предоставлении) муниципальной услуги;</w:t>
      </w:r>
    </w:p>
    <w:p w:rsidR="003D59F8" w:rsidRPr="001D498D" w:rsidRDefault="003D59F8" w:rsidP="006C3435">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4) информирование заявителя или его представителя о предоставлении или об отказе в предоставлении муниципальной услуги;</w:t>
      </w:r>
    </w:p>
    <w:p w:rsidR="003D59F8" w:rsidRPr="001D498D" w:rsidRDefault="003D59F8" w:rsidP="005B7295">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5) продление срока действия, переоформление разрешения на право организации розничного рынка</w:t>
      </w:r>
      <w:r>
        <w:rPr>
          <w:rFonts w:ascii="Times New Roman" w:hAnsi="Times New Roman"/>
          <w:sz w:val="24"/>
          <w:szCs w:val="24"/>
        </w:rPr>
        <w:t>, ярмарки</w:t>
      </w:r>
      <w:r w:rsidRPr="001D498D">
        <w:rPr>
          <w:rFonts w:ascii="Times New Roman" w:hAnsi="Times New Roman"/>
          <w:sz w:val="24"/>
          <w:szCs w:val="24"/>
        </w:rPr>
        <w:t>;</w:t>
      </w:r>
    </w:p>
    <w:p w:rsidR="003D59F8" w:rsidRPr="001D498D" w:rsidRDefault="003D59F8" w:rsidP="005B7295">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6) выдача заявителю дубликата, копии разрешения на право организации розничного рынка</w:t>
      </w:r>
      <w:r>
        <w:rPr>
          <w:rFonts w:ascii="Times New Roman" w:hAnsi="Times New Roman"/>
          <w:sz w:val="24"/>
          <w:szCs w:val="24"/>
        </w:rPr>
        <w:t>, ярмарки</w:t>
      </w:r>
      <w:r w:rsidRPr="001D498D">
        <w:rPr>
          <w:rFonts w:ascii="Times New Roman" w:hAnsi="Times New Roman"/>
          <w:sz w:val="24"/>
          <w:szCs w:val="24"/>
        </w:rPr>
        <w:t>.</w:t>
      </w:r>
    </w:p>
    <w:p w:rsidR="003D59F8" w:rsidRPr="001D498D" w:rsidRDefault="003D59F8" w:rsidP="00235C0D">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76. Блок-схема предоставления муниципальной услуги приводится в приложении № 4 к настоящему административному регламенту.</w:t>
      </w:r>
    </w:p>
    <w:p w:rsidR="003D59F8" w:rsidRPr="001D498D" w:rsidRDefault="003D59F8" w:rsidP="00235C0D">
      <w:pPr>
        <w:widowControl w:val="0"/>
        <w:autoSpaceDE w:val="0"/>
        <w:autoSpaceDN w:val="0"/>
        <w:adjustRightInd w:val="0"/>
        <w:ind w:firstLine="709"/>
        <w:rPr>
          <w:rFonts w:ascii="Times New Roman" w:hAnsi="Times New Roman"/>
          <w:sz w:val="24"/>
          <w:szCs w:val="24"/>
        </w:rPr>
      </w:pPr>
    </w:p>
    <w:p w:rsidR="003D59F8" w:rsidRPr="000320B3" w:rsidRDefault="003D59F8" w:rsidP="003D775C">
      <w:pPr>
        <w:widowControl w:val="0"/>
        <w:autoSpaceDE w:val="0"/>
        <w:autoSpaceDN w:val="0"/>
        <w:adjustRightInd w:val="0"/>
        <w:ind w:firstLine="709"/>
        <w:jc w:val="center"/>
        <w:rPr>
          <w:rFonts w:ascii="Times New Roman" w:hAnsi="Times New Roman"/>
          <w:sz w:val="20"/>
        </w:rPr>
      </w:pPr>
      <w:bookmarkStart w:id="30" w:name="Par353"/>
      <w:bookmarkEnd w:id="30"/>
      <w:r w:rsidRPr="000320B3">
        <w:rPr>
          <w:rFonts w:ascii="Times New Roman" w:hAnsi="Times New Roman"/>
          <w:sz w:val="24"/>
          <w:szCs w:val="24"/>
        </w:rPr>
        <w:t xml:space="preserve">Глава 22. </w:t>
      </w:r>
      <w:r w:rsidRPr="000320B3">
        <w:rPr>
          <w:rFonts w:ascii="Times New Roman" w:hAnsi="Times New Roman"/>
          <w:sz w:val="20"/>
        </w:rPr>
        <w:t>ПРИЕМ И РЕГИСТРАЦИЯ ДОКУМЕНТОВ И ЗАЯВЛЕНИЯ</w:t>
      </w:r>
    </w:p>
    <w:p w:rsidR="003D59F8" w:rsidRPr="007B4665" w:rsidRDefault="003D59F8" w:rsidP="0090014E">
      <w:pPr>
        <w:autoSpaceDE w:val="0"/>
        <w:autoSpaceDN w:val="0"/>
        <w:adjustRightInd w:val="0"/>
        <w:ind w:firstLine="0"/>
        <w:rPr>
          <w:rFonts w:ascii="Times New Roman" w:hAnsi="Times New Roman"/>
          <w:sz w:val="20"/>
          <w:lang w:eastAsia="en-US"/>
        </w:rPr>
      </w:pPr>
      <w:bookmarkStart w:id="31" w:name="Par355"/>
      <w:bookmarkEnd w:id="31"/>
    </w:p>
    <w:p w:rsidR="003D59F8" w:rsidRPr="001D498D" w:rsidRDefault="003D59F8" w:rsidP="005343C8">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77.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3D59F8" w:rsidRPr="001D498D" w:rsidRDefault="003D59F8" w:rsidP="003D4146">
      <w:pPr>
        <w:widowControl w:val="0"/>
        <w:ind w:firstLine="709"/>
        <w:rPr>
          <w:rFonts w:ascii="Times New Roman" w:hAnsi="Times New Roman"/>
          <w:sz w:val="24"/>
          <w:szCs w:val="24"/>
        </w:rPr>
      </w:pPr>
      <w:r>
        <w:rPr>
          <w:rFonts w:ascii="Times New Roman" w:hAnsi="Times New Roman"/>
          <w:sz w:val="24"/>
          <w:szCs w:val="24"/>
        </w:rPr>
        <w:t xml:space="preserve">- </w:t>
      </w:r>
      <w:r w:rsidRPr="001D498D">
        <w:rPr>
          <w:rFonts w:ascii="Times New Roman" w:hAnsi="Times New Roman"/>
          <w:sz w:val="24"/>
          <w:szCs w:val="24"/>
        </w:rPr>
        <w:t>посредством личного обращения заявителя или его представителя,</w:t>
      </w:r>
    </w:p>
    <w:p w:rsidR="003D59F8" w:rsidRPr="001D498D" w:rsidRDefault="003D59F8" w:rsidP="003D4146">
      <w:pPr>
        <w:widowControl w:val="0"/>
        <w:ind w:firstLine="709"/>
        <w:rPr>
          <w:rFonts w:ascii="Times New Roman" w:hAnsi="Times New Roman"/>
          <w:sz w:val="24"/>
          <w:szCs w:val="24"/>
        </w:rPr>
      </w:pPr>
      <w:r>
        <w:rPr>
          <w:rFonts w:ascii="Times New Roman" w:hAnsi="Times New Roman"/>
          <w:sz w:val="24"/>
          <w:szCs w:val="24"/>
        </w:rPr>
        <w:t xml:space="preserve">- </w:t>
      </w:r>
      <w:r w:rsidRPr="001D498D">
        <w:rPr>
          <w:rFonts w:ascii="Times New Roman" w:hAnsi="Times New Roman"/>
          <w:sz w:val="24"/>
          <w:szCs w:val="24"/>
        </w:rPr>
        <w:t>посредством почтового отправления;</w:t>
      </w:r>
    </w:p>
    <w:p w:rsidR="003D59F8" w:rsidRPr="001D498D" w:rsidRDefault="003D59F8" w:rsidP="003D4146">
      <w:pPr>
        <w:widowControl w:val="0"/>
        <w:ind w:firstLine="709"/>
        <w:rPr>
          <w:rFonts w:ascii="Times New Roman" w:hAnsi="Times New Roman"/>
          <w:sz w:val="24"/>
          <w:szCs w:val="24"/>
        </w:rPr>
      </w:pPr>
      <w:r>
        <w:rPr>
          <w:rFonts w:ascii="Times New Roman" w:hAnsi="Times New Roman"/>
          <w:sz w:val="24"/>
          <w:szCs w:val="24"/>
        </w:rPr>
        <w:t xml:space="preserve">- </w:t>
      </w:r>
      <w:r w:rsidRPr="001D498D">
        <w:rPr>
          <w:rFonts w:ascii="Times New Roman" w:hAnsi="Times New Roman"/>
          <w:sz w:val="24"/>
          <w:szCs w:val="24"/>
        </w:rPr>
        <w:t>в электронной форме.</w:t>
      </w:r>
    </w:p>
    <w:p w:rsidR="003D59F8" w:rsidRPr="001D498D" w:rsidRDefault="003D59F8" w:rsidP="003D4146">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lastRenderedPageBreak/>
        <w:t>78. В день поступления заявление регистрируется должностным лицом уполномоченного органа</w:t>
      </w:r>
      <w:r>
        <w:rPr>
          <w:rFonts w:ascii="Times New Roman" w:hAnsi="Times New Roman"/>
          <w:sz w:val="24"/>
          <w:szCs w:val="24"/>
          <w:lang w:eastAsia="en-US"/>
        </w:rPr>
        <w:t xml:space="preserve"> </w:t>
      </w:r>
      <w:r w:rsidRPr="006A0D9E">
        <w:rPr>
          <w:rFonts w:ascii="Times New Roman" w:hAnsi="Times New Roman"/>
          <w:sz w:val="24"/>
          <w:szCs w:val="24"/>
          <w:lang w:eastAsia="en-US"/>
        </w:rPr>
        <w:t>в журнале регистрации входящей корреспонденции.</w:t>
      </w:r>
    </w:p>
    <w:p w:rsidR="003D59F8" w:rsidRPr="006A0D9E" w:rsidRDefault="003D59F8" w:rsidP="005B7295">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 xml:space="preserve">79. </w:t>
      </w:r>
      <w:r w:rsidRPr="006A0D9E">
        <w:rPr>
          <w:rFonts w:ascii="Times New Roman" w:hAnsi="Times New Roman"/>
          <w:sz w:val="24"/>
          <w:szCs w:val="24"/>
          <w:lang w:eastAsia="en-US"/>
        </w:rPr>
        <w:t>В журнал регистрации входящей корреспонденции заносится следующая информация:</w:t>
      </w:r>
    </w:p>
    <w:p w:rsidR="003D59F8" w:rsidRPr="001D498D" w:rsidRDefault="003D59F8" w:rsidP="005B7295">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регистрационный номер и дата приема заявления;</w:t>
      </w:r>
    </w:p>
    <w:p w:rsidR="003D59F8" w:rsidRPr="001D498D" w:rsidRDefault="003D59F8" w:rsidP="005B7295">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перечень приложенных к заявлению документов;</w:t>
      </w:r>
    </w:p>
    <w:p w:rsidR="003D59F8" w:rsidRPr="001D498D" w:rsidRDefault="003D59F8" w:rsidP="005B7295">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наименование юридического лица;</w:t>
      </w:r>
    </w:p>
    <w:p w:rsidR="003D59F8" w:rsidRPr="001D498D" w:rsidRDefault="003D59F8" w:rsidP="005B7295">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юридический адрес;</w:t>
      </w:r>
    </w:p>
    <w:p w:rsidR="003D59F8" w:rsidRPr="001D498D" w:rsidRDefault="003D59F8" w:rsidP="005B7295">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телефон;</w:t>
      </w:r>
    </w:p>
    <w:p w:rsidR="003D59F8" w:rsidRPr="001D498D" w:rsidRDefault="003D59F8" w:rsidP="005B7295">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реквизиты учредительных документов, выписки из единого государственного реестра юридических лиц, документов, подтверждающих право на объект или объекты недвижимости;</w:t>
      </w:r>
    </w:p>
    <w:p w:rsidR="003D59F8" w:rsidRPr="001D498D" w:rsidRDefault="003D59F8" w:rsidP="005B7295">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результат рассмотрения заявления.</w:t>
      </w:r>
    </w:p>
    <w:p w:rsidR="003D59F8" w:rsidRPr="001D498D" w:rsidRDefault="003D59F8" w:rsidP="003D4146">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80. Днем обращения заявителя считается дата регистрации в уполномоченном органе заявления и документов.</w:t>
      </w:r>
    </w:p>
    <w:p w:rsidR="003D59F8" w:rsidRPr="001D498D" w:rsidRDefault="003D59F8" w:rsidP="003D4146">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3D59F8" w:rsidRPr="001D498D" w:rsidRDefault="003D59F8" w:rsidP="000061FD">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81. Максимальное время приема заявления и прилагаемых к нему документов при личном обращении заявителя не превышает 30 минут.</w:t>
      </w:r>
    </w:p>
    <w:p w:rsidR="003D59F8" w:rsidRPr="001D498D" w:rsidRDefault="003D59F8" w:rsidP="005E23C9">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82. В день поступления заявления и прилагаемых к нему документов уполномоченный орган проводит проверку правильности заполнения заявления и наличия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заявления к рассмотрению.</w:t>
      </w:r>
    </w:p>
    <w:p w:rsidR="003D59F8" w:rsidRPr="001D498D" w:rsidRDefault="003D59F8" w:rsidP="005E23C9">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83. В случае, если указанное заявление оформлено не в соответствии с требованиями настоящего административного регламента, а в составе прилагаемых к нему документов отсутствуют необходимые документы,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3D59F8" w:rsidRPr="001D498D" w:rsidRDefault="003D59F8" w:rsidP="005E23C9">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 xml:space="preserve">84. В случае, если указанное заявление оформлено не в соответствии с требованиями настоящего административного регламента, а в приложении к нему отсутствуют документы, указанные в </w:t>
      </w:r>
      <w:hyperlink r:id="rId19" w:history="1">
        <w:r w:rsidRPr="001D498D">
          <w:rPr>
            <w:rFonts w:ascii="Times New Roman" w:hAnsi="Times New Roman"/>
            <w:sz w:val="24"/>
            <w:szCs w:val="24"/>
          </w:rPr>
          <w:t>пункте</w:t>
        </w:r>
      </w:hyperlink>
      <w:r w:rsidRPr="001D498D">
        <w:rPr>
          <w:rFonts w:ascii="Times New Roman" w:hAnsi="Times New Roman"/>
          <w:sz w:val="24"/>
          <w:szCs w:val="24"/>
          <w:lang w:eastAsia="en-US"/>
        </w:rPr>
        <w:t xml:space="preserve"> 34, заявителю вручается (направляется) уведомление о необходимости устранения нарушений в оформлении заявления и (или) представления отсутствующего документа.</w:t>
      </w:r>
    </w:p>
    <w:p w:rsidR="003D59F8" w:rsidRPr="001D498D" w:rsidRDefault="003D59F8" w:rsidP="00403B3F">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85. В случае поступления заявления и прилагаемых к нему документов (при наличии) в электронной форме должностное лицо уполномоченного органа</w:t>
      </w:r>
      <w:r>
        <w:rPr>
          <w:rFonts w:ascii="Times New Roman" w:hAnsi="Times New Roman"/>
          <w:sz w:val="24"/>
          <w:szCs w:val="24"/>
          <w:lang w:eastAsia="en-US"/>
        </w:rPr>
        <w:t xml:space="preserve"> </w:t>
      </w:r>
      <w:r w:rsidRPr="001D498D">
        <w:rPr>
          <w:rFonts w:ascii="Times New Roman" w:hAnsi="Times New Roman"/>
          <w:sz w:val="24"/>
          <w:szCs w:val="24"/>
          <w:lang w:eastAsia="en-US"/>
        </w:rPr>
        <w:t>осуществляет следующую последовательность действий:</w:t>
      </w:r>
    </w:p>
    <w:p w:rsidR="003D59F8" w:rsidRPr="001D498D" w:rsidRDefault="003D59F8" w:rsidP="00403B3F">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 просматривает электронные образы заявления и прилагаемых к нему документов;</w:t>
      </w:r>
    </w:p>
    <w:p w:rsidR="003D59F8" w:rsidRPr="001D498D" w:rsidRDefault="003D59F8" w:rsidP="00403B3F">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2) осуществляет контроль полученных электронных образов заявления и прилагаемых к нему документов на предмет целостности;</w:t>
      </w:r>
    </w:p>
    <w:p w:rsidR="003D59F8" w:rsidRPr="001D498D" w:rsidRDefault="003D59F8" w:rsidP="00403B3F">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3) фиксирует дату получения заявления и прилагаемых к нему документов;</w:t>
      </w:r>
    </w:p>
    <w:p w:rsidR="003D59F8" w:rsidRPr="001D498D" w:rsidRDefault="003D59F8" w:rsidP="00403B3F">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34 настоящего административного регламента, а также на право заявителя представить по собственной инициативе документы, указанные в пункте 39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rsidR="003D59F8" w:rsidRPr="001D498D" w:rsidRDefault="003D59F8" w:rsidP="00403B3F">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86.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в течение рабочего дня, следующего за днем регистрации.</w:t>
      </w:r>
    </w:p>
    <w:p w:rsidR="003D59F8" w:rsidRPr="001D498D" w:rsidRDefault="003D59F8" w:rsidP="00403B3F">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 xml:space="preserve">87. Результатом административной процедуры по приему и регистрации документов и заявления является выдача (направление) заявителю уведомления о приеме документов либо </w:t>
      </w:r>
      <w:r w:rsidRPr="001D498D">
        <w:rPr>
          <w:rFonts w:ascii="Times New Roman" w:hAnsi="Times New Roman"/>
          <w:sz w:val="24"/>
          <w:szCs w:val="24"/>
          <w:lang w:eastAsia="en-US"/>
        </w:rPr>
        <w:lastRenderedPageBreak/>
        <w:t>уведомления о необходимости устранения нарушений в оформлении заявления и (или) представления отсутствующих документов.</w:t>
      </w:r>
    </w:p>
    <w:p w:rsidR="003D59F8" w:rsidRPr="001D498D" w:rsidRDefault="003D59F8" w:rsidP="00403B3F">
      <w:pPr>
        <w:autoSpaceDE w:val="0"/>
        <w:autoSpaceDN w:val="0"/>
        <w:adjustRightInd w:val="0"/>
        <w:ind w:firstLine="709"/>
        <w:rPr>
          <w:rFonts w:ascii="Times New Roman" w:hAnsi="Times New Roman"/>
          <w:sz w:val="24"/>
          <w:szCs w:val="24"/>
          <w:lang w:eastAsia="en-US"/>
        </w:rPr>
      </w:pPr>
    </w:p>
    <w:p w:rsidR="003D59F8" w:rsidRPr="006D6B68" w:rsidRDefault="003D59F8" w:rsidP="00CE325B">
      <w:pPr>
        <w:widowControl w:val="0"/>
        <w:autoSpaceDE w:val="0"/>
        <w:autoSpaceDN w:val="0"/>
        <w:adjustRightInd w:val="0"/>
        <w:ind w:firstLine="709"/>
        <w:jc w:val="center"/>
        <w:rPr>
          <w:rFonts w:ascii="Times New Roman" w:hAnsi="Times New Roman"/>
          <w:sz w:val="20"/>
          <w:lang w:eastAsia="en-US"/>
        </w:rPr>
      </w:pPr>
      <w:r w:rsidRPr="006D6B68">
        <w:rPr>
          <w:rFonts w:ascii="Times New Roman" w:hAnsi="Times New Roman"/>
          <w:sz w:val="24"/>
          <w:szCs w:val="24"/>
        </w:rPr>
        <w:t xml:space="preserve">Глава 23. </w:t>
      </w:r>
      <w:r w:rsidRPr="006D6B68">
        <w:rPr>
          <w:rFonts w:ascii="Times New Roman" w:hAnsi="Times New Roman"/>
          <w:sz w:val="20"/>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3D59F8" w:rsidRPr="00597D98" w:rsidRDefault="003D59F8" w:rsidP="00CE325B">
      <w:pPr>
        <w:autoSpaceDE w:val="0"/>
        <w:autoSpaceDN w:val="0"/>
        <w:adjustRightInd w:val="0"/>
        <w:ind w:firstLine="709"/>
        <w:rPr>
          <w:rFonts w:ascii="Times New Roman" w:hAnsi="Times New Roman"/>
          <w:b/>
          <w:sz w:val="24"/>
          <w:szCs w:val="24"/>
          <w:lang w:eastAsia="en-US"/>
        </w:rPr>
      </w:pPr>
    </w:p>
    <w:p w:rsidR="003D59F8" w:rsidRPr="001D498D" w:rsidRDefault="003D59F8" w:rsidP="00CE325B">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88.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3D59F8" w:rsidRPr="001D498D" w:rsidRDefault="003D59F8" w:rsidP="00CE325B">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39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D59F8" w:rsidRPr="001D498D" w:rsidRDefault="003D59F8" w:rsidP="00CE325B">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89. Направление межведомственного запроса и представление документов и информации, перечисленных в пункте 39 настоящего административного регламента, допускаются только в целях, связанных с предоставлением муниципальной услуги.</w:t>
      </w:r>
    </w:p>
    <w:p w:rsidR="003D59F8" w:rsidRPr="001D498D" w:rsidRDefault="003D59F8" w:rsidP="00CE325B">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 xml:space="preserve">90. Межведомственный запрос о представлении документов, указанных в пункте 39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0" w:history="1">
        <w:r w:rsidRPr="001D498D">
          <w:rPr>
            <w:rStyle w:val="a4"/>
            <w:rFonts w:ascii="Times New Roman" w:hAnsi="Times New Roman"/>
            <w:sz w:val="24"/>
            <w:szCs w:val="24"/>
            <w:lang w:eastAsia="en-US"/>
          </w:rPr>
          <w:t>статьи 7.2</w:t>
        </w:r>
      </w:hyperlink>
      <w:r w:rsidRPr="001D498D">
        <w:rPr>
          <w:rFonts w:ascii="Times New Roman" w:hAnsi="Times New Roman"/>
          <w:sz w:val="24"/>
          <w:szCs w:val="24"/>
          <w:lang w:eastAsia="en-US"/>
        </w:rPr>
        <w:t xml:space="preserve"> Федерального закона от 27 июля 2010 года </w:t>
      </w:r>
      <w:r w:rsidRPr="001D498D">
        <w:rPr>
          <w:rFonts w:ascii="Times New Roman" w:hAnsi="Times New Roman"/>
          <w:sz w:val="24"/>
          <w:szCs w:val="24"/>
          <w:lang w:eastAsia="en-US"/>
        </w:rPr>
        <w:br/>
        <w:t>№ 210-ФЗ «Об организации предоставления государственных и муниципальных услуг».</w:t>
      </w:r>
    </w:p>
    <w:p w:rsidR="003D59F8" w:rsidRPr="001D498D" w:rsidRDefault="003D59F8" w:rsidP="00CE325B">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3D59F8" w:rsidRPr="001D498D" w:rsidRDefault="003D59F8" w:rsidP="00CE325B">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91.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3D59F8" w:rsidRPr="001D498D" w:rsidRDefault="003D59F8" w:rsidP="00CE325B">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3D59F8" w:rsidRPr="001D498D" w:rsidRDefault="003D59F8" w:rsidP="00CE325B">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92.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3D59F8" w:rsidRPr="00132C78" w:rsidRDefault="003D59F8" w:rsidP="00CE325B">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 xml:space="preserve">93.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w:t>
      </w:r>
      <w:r w:rsidRPr="00132C78">
        <w:rPr>
          <w:rFonts w:ascii="Times New Roman" w:hAnsi="Times New Roman"/>
          <w:sz w:val="24"/>
          <w:szCs w:val="24"/>
          <w:lang w:eastAsia="en-US"/>
        </w:rPr>
        <w:t>журнал регистрации входящей корреспонденции.</w:t>
      </w:r>
    </w:p>
    <w:p w:rsidR="003D59F8" w:rsidRPr="001D498D" w:rsidRDefault="003D59F8" w:rsidP="00CE325B">
      <w:pPr>
        <w:autoSpaceDE w:val="0"/>
        <w:autoSpaceDN w:val="0"/>
        <w:adjustRightInd w:val="0"/>
        <w:ind w:firstLine="709"/>
        <w:rPr>
          <w:rFonts w:ascii="Times New Roman" w:hAnsi="Times New Roman"/>
          <w:sz w:val="24"/>
          <w:szCs w:val="24"/>
          <w:lang w:eastAsia="en-US"/>
        </w:rPr>
      </w:pPr>
    </w:p>
    <w:p w:rsidR="003D59F8" w:rsidRPr="006D6B68" w:rsidRDefault="003D59F8" w:rsidP="00270231">
      <w:pPr>
        <w:autoSpaceDE w:val="0"/>
        <w:autoSpaceDN w:val="0"/>
        <w:adjustRightInd w:val="0"/>
        <w:ind w:firstLine="709"/>
        <w:jc w:val="center"/>
        <w:rPr>
          <w:rFonts w:ascii="Times New Roman" w:hAnsi="Times New Roman"/>
          <w:sz w:val="20"/>
          <w:lang w:eastAsia="en-US"/>
        </w:rPr>
      </w:pPr>
      <w:r w:rsidRPr="006D6B68">
        <w:rPr>
          <w:rFonts w:ascii="Times New Roman" w:hAnsi="Times New Roman"/>
          <w:sz w:val="24"/>
          <w:szCs w:val="24"/>
          <w:lang w:eastAsia="en-US"/>
        </w:rPr>
        <w:t xml:space="preserve">Глава 24. </w:t>
      </w:r>
      <w:r w:rsidRPr="006D6B68">
        <w:rPr>
          <w:rFonts w:ascii="Times New Roman" w:hAnsi="Times New Roman"/>
          <w:sz w:val="20"/>
          <w:lang w:eastAsia="en-US"/>
        </w:rPr>
        <w:t>ПРИНЯТИЕ РЕШЕНИЯ О ПРЕДОСТАВЛЕНИИ (ОТКАЗЕ В ПРЕДОСТАВЛЕНИИ) МУНИЦИПАЛЬНОЙ УСЛУГИ</w:t>
      </w:r>
    </w:p>
    <w:p w:rsidR="003D59F8" w:rsidRPr="00D93219" w:rsidRDefault="003D59F8" w:rsidP="00403B3F">
      <w:pPr>
        <w:autoSpaceDE w:val="0"/>
        <w:autoSpaceDN w:val="0"/>
        <w:adjustRightInd w:val="0"/>
        <w:ind w:firstLine="709"/>
        <w:rPr>
          <w:rFonts w:ascii="Times New Roman" w:hAnsi="Times New Roman"/>
          <w:sz w:val="20"/>
          <w:lang w:eastAsia="en-US"/>
        </w:rPr>
      </w:pPr>
    </w:p>
    <w:p w:rsidR="003D59F8" w:rsidRPr="001D498D" w:rsidRDefault="003D59F8" w:rsidP="00403B3F">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94. Основанием для начала административной процедуры принятия решения является наличие заявления и полного пакета документов.</w:t>
      </w:r>
    </w:p>
    <w:p w:rsidR="003D59F8" w:rsidRPr="001D498D" w:rsidRDefault="003D59F8" w:rsidP="00403B3F">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 xml:space="preserve">При рассмотрении заявления о выдаче разрешения уполномоченный орган проводит проверку полноты и достоверности сведений о заявителе, содержащихся в представленных в соответствии с </w:t>
      </w:r>
      <w:hyperlink r:id="rId21" w:history="1">
        <w:r w:rsidRPr="001D498D">
          <w:rPr>
            <w:rFonts w:ascii="Times New Roman" w:hAnsi="Times New Roman"/>
            <w:sz w:val="24"/>
            <w:szCs w:val="24"/>
          </w:rPr>
          <w:t>главой</w:t>
        </w:r>
      </w:hyperlink>
      <w:r w:rsidRPr="001D498D">
        <w:rPr>
          <w:rFonts w:ascii="Times New Roman" w:hAnsi="Times New Roman"/>
          <w:sz w:val="24"/>
          <w:szCs w:val="24"/>
          <w:lang w:eastAsia="en-US"/>
        </w:rPr>
        <w:t xml:space="preserve"> 9 и главой 10 настоящего административного регламента документах.</w:t>
      </w:r>
    </w:p>
    <w:p w:rsidR="003D59F8" w:rsidRPr="001D498D" w:rsidRDefault="003D59F8" w:rsidP="00FB167C">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lastRenderedPageBreak/>
        <w:t>95. Рассмотрение заявления о предоставлении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осуществляется в срок, не превышающий </w:t>
      </w:r>
      <w:r w:rsidRPr="001D498D">
        <w:rPr>
          <w:rFonts w:ascii="Times New Roman" w:hAnsi="Times New Roman"/>
          <w:sz w:val="24"/>
          <w:szCs w:val="24"/>
          <w:lang w:eastAsia="en-US"/>
        </w:rPr>
        <w:br/>
        <w:t>30 календарных дней со дня поступления этого заявления.</w:t>
      </w:r>
    </w:p>
    <w:p w:rsidR="003D59F8" w:rsidRPr="001D498D" w:rsidRDefault="003D59F8" w:rsidP="00FB167C">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96. В течение указанного срока уполномоченный орган принимает решение о предоставлении разрешения или,</w:t>
      </w:r>
      <w:r>
        <w:rPr>
          <w:rFonts w:ascii="Times New Roman" w:hAnsi="Times New Roman"/>
          <w:sz w:val="24"/>
          <w:szCs w:val="24"/>
          <w:lang w:eastAsia="en-US"/>
        </w:rPr>
        <w:t xml:space="preserve"> </w:t>
      </w:r>
      <w:r w:rsidRPr="001D498D">
        <w:rPr>
          <w:rFonts w:ascii="Times New Roman" w:hAnsi="Times New Roman"/>
          <w:sz w:val="24"/>
          <w:szCs w:val="24"/>
          <w:lang w:eastAsia="en-US"/>
        </w:rPr>
        <w:t>в случае наличия оснований для отказа в предоставлении муниципальной услуги, установленных пунктом 43 настоящего административного регламента, об отказе в его предоставлении, которое оформляется соответствующим правовым актом.</w:t>
      </w:r>
    </w:p>
    <w:p w:rsidR="003D59F8" w:rsidRPr="001D498D" w:rsidRDefault="003D59F8" w:rsidP="00FB167C">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97. Решение о предоставлении разрешения принимается на основании плана, указанного в пункте 20 настоящего административного регламента.</w:t>
      </w:r>
    </w:p>
    <w:p w:rsidR="003D59F8" w:rsidRPr="001D498D" w:rsidRDefault="003D59F8" w:rsidP="00FB167C">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98. О принятом решении</w:t>
      </w:r>
      <w:r>
        <w:rPr>
          <w:rFonts w:ascii="Times New Roman" w:hAnsi="Times New Roman"/>
          <w:sz w:val="24"/>
          <w:szCs w:val="24"/>
          <w:lang w:eastAsia="en-US"/>
        </w:rPr>
        <w:t xml:space="preserve"> </w:t>
      </w:r>
      <w:r w:rsidRPr="001D498D">
        <w:rPr>
          <w:rFonts w:ascii="Times New Roman" w:hAnsi="Times New Roman"/>
          <w:sz w:val="24"/>
          <w:szCs w:val="24"/>
          <w:lang w:eastAsia="en-US"/>
        </w:rPr>
        <w:t>уполномоченный орган уведомляет заявителя или его представителя в письменной форме в срок не позднее дня, следующего за днем принятия указанного решения.</w:t>
      </w:r>
    </w:p>
    <w:p w:rsidR="003D59F8" w:rsidRPr="001D498D" w:rsidRDefault="003D59F8" w:rsidP="00FB167C">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99. При принятии решения об отказе в предоставлении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уполномоченный орган уведомляет заявителя или его представителя о принятом решении с обоснованием причин такого отказа в сроки, установленные пунктом 98 настоящего административного регламента.</w:t>
      </w:r>
    </w:p>
    <w:p w:rsidR="003D59F8" w:rsidRPr="001D498D" w:rsidRDefault="003D59F8" w:rsidP="00FF46DE">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100. Вместе с уведомлением заявителю или его представителю возвращаются все представленные им документы. В случае подачи заявителем или его представителем заявления на выдачу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и копий прилагаемых к нему документов через региональную государственную информационную систему «Региональный портал государственных и муниципальных услуг Иркутской области», копии представленных заявителем или его представителем документов к уведомлению не прикладываются.</w:t>
      </w:r>
    </w:p>
    <w:p w:rsidR="003D59F8" w:rsidRPr="001D498D" w:rsidRDefault="003D59F8" w:rsidP="004F3744">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 xml:space="preserve">101. В течение одного рабочего дня, следующего за днем регистрации </w:t>
      </w:r>
      <w:r>
        <w:rPr>
          <w:rFonts w:ascii="Times New Roman" w:hAnsi="Times New Roman"/>
          <w:sz w:val="24"/>
          <w:szCs w:val="24"/>
          <w:lang w:eastAsia="en-US"/>
        </w:rPr>
        <w:t>правового акта Ершовского</w:t>
      </w:r>
      <w:r w:rsidRPr="00132C78">
        <w:rPr>
          <w:rFonts w:ascii="Times New Roman" w:hAnsi="Times New Roman"/>
          <w:sz w:val="24"/>
          <w:szCs w:val="24"/>
          <w:lang w:eastAsia="en-US"/>
        </w:rPr>
        <w:t xml:space="preserve"> муниципального образования,</w:t>
      </w:r>
      <w:r w:rsidRPr="001D498D">
        <w:rPr>
          <w:rFonts w:ascii="Times New Roman" w:hAnsi="Times New Roman"/>
          <w:sz w:val="24"/>
          <w:szCs w:val="24"/>
          <w:lang w:eastAsia="en-US"/>
        </w:rPr>
        <w:t xml:space="preserve"> должностное лицо уполномоченного органа, ответственное за предоставление муниципальной услуги, формирует дело о предоставлении конкретному юридическому лицу права на организацию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Дело подлежит хранению в уполномоченном органе.</w:t>
      </w:r>
    </w:p>
    <w:p w:rsidR="003D59F8" w:rsidRPr="001D498D" w:rsidRDefault="003D59F8" w:rsidP="004F3744">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Результатом административной процедуры является сформированное дело о предоставлении права на организацию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w:t>
      </w:r>
    </w:p>
    <w:p w:rsidR="003D59F8" w:rsidRPr="001D498D" w:rsidRDefault="003D59F8" w:rsidP="00FF46DE">
      <w:pPr>
        <w:autoSpaceDE w:val="0"/>
        <w:autoSpaceDN w:val="0"/>
        <w:adjustRightInd w:val="0"/>
        <w:ind w:firstLine="709"/>
        <w:rPr>
          <w:rFonts w:ascii="Times New Roman" w:hAnsi="Times New Roman"/>
          <w:sz w:val="24"/>
          <w:szCs w:val="24"/>
          <w:lang w:eastAsia="en-US"/>
        </w:rPr>
      </w:pPr>
    </w:p>
    <w:p w:rsidR="003D59F8" w:rsidRPr="000320B3" w:rsidRDefault="003D59F8" w:rsidP="00DE1FFD">
      <w:pPr>
        <w:widowControl w:val="0"/>
        <w:autoSpaceDE w:val="0"/>
        <w:autoSpaceDN w:val="0"/>
        <w:adjustRightInd w:val="0"/>
        <w:spacing w:line="216" w:lineRule="auto"/>
        <w:jc w:val="center"/>
        <w:outlineLvl w:val="2"/>
        <w:rPr>
          <w:rFonts w:ascii="Times New Roman" w:hAnsi="Times New Roman"/>
          <w:sz w:val="22"/>
          <w:szCs w:val="22"/>
        </w:rPr>
      </w:pPr>
      <w:r w:rsidRPr="000320B3">
        <w:rPr>
          <w:rFonts w:ascii="Times New Roman" w:hAnsi="Times New Roman"/>
          <w:sz w:val="24"/>
          <w:szCs w:val="24"/>
        </w:rPr>
        <w:t xml:space="preserve">Глава 25. </w:t>
      </w:r>
      <w:r w:rsidRPr="000320B3">
        <w:rPr>
          <w:rFonts w:ascii="Times New Roman" w:hAnsi="Times New Roman"/>
          <w:sz w:val="20"/>
        </w:rPr>
        <w:t>ИНФОРМИРОВАНИЕ ЗАЯВИТЕЛЯ ИЛИ ЕГО ПРЕДСТАВИТЕЛЯ О ПРЕДОСТАВЛЕНИИ ИЛИ ОБ ОТКАЗЕ В ПРЕДОСТАВЛЕНИИ МУНИЦИПАЛЬНОЙ УСЛУГИ</w:t>
      </w:r>
      <w:r w:rsidRPr="000320B3">
        <w:rPr>
          <w:rFonts w:ascii="Times New Roman" w:hAnsi="Times New Roman"/>
          <w:sz w:val="22"/>
          <w:szCs w:val="22"/>
        </w:rPr>
        <w:t xml:space="preserve"> </w:t>
      </w:r>
    </w:p>
    <w:p w:rsidR="003D59F8" w:rsidRPr="000320B3" w:rsidRDefault="003D59F8" w:rsidP="00FB167C">
      <w:pPr>
        <w:autoSpaceDE w:val="0"/>
        <w:autoSpaceDN w:val="0"/>
        <w:adjustRightInd w:val="0"/>
        <w:ind w:firstLine="709"/>
        <w:rPr>
          <w:rFonts w:ascii="Times New Roman" w:hAnsi="Times New Roman"/>
          <w:sz w:val="24"/>
          <w:szCs w:val="24"/>
          <w:lang w:eastAsia="en-US"/>
        </w:rPr>
      </w:pPr>
    </w:p>
    <w:p w:rsidR="003D59F8" w:rsidRPr="001D498D" w:rsidRDefault="003D59F8" w:rsidP="00DE1FFD">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102. Выдача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осуществляется после принятия уполномоченным органом решения о предоставлении такого разрешения, что является основание для начала административной процедуры, не позднее 3 дней со дня принятия указанного решения.</w:t>
      </w:r>
    </w:p>
    <w:p w:rsidR="003D59F8" w:rsidRPr="001D498D" w:rsidRDefault="003D59F8" w:rsidP="00DE1FFD">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103. В разрешении указываются:</w:t>
      </w:r>
    </w:p>
    <w:p w:rsidR="003D59F8" w:rsidRPr="001D498D" w:rsidRDefault="003D59F8" w:rsidP="00DE1FFD">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а) наименование органа местного самоуправления, выдавшего разрешение;</w:t>
      </w:r>
    </w:p>
    <w:p w:rsidR="003D59F8" w:rsidRPr="001D498D" w:rsidRDefault="003D59F8" w:rsidP="00DE1FFD">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б)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r>
        <w:rPr>
          <w:rFonts w:ascii="Times New Roman" w:hAnsi="Times New Roman"/>
          <w:sz w:val="24"/>
          <w:szCs w:val="24"/>
          <w:lang w:eastAsia="en-US"/>
        </w:rPr>
        <w:t>, ярмарку</w:t>
      </w:r>
      <w:r w:rsidRPr="001D498D">
        <w:rPr>
          <w:rFonts w:ascii="Times New Roman" w:hAnsi="Times New Roman"/>
          <w:sz w:val="24"/>
          <w:szCs w:val="24"/>
          <w:lang w:eastAsia="en-US"/>
        </w:rPr>
        <w:t>;</w:t>
      </w:r>
    </w:p>
    <w:p w:rsidR="003D59F8" w:rsidRPr="001D498D" w:rsidRDefault="003D59F8" w:rsidP="00DE1FFD">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в) тип рынка</w:t>
      </w:r>
      <w:r>
        <w:rPr>
          <w:rFonts w:ascii="Times New Roman" w:hAnsi="Times New Roman"/>
          <w:sz w:val="24"/>
          <w:szCs w:val="24"/>
          <w:lang w:eastAsia="en-US"/>
        </w:rPr>
        <w:t>, ярмарки</w:t>
      </w:r>
      <w:r w:rsidRPr="001D498D">
        <w:rPr>
          <w:rFonts w:ascii="Times New Roman" w:hAnsi="Times New Roman"/>
          <w:sz w:val="24"/>
          <w:szCs w:val="24"/>
          <w:lang w:eastAsia="en-US"/>
        </w:rPr>
        <w:t>;</w:t>
      </w:r>
    </w:p>
    <w:p w:rsidR="003D59F8" w:rsidRPr="001D498D" w:rsidRDefault="003D59F8" w:rsidP="00DE1FFD">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г) срок действия разрешения;</w:t>
      </w:r>
    </w:p>
    <w:p w:rsidR="003D59F8" w:rsidRPr="001D498D" w:rsidRDefault="003D59F8" w:rsidP="00DE1FFD">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д) идентификационный номер налогоплательщика;</w:t>
      </w:r>
    </w:p>
    <w:p w:rsidR="003D59F8" w:rsidRPr="001D498D" w:rsidRDefault="003D59F8" w:rsidP="00DE1FFD">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е) номер разрешения;</w:t>
      </w:r>
    </w:p>
    <w:p w:rsidR="003D59F8" w:rsidRPr="001D498D" w:rsidRDefault="003D59F8" w:rsidP="00DE1FFD">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ж) дата принятия решения о предоставлении разрешения.</w:t>
      </w:r>
    </w:p>
    <w:p w:rsidR="003D59F8" w:rsidRPr="001D498D" w:rsidRDefault="003D59F8" w:rsidP="00DE1FFD">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104. 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w:t>
      </w:r>
      <w:r>
        <w:rPr>
          <w:rFonts w:ascii="Times New Roman" w:hAnsi="Times New Roman"/>
          <w:sz w:val="24"/>
          <w:szCs w:val="24"/>
          <w:lang w:eastAsia="en-US"/>
        </w:rPr>
        <w:t xml:space="preserve"> ярмарку</w:t>
      </w:r>
      <w:r w:rsidRPr="001D498D">
        <w:rPr>
          <w:rFonts w:ascii="Times New Roman" w:hAnsi="Times New Roman"/>
          <w:sz w:val="24"/>
          <w:szCs w:val="24"/>
          <w:lang w:eastAsia="en-US"/>
        </w:rPr>
        <w:t xml:space="preserve"> принадлежат на праве аренды, срок действия такого разрешения определяется с учетом срока действия договора аренды.</w:t>
      </w:r>
    </w:p>
    <w:p w:rsidR="003D59F8" w:rsidRPr="001D498D" w:rsidRDefault="003D59F8" w:rsidP="00DE1FFD">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105. Юридическое лицо, получившее разрешение, признается управляющей рынком</w:t>
      </w:r>
      <w:r>
        <w:rPr>
          <w:rFonts w:ascii="Times New Roman" w:hAnsi="Times New Roman"/>
          <w:sz w:val="24"/>
          <w:szCs w:val="24"/>
          <w:lang w:eastAsia="en-US"/>
        </w:rPr>
        <w:t xml:space="preserve">, </w:t>
      </w:r>
      <w:r>
        <w:rPr>
          <w:rFonts w:ascii="Times New Roman" w:hAnsi="Times New Roman"/>
          <w:sz w:val="24"/>
          <w:szCs w:val="24"/>
          <w:lang w:eastAsia="en-US"/>
        </w:rPr>
        <w:lastRenderedPageBreak/>
        <w:t>ярмаркой</w:t>
      </w:r>
      <w:r w:rsidRPr="001D498D">
        <w:rPr>
          <w:rFonts w:ascii="Times New Roman" w:hAnsi="Times New Roman"/>
          <w:sz w:val="24"/>
          <w:szCs w:val="24"/>
          <w:lang w:eastAsia="en-US"/>
        </w:rPr>
        <w:t xml:space="preserve"> компанией.</w:t>
      </w:r>
    </w:p>
    <w:p w:rsidR="003D59F8" w:rsidRPr="001D498D" w:rsidRDefault="003D59F8" w:rsidP="00DE1FFD">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106. Уполномоченный орган в 15-дневный срок со дня принятия решения о выдаче разрешения на право организации розничного рынка,</w:t>
      </w:r>
      <w:r>
        <w:rPr>
          <w:rFonts w:ascii="Times New Roman" w:hAnsi="Times New Roman"/>
          <w:sz w:val="24"/>
          <w:szCs w:val="24"/>
          <w:lang w:eastAsia="en-US"/>
        </w:rPr>
        <w:t xml:space="preserve"> ярмарки,</w:t>
      </w:r>
      <w:r w:rsidRPr="001D498D">
        <w:rPr>
          <w:rFonts w:ascii="Times New Roman" w:hAnsi="Times New Roman"/>
          <w:sz w:val="24"/>
          <w:szCs w:val="24"/>
          <w:lang w:eastAsia="en-US"/>
        </w:rPr>
        <w:t xml:space="preserve"> переоформлении, продлении срока его действия направляет в соответствующий орган исполнительной власти Иркутской области</w:t>
      </w:r>
      <w:r>
        <w:rPr>
          <w:rFonts w:ascii="Times New Roman" w:hAnsi="Times New Roman"/>
          <w:sz w:val="24"/>
          <w:szCs w:val="24"/>
          <w:lang w:eastAsia="en-US"/>
        </w:rPr>
        <w:t xml:space="preserve"> </w:t>
      </w:r>
      <w:r w:rsidRPr="001D498D">
        <w:rPr>
          <w:rFonts w:ascii="Times New Roman" w:hAnsi="Times New Roman"/>
          <w:sz w:val="24"/>
          <w:szCs w:val="24"/>
          <w:lang w:eastAsia="en-US"/>
        </w:rPr>
        <w:t xml:space="preserve">информацию о выданном разрешении и содержащихся в нем сведениях, состав которых установлен </w:t>
      </w:r>
      <w:hyperlink r:id="rId22" w:history="1">
        <w:r w:rsidRPr="001D498D">
          <w:rPr>
            <w:rFonts w:ascii="Times New Roman" w:hAnsi="Times New Roman"/>
            <w:sz w:val="24"/>
            <w:szCs w:val="24"/>
            <w:lang w:eastAsia="en-US"/>
          </w:rPr>
          <w:t>статьей 10</w:t>
        </w:r>
      </w:hyperlink>
      <w:r w:rsidRPr="001D498D">
        <w:rPr>
          <w:rFonts w:ascii="Times New Roman" w:hAnsi="Times New Roman"/>
          <w:sz w:val="24"/>
          <w:szCs w:val="24"/>
          <w:lang w:eastAsia="en-US"/>
        </w:rPr>
        <w:t xml:space="preserve"> Федерального закона</w:t>
      </w:r>
      <w:r>
        <w:rPr>
          <w:rFonts w:ascii="Times New Roman" w:hAnsi="Times New Roman"/>
          <w:sz w:val="24"/>
          <w:szCs w:val="24"/>
          <w:lang w:eastAsia="en-US"/>
        </w:rPr>
        <w:t xml:space="preserve"> </w:t>
      </w:r>
      <w:r w:rsidRPr="001D498D">
        <w:rPr>
          <w:rFonts w:ascii="Times New Roman" w:hAnsi="Times New Roman"/>
          <w:sz w:val="24"/>
          <w:szCs w:val="24"/>
          <w:lang w:eastAsia="en-US"/>
        </w:rPr>
        <w:t>от 30 декабря 2006 года № 271-ФЗ «О розничных рынках и о внесении изменений в Трудовой кодекс Российской Федерации».</w:t>
      </w:r>
    </w:p>
    <w:p w:rsidR="003D59F8" w:rsidRPr="001D498D" w:rsidRDefault="003D59F8" w:rsidP="00DE1FFD">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107. Информация о принятом решении подлежит опубликованию в официальных изданиях уполномоченного органа, на территории которого предполагается организация розничного рынка,</w:t>
      </w:r>
      <w:r>
        <w:rPr>
          <w:rFonts w:ascii="Times New Roman" w:hAnsi="Times New Roman"/>
          <w:sz w:val="24"/>
          <w:szCs w:val="24"/>
          <w:lang w:eastAsia="en-US"/>
        </w:rPr>
        <w:t xml:space="preserve"> ярмарки</w:t>
      </w:r>
      <w:r w:rsidRPr="001D498D">
        <w:rPr>
          <w:rFonts w:ascii="Times New Roman" w:hAnsi="Times New Roman"/>
          <w:sz w:val="24"/>
          <w:szCs w:val="24"/>
          <w:lang w:eastAsia="en-US"/>
        </w:rPr>
        <w:t xml:space="preserve"> а также в информационно-телекоммуникационной сети «Интернет» не позднее 15 рабочих дней со дня принятия решения.</w:t>
      </w:r>
    </w:p>
    <w:p w:rsidR="003D59F8" w:rsidRPr="001D498D" w:rsidRDefault="003D59F8" w:rsidP="00D52012">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108. Исправление допущенных опечаток и ошибок в выданных разрешении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либо уведомлении об отказе в выдаче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осуществляется в течение 15 дней с момента регистрации заявления об исправлении допущенных опечаток и ошибок.</w:t>
      </w:r>
    </w:p>
    <w:p w:rsidR="003D59F8" w:rsidRPr="001D498D" w:rsidRDefault="003D59F8" w:rsidP="00D52012">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Результатом административной процедуры является направление принятого решения заявителю.</w:t>
      </w:r>
    </w:p>
    <w:p w:rsidR="003D59F8" w:rsidRPr="001D498D" w:rsidRDefault="003D59F8" w:rsidP="00DE1FFD">
      <w:pPr>
        <w:widowControl w:val="0"/>
        <w:autoSpaceDE w:val="0"/>
        <w:autoSpaceDN w:val="0"/>
        <w:adjustRightInd w:val="0"/>
        <w:ind w:firstLine="709"/>
        <w:rPr>
          <w:rFonts w:ascii="Times New Roman" w:hAnsi="Times New Roman"/>
          <w:sz w:val="24"/>
          <w:szCs w:val="24"/>
          <w:lang w:eastAsia="en-US"/>
        </w:rPr>
      </w:pPr>
    </w:p>
    <w:p w:rsidR="003D59F8" w:rsidRPr="000320B3" w:rsidRDefault="003D59F8" w:rsidP="00011A99">
      <w:pPr>
        <w:widowControl w:val="0"/>
        <w:autoSpaceDE w:val="0"/>
        <w:autoSpaceDN w:val="0"/>
        <w:adjustRightInd w:val="0"/>
        <w:spacing w:line="216" w:lineRule="auto"/>
        <w:jc w:val="center"/>
        <w:outlineLvl w:val="2"/>
        <w:rPr>
          <w:rFonts w:ascii="Times New Roman" w:hAnsi="Times New Roman"/>
          <w:sz w:val="24"/>
          <w:szCs w:val="24"/>
        </w:rPr>
      </w:pPr>
      <w:r w:rsidRPr="000320B3">
        <w:rPr>
          <w:rFonts w:ascii="Times New Roman" w:hAnsi="Times New Roman"/>
          <w:sz w:val="24"/>
          <w:szCs w:val="24"/>
        </w:rPr>
        <w:t xml:space="preserve">Глава 26. </w:t>
      </w:r>
      <w:r w:rsidRPr="000320B3">
        <w:rPr>
          <w:rFonts w:ascii="Times New Roman" w:hAnsi="Times New Roman"/>
          <w:sz w:val="20"/>
        </w:rPr>
        <w:t>ПРОДЛЕНИЕ СРОКА ДЕЙСТВИЯ, ПЕРЕОФОРМЛЕНИЕ РАЗРЕШЕНИЯ НА ПРАВО ОРГАНИЗАЦИИ РОЗНИЧНОГО РЫНКА, ЯРМАРКИ</w:t>
      </w:r>
      <w:r w:rsidRPr="000320B3">
        <w:rPr>
          <w:rFonts w:ascii="Times New Roman" w:hAnsi="Times New Roman"/>
          <w:sz w:val="24"/>
          <w:szCs w:val="24"/>
        </w:rPr>
        <w:t xml:space="preserve"> </w:t>
      </w:r>
    </w:p>
    <w:p w:rsidR="003D59F8" w:rsidRPr="001D498D" w:rsidRDefault="003D59F8" w:rsidP="00011A99">
      <w:pPr>
        <w:widowControl w:val="0"/>
        <w:autoSpaceDE w:val="0"/>
        <w:autoSpaceDN w:val="0"/>
        <w:adjustRightInd w:val="0"/>
        <w:spacing w:line="216" w:lineRule="auto"/>
        <w:jc w:val="center"/>
        <w:outlineLvl w:val="2"/>
        <w:rPr>
          <w:rFonts w:ascii="Times New Roman" w:hAnsi="Times New Roman"/>
          <w:sz w:val="24"/>
          <w:szCs w:val="24"/>
        </w:rPr>
      </w:pPr>
    </w:p>
    <w:p w:rsidR="003D59F8" w:rsidRPr="001D498D" w:rsidRDefault="003D59F8" w:rsidP="00645D51">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109. Основанием для начала административной процедуры является обращение заявителя или его представителя в связи с необходимостью:</w:t>
      </w:r>
    </w:p>
    <w:p w:rsidR="003D59F8" w:rsidRPr="001D498D" w:rsidRDefault="003D59F8" w:rsidP="00645D51">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а) продления срока действия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w:t>
      </w:r>
    </w:p>
    <w:p w:rsidR="003D59F8" w:rsidRPr="001D498D" w:rsidRDefault="003D59F8" w:rsidP="00645D51">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б) переоформления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(в случае реорганизации заявителя в форме преобразования, изменения наименования заявителя или типа рынка</w:t>
      </w:r>
      <w:r>
        <w:rPr>
          <w:rFonts w:ascii="Times New Roman" w:hAnsi="Times New Roman"/>
          <w:sz w:val="24"/>
          <w:szCs w:val="24"/>
          <w:lang w:eastAsia="en-US"/>
        </w:rPr>
        <w:t>, ярмарки</w:t>
      </w:r>
      <w:r w:rsidRPr="001D498D">
        <w:rPr>
          <w:rFonts w:ascii="Times New Roman" w:hAnsi="Times New Roman"/>
          <w:sz w:val="24"/>
          <w:szCs w:val="24"/>
          <w:lang w:eastAsia="en-US"/>
        </w:rPr>
        <w:t>).</w:t>
      </w:r>
    </w:p>
    <w:p w:rsidR="003D59F8" w:rsidRPr="001D498D" w:rsidRDefault="003D59F8" w:rsidP="00645D51">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110. Продление срока действия разрешения на право организации розничного рынка,</w:t>
      </w:r>
      <w:r>
        <w:rPr>
          <w:rFonts w:ascii="Times New Roman" w:hAnsi="Times New Roman"/>
          <w:sz w:val="24"/>
          <w:szCs w:val="24"/>
          <w:lang w:eastAsia="en-US"/>
        </w:rPr>
        <w:t xml:space="preserve"> ярмарки, </w:t>
      </w:r>
      <w:r w:rsidRPr="001D498D">
        <w:rPr>
          <w:rFonts w:ascii="Times New Roman" w:hAnsi="Times New Roman"/>
          <w:sz w:val="24"/>
          <w:szCs w:val="24"/>
          <w:lang w:eastAsia="en-US"/>
        </w:rPr>
        <w:t>его переоформление осуществляются в соответствии с требованиями главы 24 настоящего административного регламента.</w:t>
      </w:r>
    </w:p>
    <w:p w:rsidR="003D59F8" w:rsidRPr="001D498D" w:rsidRDefault="003D59F8" w:rsidP="00645D51">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111. Срок рассмотрения заявления о продлении срока действия, переоформления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не может превышать 15 календарных дней со дня поступления заявления.</w:t>
      </w:r>
    </w:p>
    <w:p w:rsidR="003D59F8" w:rsidRPr="001D498D" w:rsidRDefault="003D59F8" w:rsidP="00645D51">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112. Заявитель или его представитель прилагает к заявлению документы, указанные в пункте 34 настоящего административного регламента.</w:t>
      </w:r>
    </w:p>
    <w:p w:rsidR="003D59F8" w:rsidRPr="001D498D" w:rsidRDefault="003D59F8" w:rsidP="00B00A12">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Заявитель или его представитель вправе представить документы, указанные в пункте 39 настоящего административного регламента.</w:t>
      </w:r>
    </w:p>
    <w:p w:rsidR="003D59F8" w:rsidRPr="001D498D" w:rsidRDefault="003D59F8" w:rsidP="00DE1FFD">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113. Основания для отказа в осуществлении административной процедуры:</w:t>
      </w:r>
    </w:p>
    <w:p w:rsidR="003D59F8" w:rsidRPr="001D498D" w:rsidRDefault="003D59F8" w:rsidP="009F483F">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а) отсутствие права на объект или объекты недвижимости в пределах территории, по которой организован рынок</w:t>
      </w:r>
      <w:r>
        <w:rPr>
          <w:rFonts w:ascii="Times New Roman" w:hAnsi="Times New Roman"/>
          <w:sz w:val="24"/>
          <w:szCs w:val="24"/>
          <w:lang w:eastAsia="en-US"/>
        </w:rPr>
        <w:t>, ярмарка</w:t>
      </w:r>
      <w:r w:rsidRPr="001D498D">
        <w:rPr>
          <w:rFonts w:ascii="Times New Roman" w:hAnsi="Times New Roman"/>
          <w:sz w:val="24"/>
          <w:szCs w:val="24"/>
          <w:lang w:eastAsia="en-US"/>
        </w:rPr>
        <w:t>, в период продления срока действия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w:t>
      </w:r>
    </w:p>
    <w:p w:rsidR="003D59F8" w:rsidRPr="001D498D" w:rsidRDefault="003D59F8" w:rsidP="009F483F">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б) окончание срока действия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на момент приема заявления либо менее чем через 15 дней со дня приема заявления;</w:t>
      </w:r>
    </w:p>
    <w:p w:rsidR="003D59F8" w:rsidRPr="001D498D" w:rsidRDefault="003D59F8" w:rsidP="009F483F">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в) отсутствие факта реорганизации заявителя в форме преобразования, изменения наименования заявителя;</w:t>
      </w:r>
    </w:p>
    <w:p w:rsidR="003D59F8" w:rsidRPr="001D498D" w:rsidRDefault="003D59F8" w:rsidP="009F483F">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г) несоответствие типа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w:t>
      </w:r>
      <w:hyperlink r:id="rId23" w:history="1">
        <w:r w:rsidRPr="001D498D">
          <w:rPr>
            <w:rFonts w:ascii="Times New Roman" w:hAnsi="Times New Roman"/>
            <w:sz w:val="24"/>
            <w:szCs w:val="24"/>
            <w:lang w:eastAsia="en-US"/>
          </w:rPr>
          <w:t>плану</w:t>
        </w:r>
      </w:hyperlink>
      <w:r w:rsidRPr="001D498D">
        <w:rPr>
          <w:rFonts w:ascii="Times New Roman" w:hAnsi="Times New Roman"/>
          <w:sz w:val="24"/>
          <w:szCs w:val="24"/>
          <w:lang w:eastAsia="en-US"/>
        </w:rPr>
        <w:t>.</w:t>
      </w:r>
    </w:p>
    <w:p w:rsidR="003D59F8" w:rsidRPr="001D498D" w:rsidRDefault="003D59F8" w:rsidP="00A271DD">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114. Результатом административной процедуры является получение заявителем или его представителем уведомления о получении результата муниципальной услуги, разрешения либо уведомления об отказе внесения изменений в разрешение.</w:t>
      </w:r>
    </w:p>
    <w:p w:rsidR="003D59F8" w:rsidRPr="001D498D" w:rsidRDefault="003D59F8" w:rsidP="00DE1FFD">
      <w:pPr>
        <w:widowControl w:val="0"/>
        <w:autoSpaceDE w:val="0"/>
        <w:autoSpaceDN w:val="0"/>
        <w:adjustRightInd w:val="0"/>
        <w:ind w:firstLine="709"/>
        <w:rPr>
          <w:rFonts w:ascii="Times New Roman" w:hAnsi="Times New Roman"/>
          <w:sz w:val="24"/>
          <w:szCs w:val="24"/>
          <w:lang w:eastAsia="en-US"/>
        </w:rPr>
      </w:pPr>
    </w:p>
    <w:p w:rsidR="003D59F8" w:rsidRPr="000320B3" w:rsidRDefault="003D59F8" w:rsidP="00293561">
      <w:pPr>
        <w:widowControl w:val="0"/>
        <w:autoSpaceDE w:val="0"/>
        <w:autoSpaceDN w:val="0"/>
        <w:adjustRightInd w:val="0"/>
        <w:ind w:firstLine="709"/>
        <w:jc w:val="center"/>
        <w:rPr>
          <w:rFonts w:ascii="Times New Roman" w:hAnsi="Times New Roman"/>
          <w:sz w:val="20"/>
        </w:rPr>
      </w:pPr>
      <w:bookmarkStart w:id="32" w:name="Par376"/>
      <w:bookmarkEnd w:id="32"/>
      <w:r w:rsidRPr="000320B3">
        <w:rPr>
          <w:rFonts w:ascii="Times New Roman" w:hAnsi="Times New Roman"/>
          <w:sz w:val="24"/>
          <w:szCs w:val="24"/>
        </w:rPr>
        <w:t xml:space="preserve">Глава 27. </w:t>
      </w:r>
      <w:r w:rsidRPr="000320B3">
        <w:rPr>
          <w:rFonts w:ascii="Times New Roman" w:hAnsi="Times New Roman"/>
          <w:sz w:val="20"/>
        </w:rPr>
        <w:t>ВЫДАЧА ЗАЯВИТЕЛЮ ДУБЛИКАТА, КОПИИ РАЗРЕШЕНИЯ НА ПРАВО ОРГАНИЗАЦИИ РОЗНИЧНОГО РЫНКА</w:t>
      </w:r>
    </w:p>
    <w:p w:rsidR="003D59F8" w:rsidRPr="001D498D" w:rsidRDefault="003D59F8" w:rsidP="00293561">
      <w:pPr>
        <w:widowControl w:val="0"/>
        <w:autoSpaceDE w:val="0"/>
        <w:autoSpaceDN w:val="0"/>
        <w:adjustRightInd w:val="0"/>
        <w:ind w:firstLine="709"/>
        <w:jc w:val="center"/>
        <w:rPr>
          <w:rFonts w:ascii="Times New Roman" w:hAnsi="Times New Roman"/>
          <w:sz w:val="24"/>
          <w:szCs w:val="24"/>
        </w:rPr>
      </w:pPr>
    </w:p>
    <w:p w:rsidR="003D59F8" w:rsidRPr="001D498D" w:rsidRDefault="003D59F8" w:rsidP="00D925BC">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 xml:space="preserve">115. Основанием для начала административной процедуры по выдаче дубликата </w:t>
      </w:r>
      <w:r w:rsidRPr="001D498D">
        <w:rPr>
          <w:rFonts w:ascii="Times New Roman" w:hAnsi="Times New Roman"/>
          <w:sz w:val="24"/>
          <w:szCs w:val="24"/>
          <w:lang w:eastAsia="en-US"/>
        </w:rPr>
        <w:lastRenderedPageBreak/>
        <w:t>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является обращение заявителя или его представителя с заявлением о выдаче дубликата разрешения в связи с его утерей, порчей либо иным фактом утраты или невозможности использования разрешения.</w:t>
      </w:r>
    </w:p>
    <w:p w:rsidR="003D59F8" w:rsidRPr="001D498D" w:rsidRDefault="003D59F8" w:rsidP="00D925BC">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Основанием для начала административной процедуры по выдаче копии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является обращение заявителя или его представителя с заявлением о выдаче копии разрешения.</w:t>
      </w:r>
    </w:p>
    <w:p w:rsidR="003D59F8" w:rsidRPr="001D498D" w:rsidRDefault="003D59F8" w:rsidP="00D925BC">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116. При отсутствии оснований для отказа в приеме заявления о выдаче дубликата, копии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предусмотренных </w:t>
      </w:r>
      <w:hyperlink r:id="rId24" w:history="1">
        <w:r w:rsidRPr="001D498D">
          <w:rPr>
            <w:rFonts w:ascii="Times New Roman" w:hAnsi="Times New Roman"/>
            <w:sz w:val="24"/>
            <w:szCs w:val="24"/>
            <w:lang w:eastAsia="en-US"/>
          </w:rPr>
          <w:t xml:space="preserve">пунктом </w:t>
        </w:r>
        <w:r w:rsidRPr="001D498D">
          <w:rPr>
            <w:rFonts w:ascii="Times New Roman" w:hAnsi="Times New Roman"/>
            <w:sz w:val="24"/>
            <w:szCs w:val="24"/>
          </w:rPr>
          <w:t>43</w:t>
        </w:r>
      </w:hyperlink>
      <w:r w:rsidRPr="001D498D">
        <w:rPr>
          <w:rFonts w:ascii="Times New Roman" w:hAnsi="Times New Roman"/>
          <w:sz w:val="24"/>
          <w:szCs w:val="24"/>
          <w:lang w:eastAsia="en-US"/>
        </w:rPr>
        <w:t xml:space="preserve"> настоящего административного регламента, должностное лицо уполномоченного органа, принявшее документы и заявление, передает их должностному лицу уполномоченного органа, ответственному за предоставление муниципальной услуги, которое не позднее дня, следующего за днем приема заявления, изготавливает дубликат, копию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и сопроводительное письмо об его направлении заявителю или его представителю. </w:t>
      </w:r>
    </w:p>
    <w:p w:rsidR="003D59F8" w:rsidRPr="001D498D" w:rsidRDefault="003D59F8" w:rsidP="00D925BC">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Дубликат, копия разрешения на право организации розничного рынка</w:t>
      </w:r>
      <w:r>
        <w:rPr>
          <w:rFonts w:ascii="Times New Roman" w:hAnsi="Times New Roman"/>
          <w:sz w:val="24"/>
          <w:szCs w:val="24"/>
          <w:lang w:eastAsia="en-US"/>
        </w:rPr>
        <w:t xml:space="preserve">, ярмарки </w:t>
      </w:r>
      <w:r w:rsidRPr="001D498D">
        <w:rPr>
          <w:rFonts w:ascii="Times New Roman" w:hAnsi="Times New Roman"/>
          <w:sz w:val="24"/>
          <w:szCs w:val="24"/>
          <w:lang w:eastAsia="en-US"/>
        </w:rPr>
        <w:t>должны в точности воспроизводить содержание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на нем ставится штамп «Дубликат» или «Копия», указывается дата его выдачи, наносится надпись об его верности оригиналу. </w:t>
      </w:r>
    </w:p>
    <w:p w:rsidR="003D59F8" w:rsidRPr="001D498D" w:rsidRDefault="003D59F8" w:rsidP="00BA068C">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Копия разрешения на право организации розничного рынка</w:t>
      </w:r>
      <w:r>
        <w:rPr>
          <w:rFonts w:ascii="Times New Roman" w:hAnsi="Times New Roman"/>
          <w:sz w:val="24"/>
          <w:szCs w:val="24"/>
          <w:lang w:eastAsia="en-US"/>
        </w:rPr>
        <w:t xml:space="preserve">, ярмарки, </w:t>
      </w:r>
      <w:r w:rsidRPr="001D498D">
        <w:rPr>
          <w:rFonts w:ascii="Times New Roman" w:hAnsi="Times New Roman"/>
          <w:sz w:val="24"/>
          <w:szCs w:val="24"/>
          <w:lang w:eastAsia="en-US"/>
        </w:rPr>
        <w:t>передается должностным лицом</w:t>
      </w:r>
      <w:r>
        <w:rPr>
          <w:rFonts w:ascii="Times New Roman" w:hAnsi="Times New Roman"/>
          <w:sz w:val="24"/>
          <w:szCs w:val="24"/>
          <w:lang w:eastAsia="en-US"/>
        </w:rPr>
        <w:t xml:space="preserve"> </w:t>
      </w:r>
      <w:r w:rsidRPr="001D498D">
        <w:rPr>
          <w:rFonts w:ascii="Times New Roman" w:hAnsi="Times New Roman"/>
          <w:sz w:val="24"/>
          <w:szCs w:val="24"/>
          <w:lang w:eastAsia="en-US"/>
        </w:rPr>
        <w:t>уполномоченного органа, ответственным за предоставление муниципальной услуги, для заверения руководителю уполномоченного органа.</w:t>
      </w:r>
    </w:p>
    <w:p w:rsidR="003D59F8" w:rsidRPr="001D498D" w:rsidRDefault="003D59F8" w:rsidP="00BA068C">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117. Должностное лицо уполномоченного органа, осуществляющее прием документов, отказывает в приеме заявления о выдаче дубликата, копии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при выявлении одного из следующих оснований:</w:t>
      </w:r>
    </w:p>
    <w:p w:rsidR="003D59F8" w:rsidRPr="001D498D" w:rsidRDefault="003D59F8" w:rsidP="00BA068C">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а) лицо, обратившееся с заявлением о выдаче дубликата, копии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не является лицом, получившим указанное разрешение;</w:t>
      </w:r>
    </w:p>
    <w:p w:rsidR="003D59F8" w:rsidRPr="001D498D" w:rsidRDefault="003D59F8" w:rsidP="00BA068C">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б) отсутствие у лица, обратившегося в качестве представителя заявителя, полномочий действовать от имени заявителя.</w:t>
      </w:r>
    </w:p>
    <w:p w:rsidR="003D59F8" w:rsidRPr="001D498D" w:rsidRDefault="003D59F8" w:rsidP="00BA068C">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118. Отказ в приеме заявления о выдаче дубликата, копии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по основаниям, предусмотренным пунктом 117 настоящего административного регламента, не препятствует повторной подаче документов при устранении оснований, по которым отказано в приеме заявления.</w:t>
      </w:r>
    </w:p>
    <w:p w:rsidR="003D59F8" w:rsidRPr="001D498D" w:rsidRDefault="003D59F8" w:rsidP="00BA068C">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119. Дубликат, копия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и сопроводительное письмо о его направлении заявителю или его представителю подписываются руководителем уполномоченного органа. Сопроводительное письмо регистрируется </w:t>
      </w:r>
      <w:r w:rsidRPr="00DE63C8">
        <w:rPr>
          <w:rFonts w:ascii="Times New Roman" w:hAnsi="Times New Roman"/>
          <w:sz w:val="24"/>
          <w:szCs w:val="24"/>
          <w:lang w:eastAsia="en-US"/>
        </w:rPr>
        <w:t>в журнале исходящей корреспонденции</w:t>
      </w:r>
      <w:r w:rsidRPr="001D498D">
        <w:rPr>
          <w:rFonts w:ascii="Times New Roman" w:hAnsi="Times New Roman"/>
          <w:sz w:val="24"/>
          <w:szCs w:val="24"/>
          <w:lang w:eastAsia="en-US"/>
        </w:rPr>
        <w:t>.</w:t>
      </w:r>
    </w:p>
    <w:p w:rsidR="003D59F8" w:rsidRPr="001D498D" w:rsidRDefault="003D59F8" w:rsidP="00BA068C">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120. После регистрации сопроводительного письма один его экземпляр с приложением дубликата, копии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направляется заявителю или его представителю не позднее 3 дней, следующих за днем регистрации, на электронный адрес заявителя или его представителя, почтовым отправлением по адресу, указанному в заявлении, либо вручается заявителю или его представителю под роспись при его личном обращении.</w:t>
      </w:r>
    </w:p>
    <w:p w:rsidR="003D59F8" w:rsidRPr="001D498D" w:rsidRDefault="003D59F8" w:rsidP="00D925BC">
      <w:pPr>
        <w:widowControl w:val="0"/>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en-US"/>
        </w:rPr>
        <w:t>128. Срок выдачи дубликата, копии разрешения на право организации розничного рынка</w:t>
      </w:r>
      <w:r>
        <w:rPr>
          <w:rFonts w:ascii="Times New Roman" w:hAnsi="Times New Roman"/>
          <w:sz w:val="24"/>
          <w:szCs w:val="24"/>
          <w:lang w:eastAsia="en-US"/>
        </w:rPr>
        <w:t>, ярмарки</w:t>
      </w:r>
      <w:r w:rsidRPr="001D498D">
        <w:rPr>
          <w:rFonts w:ascii="Times New Roman" w:hAnsi="Times New Roman"/>
          <w:sz w:val="24"/>
          <w:szCs w:val="24"/>
          <w:lang w:eastAsia="en-US"/>
        </w:rPr>
        <w:t xml:space="preserve"> не может превышать 5 дней с момента регистрации заявления.</w:t>
      </w:r>
    </w:p>
    <w:p w:rsidR="003D59F8" w:rsidRPr="001D498D" w:rsidRDefault="003D59F8" w:rsidP="004E437A">
      <w:pPr>
        <w:widowControl w:val="0"/>
        <w:autoSpaceDE w:val="0"/>
        <w:autoSpaceDN w:val="0"/>
        <w:adjustRightInd w:val="0"/>
        <w:ind w:firstLine="709"/>
        <w:rPr>
          <w:rFonts w:ascii="Times New Roman" w:hAnsi="Times New Roman"/>
          <w:sz w:val="24"/>
          <w:szCs w:val="24"/>
        </w:rPr>
      </w:pPr>
    </w:p>
    <w:p w:rsidR="003D59F8" w:rsidRPr="006D6B68" w:rsidRDefault="003D59F8" w:rsidP="006D3E60">
      <w:pPr>
        <w:widowControl w:val="0"/>
        <w:autoSpaceDE w:val="0"/>
        <w:autoSpaceDN w:val="0"/>
        <w:adjustRightInd w:val="0"/>
        <w:ind w:firstLine="0"/>
        <w:jc w:val="center"/>
        <w:outlineLvl w:val="2"/>
        <w:rPr>
          <w:rFonts w:ascii="Times New Roman" w:hAnsi="Times New Roman"/>
          <w:b/>
          <w:sz w:val="22"/>
          <w:szCs w:val="22"/>
        </w:rPr>
      </w:pPr>
      <w:bookmarkStart w:id="33" w:name="Par398"/>
      <w:bookmarkStart w:id="34" w:name="Par410"/>
      <w:bookmarkEnd w:id="33"/>
      <w:bookmarkEnd w:id="34"/>
      <w:r w:rsidRPr="006D6B68">
        <w:rPr>
          <w:rFonts w:ascii="Times New Roman" w:hAnsi="Times New Roman"/>
          <w:b/>
          <w:sz w:val="24"/>
          <w:szCs w:val="24"/>
        </w:rPr>
        <w:t xml:space="preserve">Раздел IV. </w:t>
      </w:r>
      <w:r w:rsidRPr="006D6B68">
        <w:rPr>
          <w:rFonts w:ascii="Times New Roman" w:hAnsi="Times New Roman"/>
          <w:b/>
          <w:sz w:val="22"/>
          <w:szCs w:val="22"/>
        </w:rPr>
        <w:t>ФОРМЫ КОНТРОЛЯ ЗА ПРЕДОСТАВЛЕНИЕМ МУНИЦИПАЛЬНОЙ УСЛУГИ</w:t>
      </w:r>
    </w:p>
    <w:p w:rsidR="003D59F8" w:rsidRPr="000320B3" w:rsidRDefault="003D59F8" w:rsidP="008D54E6">
      <w:pPr>
        <w:widowControl w:val="0"/>
        <w:autoSpaceDE w:val="0"/>
        <w:autoSpaceDN w:val="0"/>
        <w:adjustRightInd w:val="0"/>
        <w:jc w:val="center"/>
        <w:outlineLvl w:val="2"/>
        <w:rPr>
          <w:rFonts w:ascii="Times New Roman" w:hAnsi="Times New Roman"/>
          <w:sz w:val="22"/>
          <w:szCs w:val="22"/>
        </w:rPr>
      </w:pPr>
    </w:p>
    <w:p w:rsidR="003D59F8" w:rsidRPr="000320B3" w:rsidRDefault="003D59F8" w:rsidP="00275D87">
      <w:pPr>
        <w:widowControl w:val="0"/>
        <w:autoSpaceDE w:val="0"/>
        <w:autoSpaceDN w:val="0"/>
        <w:adjustRightInd w:val="0"/>
        <w:jc w:val="center"/>
        <w:outlineLvl w:val="2"/>
        <w:rPr>
          <w:rFonts w:ascii="Times New Roman" w:hAnsi="Times New Roman"/>
          <w:sz w:val="20"/>
        </w:rPr>
      </w:pPr>
      <w:bookmarkStart w:id="35" w:name="Par413"/>
      <w:bookmarkEnd w:id="35"/>
      <w:r w:rsidRPr="000320B3">
        <w:rPr>
          <w:rFonts w:ascii="Times New Roman" w:hAnsi="Times New Roman"/>
          <w:sz w:val="22"/>
          <w:szCs w:val="22"/>
        </w:rPr>
        <w:t xml:space="preserve">Глава 28. </w:t>
      </w:r>
      <w:r w:rsidRPr="000320B3">
        <w:rPr>
          <w:rFonts w:ascii="Times New Roman" w:hAnsi="Times New Roman"/>
          <w:sz w:val="20"/>
        </w:rPr>
        <w:t>ПОРЯДОК ОСУЩЕСТВЛЕНИЯ ТЕКУЩЕГО КОНТРОЛЯ ЗАСОБЛЮДЕНИЕМ И ИСПОЛНЕНИЕМ ОТВЕТСТВЕННЫМИ ДОЛЖНОСТНЫМИ ЛИЦАМИ ПОЛОЖЕНИЙ АДМИНИСТРАТИВНОГО РЕГЛАМЕНТА И ИНЫХ НОРМАТИВНЫХПРАВОВЫХ АКТОВ, УСТАНАВЛИВАЮЩИХ ТРЕБОВАНИЯ К ПРЕДОСТАВЛЕНИЮ МУНИЦИПАЛЬНОЙ УСЛУГИ, А ТАКЖЕ ПРИНЯТИЕМ ИМИ РЕШЕНИЙ</w:t>
      </w:r>
    </w:p>
    <w:p w:rsidR="003D59F8" w:rsidRPr="001D498D" w:rsidRDefault="003D59F8" w:rsidP="00275D87">
      <w:pPr>
        <w:widowControl w:val="0"/>
        <w:autoSpaceDE w:val="0"/>
        <w:autoSpaceDN w:val="0"/>
        <w:adjustRightInd w:val="0"/>
        <w:jc w:val="center"/>
        <w:outlineLvl w:val="2"/>
        <w:rPr>
          <w:rFonts w:ascii="Times New Roman" w:hAnsi="Times New Roman"/>
          <w:sz w:val="24"/>
          <w:szCs w:val="24"/>
        </w:rPr>
      </w:pPr>
    </w:p>
    <w:p w:rsidR="003D59F8" w:rsidRPr="001D498D" w:rsidRDefault="003D59F8" w:rsidP="00275D87">
      <w:pPr>
        <w:widowControl w:val="0"/>
        <w:autoSpaceDE w:val="0"/>
        <w:autoSpaceDN w:val="0"/>
        <w:adjustRightInd w:val="0"/>
        <w:ind w:firstLine="709"/>
        <w:rPr>
          <w:rFonts w:ascii="Times New Roman" w:hAnsi="Times New Roman"/>
          <w:sz w:val="24"/>
          <w:szCs w:val="24"/>
          <w:lang w:eastAsia="ko-KR"/>
        </w:rPr>
      </w:pPr>
      <w:r w:rsidRPr="001D498D">
        <w:rPr>
          <w:rFonts w:ascii="Times New Roman" w:hAnsi="Times New Roman"/>
          <w:sz w:val="24"/>
          <w:szCs w:val="24"/>
          <w:lang w:eastAsia="ko-KR"/>
        </w:rPr>
        <w:t xml:space="preserve">129.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w:t>
      </w:r>
      <w:r w:rsidRPr="001D498D">
        <w:rPr>
          <w:rFonts w:ascii="Times New Roman" w:hAnsi="Times New Roman"/>
          <w:sz w:val="24"/>
          <w:szCs w:val="24"/>
          <w:lang w:eastAsia="ko-KR"/>
        </w:rPr>
        <w:lastRenderedPageBreak/>
        <w:t>решений должностными лицами уполномоченного органа</w:t>
      </w:r>
      <w:r>
        <w:rPr>
          <w:rFonts w:ascii="Times New Roman" w:hAnsi="Times New Roman"/>
          <w:sz w:val="24"/>
          <w:szCs w:val="24"/>
          <w:lang w:eastAsia="ko-KR"/>
        </w:rPr>
        <w:t xml:space="preserve"> </w:t>
      </w:r>
      <w:r w:rsidRPr="001D498D">
        <w:rPr>
          <w:rFonts w:ascii="Times New Roman" w:hAnsi="Times New Roman"/>
          <w:sz w:val="24"/>
          <w:szCs w:val="24"/>
          <w:lang w:eastAsia="ko-KR"/>
        </w:rPr>
        <w:t>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3D59F8" w:rsidRPr="001D498D" w:rsidRDefault="003D59F8" w:rsidP="00275D87">
      <w:pPr>
        <w:autoSpaceDE w:val="0"/>
        <w:autoSpaceDN w:val="0"/>
        <w:adjustRightInd w:val="0"/>
        <w:ind w:firstLine="709"/>
        <w:rPr>
          <w:rFonts w:ascii="Times New Roman" w:hAnsi="Times New Roman"/>
          <w:color w:val="000000"/>
          <w:sz w:val="24"/>
          <w:szCs w:val="24"/>
        </w:rPr>
      </w:pPr>
      <w:r w:rsidRPr="001D498D">
        <w:rPr>
          <w:rFonts w:ascii="Times New Roman" w:hAnsi="Times New Roman"/>
          <w:sz w:val="24"/>
          <w:szCs w:val="24"/>
          <w:lang w:eastAsia="ko-KR"/>
        </w:rPr>
        <w:t>130. </w:t>
      </w:r>
      <w:r w:rsidRPr="001D498D">
        <w:rPr>
          <w:rFonts w:ascii="Times New Roman" w:hAnsi="Times New Roman"/>
          <w:color w:val="000000"/>
          <w:sz w:val="24"/>
          <w:szCs w:val="24"/>
        </w:rPr>
        <w:t>Основными задачами текущего контроля являются:</w:t>
      </w:r>
    </w:p>
    <w:p w:rsidR="003D59F8" w:rsidRPr="001D498D" w:rsidRDefault="003D59F8" w:rsidP="00275D87">
      <w:pPr>
        <w:autoSpaceDE w:val="0"/>
        <w:autoSpaceDN w:val="0"/>
        <w:adjustRightInd w:val="0"/>
        <w:ind w:firstLine="709"/>
        <w:rPr>
          <w:rFonts w:ascii="Times New Roman" w:hAnsi="Times New Roman"/>
          <w:color w:val="000000"/>
          <w:sz w:val="24"/>
          <w:szCs w:val="24"/>
        </w:rPr>
      </w:pPr>
      <w:r w:rsidRPr="001D498D">
        <w:rPr>
          <w:rFonts w:ascii="Times New Roman" w:hAnsi="Times New Roman"/>
          <w:color w:val="000000"/>
          <w:sz w:val="24"/>
          <w:szCs w:val="24"/>
        </w:rPr>
        <w:t>а) обеспечение своевременного и качественного предоставления муниципальной услуги;</w:t>
      </w:r>
    </w:p>
    <w:p w:rsidR="003D59F8" w:rsidRPr="001D498D" w:rsidRDefault="003D59F8" w:rsidP="00275D87">
      <w:pPr>
        <w:autoSpaceDE w:val="0"/>
        <w:autoSpaceDN w:val="0"/>
        <w:adjustRightInd w:val="0"/>
        <w:ind w:firstLine="709"/>
        <w:rPr>
          <w:rFonts w:ascii="Times New Roman" w:hAnsi="Times New Roman"/>
          <w:color w:val="000000"/>
          <w:sz w:val="24"/>
          <w:szCs w:val="24"/>
        </w:rPr>
      </w:pPr>
      <w:r w:rsidRPr="001D498D">
        <w:rPr>
          <w:rFonts w:ascii="Times New Roman" w:hAnsi="Times New Roman"/>
          <w:color w:val="000000"/>
          <w:sz w:val="24"/>
          <w:szCs w:val="24"/>
        </w:rPr>
        <w:t>б) выявление нарушений в сроках и качестве предоставления муниципальной услуги;</w:t>
      </w:r>
    </w:p>
    <w:p w:rsidR="003D59F8" w:rsidRPr="001D498D" w:rsidRDefault="003D59F8" w:rsidP="00275D87">
      <w:pPr>
        <w:autoSpaceDE w:val="0"/>
        <w:autoSpaceDN w:val="0"/>
        <w:adjustRightInd w:val="0"/>
        <w:ind w:firstLine="709"/>
        <w:rPr>
          <w:rFonts w:ascii="Times New Roman" w:hAnsi="Times New Roman"/>
          <w:color w:val="000000"/>
          <w:sz w:val="24"/>
          <w:szCs w:val="24"/>
        </w:rPr>
      </w:pPr>
      <w:r w:rsidRPr="001D498D">
        <w:rPr>
          <w:rFonts w:ascii="Times New Roman" w:hAnsi="Times New Roman"/>
          <w:color w:val="000000"/>
          <w:sz w:val="24"/>
          <w:szCs w:val="24"/>
        </w:rPr>
        <w:t>в) выявление и устранение причин и условий, способствующих ненадлежащему предоставлению муниципальной услуги;</w:t>
      </w:r>
    </w:p>
    <w:p w:rsidR="003D59F8" w:rsidRPr="001D498D" w:rsidRDefault="003D59F8" w:rsidP="00275D87">
      <w:pPr>
        <w:autoSpaceDE w:val="0"/>
        <w:autoSpaceDN w:val="0"/>
        <w:adjustRightInd w:val="0"/>
        <w:ind w:firstLine="709"/>
        <w:rPr>
          <w:rFonts w:ascii="Times New Roman" w:hAnsi="Times New Roman"/>
          <w:color w:val="000000"/>
          <w:sz w:val="24"/>
          <w:szCs w:val="24"/>
        </w:rPr>
      </w:pPr>
      <w:r w:rsidRPr="001D498D">
        <w:rPr>
          <w:rFonts w:ascii="Times New Roman" w:hAnsi="Times New Roman"/>
          <w:color w:val="000000"/>
          <w:sz w:val="24"/>
          <w:szCs w:val="24"/>
        </w:rPr>
        <w:t>г) принятие мер по надлежащему предоставлению муниципальной услуги.</w:t>
      </w:r>
    </w:p>
    <w:p w:rsidR="003D59F8" w:rsidRPr="001D498D" w:rsidRDefault="003D59F8" w:rsidP="00275D8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131. Текущий контроль осуществляется на постоянной основе.</w:t>
      </w:r>
    </w:p>
    <w:p w:rsidR="003D59F8" w:rsidRPr="001D498D" w:rsidRDefault="003D59F8" w:rsidP="00275D87">
      <w:pPr>
        <w:pStyle w:val="ConsPlusNormal"/>
        <w:ind w:firstLine="709"/>
        <w:jc w:val="both"/>
        <w:rPr>
          <w:rFonts w:ascii="Times New Roman" w:hAnsi="Times New Roman" w:cs="Times New Roman"/>
          <w:sz w:val="24"/>
          <w:szCs w:val="24"/>
          <w:lang w:eastAsia="ko-KR"/>
        </w:rPr>
      </w:pPr>
    </w:p>
    <w:p w:rsidR="003D59F8" w:rsidRPr="000320B3" w:rsidRDefault="003D59F8" w:rsidP="00275D87">
      <w:pPr>
        <w:widowControl w:val="0"/>
        <w:autoSpaceDE w:val="0"/>
        <w:autoSpaceDN w:val="0"/>
        <w:adjustRightInd w:val="0"/>
        <w:jc w:val="center"/>
        <w:outlineLvl w:val="2"/>
        <w:rPr>
          <w:rFonts w:ascii="Times New Roman" w:hAnsi="Times New Roman"/>
          <w:sz w:val="20"/>
        </w:rPr>
      </w:pPr>
      <w:bookmarkStart w:id="36" w:name="Par427"/>
      <w:bookmarkEnd w:id="36"/>
      <w:r w:rsidRPr="000320B3">
        <w:rPr>
          <w:rFonts w:ascii="Times New Roman" w:hAnsi="Times New Roman"/>
          <w:sz w:val="24"/>
          <w:szCs w:val="24"/>
        </w:rPr>
        <w:t xml:space="preserve">Глава 29. </w:t>
      </w:r>
      <w:r w:rsidRPr="000320B3">
        <w:rPr>
          <w:rFonts w:ascii="Times New Roman" w:hAnsi="Times New Roman"/>
          <w:sz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59F8" w:rsidRPr="00D93219" w:rsidRDefault="003D59F8" w:rsidP="00275D87">
      <w:pPr>
        <w:widowControl w:val="0"/>
        <w:autoSpaceDE w:val="0"/>
        <w:autoSpaceDN w:val="0"/>
        <w:adjustRightInd w:val="0"/>
        <w:jc w:val="center"/>
        <w:outlineLvl w:val="2"/>
        <w:rPr>
          <w:rFonts w:ascii="Times New Roman" w:hAnsi="Times New Roman"/>
          <w:sz w:val="20"/>
        </w:rPr>
      </w:pPr>
    </w:p>
    <w:p w:rsidR="003D59F8" w:rsidRPr="001D498D" w:rsidRDefault="003D59F8" w:rsidP="00C33FE7">
      <w:pPr>
        <w:tabs>
          <w:tab w:val="num" w:pos="1715"/>
        </w:tabs>
        <w:autoSpaceDE w:val="0"/>
        <w:autoSpaceDN w:val="0"/>
        <w:adjustRightInd w:val="0"/>
        <w:ind w:firstLine="709"/>
        <w:rPr>
          <w:rFonts w:ascii="Times New Roman" w:hAnsi="Times New Roman"/>
          <w:color w:val="000000"/>
          <w:sz w:val="24"/>
          <w:szCs w:val="24"/>
        </w:rPr>
      </w:pPr>
      <w:r w:rsidRPr="001D498D">
        <w:rPr>
          <w:rFonts w:ascii="Times New Roman" w:hAnsi="Times New Roman"/>
          <w:color w:val="000000"/>
          <w:sz w:val="24"/>
          <w:szCs w:val="24"/>
        </w:rPr>
        <w:t>132. Контроль за полнотой и качеством предоставления муниципальной услуги осуществляется в формах:</w:t>
      </w:r>
    </w:p>
    <w:p w:rsidR="003D59F8" w:rsidRPr="001D498D" w:rsidRDefault="003D59F8" w:rsidP="00C33FE7">
      <w:pPr>
        <w:autoSpaceDE w:val="0"/>
        <w:autoSpaceDN w:val="0"/>
        <w:adjustRightInd w:val="0"/>
        <w:ind w:firstLine="709"/>
        <w:rPr>
          <w:rFonts w:ascii="Times New Roman" w:hAnsi="Times New Roman"/>
          <w:color w:val="000000"/>
          <w:sz w:val="24"/>
          <w:szCs w:val="24"/>
        </w:rPr>
      </w:pPr>
      <w:r w:rsidRPr="001D498D">
        <w:rPr>
          <w:rFonts w:ascii="Times New Roman" w:hAnsi="Times New Roman"/>
          <w:color w:val="000000"/>
          <w:sz w:val="24"/>
          <w:szCs w:val="24"/>
        </w:rPr>
        <w:t>1) проведения плановых проверок;</w:t>
      </w:r>
    </w:p>
    <w:p w:rsidR="003D59F8" w:rsidRPr="001D498D" w:rsidRDefault="003D59F8" w:rsidP="00C33FE7">
      <w:pPr>
        <w:autoSpaceDE w:val="0"/>
        <w:autoSpaceDN w:val="0"/>
        <w:adjustRightInd w:val="0"/>
        <w:ind w:firstLine="709"/>
        <w:rPr>
          <w:rFonts w:ascii="Times New Roman" w:hAnsi="Times New Roman"/>
          <w:color w:val="000000"/>
          <w:sz w:val="24"/>
          <w:szCs w:val="24"/>
        </w:rPr>
      </w:pPr>
      <w:r w:rsidRPr="001D498D">
        <w:rPr>
          <w:rFonts w:ascii="Times New Roman" w:hAnsi="Times New Roman"/>
          <w:color w:val="000000"/>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3D59F8" w:rsidRPr="001D498D" w:rsidRDefault="003D59F8" w:rsidP="00C33FE7">
      <w:pPr>
        <w:tabs>
          <w:tab w:val="num" w:pos="1715"/>
        </w:tabs>
        <w:autoSpaceDE w:val="0"/>
        <w:autoSpaceDN w:val="0"/>
        <w:adjustRightInd w:val="0"/>
        <w:ind w:firstLine="709"/>
        <w:rPr>
          <w:rFonts w:ascii="Times New Roman" w:hAnsi="Times New Roman"/>
          <w:color w:val="000000"/>
          <w:sz w:val="24"/>
          <w:szCs w:val="24"/>
        </w:rPr>
      </w:pPr>
      <w:r w:rsidRPr="001D498D">
        <w:rPr>
          <w:rFonts w:ascii="Times New Roman" w:hAnsi="Times New Roman"/>
          <w:color w:val="000000"/>
          <w:sz w:val="24"/>
          <w:szCs w:val="24"/>
        </w:rPr>
        <w:t xml:space="preserve">133.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Pr>
          <w:rFonts w:ascii="Times New Roman" w:hAnsi="Times New Roman"/>
          <w:color w:val="000000"/>
          <w:sz w:val="24"/>
          <w:szCs w:val="24"/>
        </w:rPr>
        <w:t xml:space="preserve">администрации </w:t>
      </w:r>
      <w:r w:rsidRPr="00303A3A">
        <w:rPr>
          <w:rFonts w:ascii="Times New Roman" w:hAnsi="Times New Roman"/>
          <w:color w:val="000000"/>
          <w:sz w:val="24"/>
          <w:szCs w:val="24"/>
        </w:rPr>
        <w:t>Ершовского</w:t>
      </w:r>
      <w:r w:rsidRPr="00DE63C8">
        <w:rPr>
          <w:rFonts w:ascii="Times New Roman" w:hAnsi="Times New Roman"/>
          <w:color w:val="000000"/>
          <w:sz w:val="24"/>
          <w:szCs w:val="24"/>
        </w:rPr>
        <w:t xml:space="preserve"> муниципального образования</w:t>
      </w:r>
      <w:r w:rsidRPr="001D498D">
        <w:rPr>
          <w:rFonts w:ascii="Times New Roman" w:hAnsi="Times New Roman"/>
          <w:color w:val="000000"/>
          <w:sz w:val="24"/>
          <w:szCs w:val="24"/>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D59F8" w:rsidRPr="001D498D" w:rsidRDefault="003D59F8" w:rsidP="00C33FE7">
      <w:pPr>
        <w:autoSpaceDE w:val="0"/>
        <w:autoSpaceDN w:val="0"/>
        <w:adjustRightInd w:val="0"/>
        <w:ind w:firstLine="709"/>
        <w:rPr>
          <w:rFonts w:ascii="Times New Roman" w:hAnsi="Times New Roman"/>
          <w:color w:val="000000"/>
          <w:sz w:val="24"/>
          <w:szCs w:val="24"/>
        </w:rPr>
      </w:pPr>
      <w:r w:rsidRPr="001D498D">
        <w:rPr>
          <w:rFonts w:ascii="Times New Roman" w:hAnsi="Times New Roman"/>
          <w:color w:val="000000"/>
          <w:sz w:val="24"/>
          <w:szCs w:val="24"/>
        </w:rPr>
        <w:t>134.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3D59F8" w:rsidRPr="001D498D" w:rsidRDefault="003D59F8" w:rsidP="00C33FE7">
      <w:pPr>
        <w:autoSpaceDE w:val="0"/>
        <w:autoSpaceDN w:val="0"/>
        <w:adjustRightInd w:val="0"/>
        <w:ind w:firstLine="709"/>
        <w:rPr>
          <w:rFonts w:ascii="Times New Roman" w:hAnsi="Times New Roman"/>
          <w:color w:val="000000"/>
          <w:sz w:val="24"/>
          <w:szCs w:val="24"/>
        </w:rPr>
      </w:pPr>
      <w:r w:rsidRPr="001D498D">
        <w:rPr>
          <w:rFonts w:ascii="Times New Roman" w:hAnsi="Times New Roman"/>
          <w:color w:val="000000"/>
          <w:sz w:val="24"/>
          <w:szCs w:val="24"/>
        </w:rPr>
        <w:t xml:space="preserve">135.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25" w:history="1">
        <w:r w:rsidRPr="001D498D">
          <w:rPr>
            <w:rFonts w:ascii="Times New Roman" w:hAnsi="Times New Roman"/>
            <w:color w:val="000000"/>
            <w:sz w:val="24"/>
            <w:szCs w:val="24"/>
          </w:rPr>
          <w:t>законодательством</w:t>
        </w:r>
      </w:hyperlink>
      <w:r w:rsidRPr="001D498D">
        <w:rPr>
          <w:rFonts w:ascii="Times New Roman" w:hAnsi="Times New Roman"/>
          <w:color w:val="000000"/>
          <w:sz w:val="24"/>
          <w:szCs w:val="24"/>
        </w:rPr>
        <w:t xml:space="preserve"> Российской Федерации порядке.</w:t>
      </w:r>
    </w:p>
    <w:p w:rsidR="003D59F8" w:rsidRPr="001D498D" w:rsidRDefault="003D59F8" w:rsidP="00275D87">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136.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3D59F8" w:rsidRPr="001D498D" w:rsidRDefault="003D59F8" w:rsidP="001A4E6C">
      <w:pPr>
        <w:pStyle w:val="ConsPlusNormal"/>
        <w:ind w:firstLine="709"/>
        <w:jc w:val="both"/>
        <w:rPr>
          <w:rFonts w:ascii="Times New Roman" w:hAnsi="Times New Roman" w:cs="Times New Roman"/>
          <w:sz w:val="24"/>
          <w:szCs w:val="24"/>
          <w:lang w:eastAsia="ko-KR"/>
        </w:rPr>
      </w:pPr>
      <w:bookmarkStart w:id="37" w:name="Par439"/>
      <w:bookmarkEnd w:id="37"/>
    </w:p>
    <w:p w:rsidR="003D59F8" w:rsidRPr="000320B3" w:rsidRDefault="003D59F8" w:rsidP="00DE63C8">
      <w:pPr>
        <w:widowControl w:val="0"/>
        <w:autoSpaceDE w:val="0"/>
        <w:autoSpaceDN w:val="0"/>
        <w:adjustRightInd w:val="0"/>
        <w:jc w:val="center"/>
        <w:outlineLvl w:val="2"/>
        <w:rPr>
          <w:rFonts w:ascii="Times New Roman" w:hAnsi="Times New Roman"/>
          <w:sz w:val="20"/>
        </w:rPr>
      </w:pPr>
      <w:r w:rsidRPr="000320B3">
        <w:rPr>
          <w:rFonts w:ascii="Times New Roman" w:hAnsi="Times New Roman"/>
          <w:sz w:val="24"/>
          <w:szCs w:val="24"/>
        </w:rPr>
        <w:t xml:space="preserve">Глава 30. </w:t>
      </w:r>
      <w:r w:rsidRPr="000320B3">
        <w:rPr>
          <w:rFonts w:ascii="Times New Roman" w:hAnsi="Times New Roman"/>
          <w:sz w:val="20"/>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D59F8" w:rsidRPr="00D93219" w:rsidRDefault="003D59F8" w:rsidP="001A4E6C">
      <w:pPr>
        <w:widowControl w:val="0"/>
        <w:autoSpaceDE w:val="0"/>
        <w:autoSpaceDN w:val="0"/>
        <w:adjustRightInd w:val="0"/>
        <w:jc w:val="center"/>
        <w:outlineLvl w:val="2"/>
        <w:rPr>
          <w:rFonts w:ascii="Times New Roman" w:hAnsi="Times New Roman"/>
          <w:sz w:val="20"/>
        </w:rPr>
      </w:pPr>
    </w:p>
    <w:p w:rsidR="003D59F8" w:rsidRPr="001D498D" w:rsidRDefault="003D59F8" w:rsidP="001A4E6C">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137. Обязанность соблюдения положений настоящего административного регламента закрепляется в должностных регламентах должностных лиц</w:t>
      </w:r>
      <w:r>
        <w:rPr>
          <w:rFonts w:ascii="Times New Roman" w:hAnsi="Times New Roman" w:cs="Times New Roman"/>
          <w:sz w:val="24"/>
          <w:szCs w:val="24"/>
          <w:lang w:eastAsia="ko-KR"/>
        </w:rPr>
        <w:t xml:space="preserve"> </w:t>
      </w:r>
      <w:r w:rsidRPr="001D498D">
        <w:rPr>
          <w:rFonts w:ascii="Times New Roman" w:hAnsi="Times New Roman" w:cs="Times New Roman"/>
          <w:sz w:val="24"/>
          <w:szCs w:val="24"/>
          <w:lang w:eastAsia="ko-KR"/>
        </w:rPr>
        <w:t>уполномоченного органа.</w:t>
      </w:r>
    </w:p>
    <w:p w:rsidR="003D59F8" w:rsidRPr="001D498D" w:rsidRDefault="003D59F8" w:rsidP="001A4E6C">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138.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w:t>
      </w:r>
      <w:r>
        <w:rPr>
          <w:rFonts w:ascii="Times New Roman" w:hAnsi="Times New Roman" w:cs="Times New Roman"/>
          <w:sz w:val="24"/>
          <w:szCs w:val="24"/>
          <w:lang w:eastAsia="ko-KR"/>
        </w:rPr>
        <w:t xml:space="preserve"> </w:t>
      </w:r>
      <w:r w:rsidRPr="001D498D">
        <w:rPr>
          <w:rFonts w:ascii="Times New Roman" w:hAnsi="Times New Roman" w:cs="Times New Roman"/>
          <w:sz w:val="24"/>
          <w:szCs w:val="24"/>
          <w:lang w:eastAsia="ko-KR"/>
        </w:rPr>
        <w:t>привлекаются к ответственности в соответствии с законодательством Российской Федерации.</w:t>
      </w:r>
    </w:p>
    <w:p w:rsidR="003D59F8" w:rsidRPr="001D498D" w:rsidRDefault="003D59F8" w:rsidP="001A4E6C">
      <w:pPr>
        <w:pStyle w:val="ConsPlusNormal"/>
        <w:ind w:firstLine="709"/>
        <w:jc w:val="both"/>
        <w:rPr>
          <w:rFonts w:ascii="Times New Roman" w:hAnsi="Times New Roman" w:cs="Times New Roman"/>
          <w:sz w:val="24"/>
          <w:szCs w:val="24"/>
          <w:lang w:eastAsia="ko-KR"/>
        </w:rPr>
      </w:pPr>
    </w:p>
    <w:p w:rsidR="003D59F8" w:rsidRPr="000320B3" w:rsidRDefault="003D59F8" w:rsidP="00DE63C8">
      <w:pPr>
        <w:widowControl w:val="0"/>
        <w:autoSpaceDE w:val="0"/>
        <w:autoSpaceDN w:val="0"/>
        <w:adjustRightInd w:val="0"/>
        <w:jc w:val="center"/>
        <w:outlineLvl w:val="2"/>
        <w:rPr>
          <w:rFonts w:ascii="Times New Roman" w:hAnsi="Times New Roman"/>
          <w:sz w:val="24"/>
          <w:szCs w:val="24"/>
        </w:rPr>
      </w:pPr>
      <w:bookmarkStart w:id="38" w:name="Par447"/>
      <w:bookmarkEnd w:id="38"/>
      <w:r w:rsidRPr="000320B3">
        <w:rPr>
          <w:rFonts w:ascii="Times New Roman" w:hAnsi="Times New Roman"/>
          <w:sz w:val="24"/>
          <w:szCs w:val="24"/>
        </w:rPr>
        <w:t xml:space="preserve">Глава 31. </w:t>
      </w:r>
      <w:r w:rsidRPr="000320B3">
        <w:rPr>
          <w:rFonts w:ascii="Times New Roman" w:hAnsi="Times New Roman"/>
          <w:sz w:val="20"/>
        </w:rPr>
        <w:t>ПОЛОЖЕНИЯ, ХАРАКТЕРИЗУЮЩИЕ ТРЕБОВАНИЯ К ПОРЯДКУ И ФОРМАМ КОНТРОЛЯ ЗА ПРЕДОСТАВЛЕНИЕМ МУНИЦИПАЛЬНОЙ УСЛУГИ, В</w:t>
      </w:r>
      <w:r>
        <w:rPr>
          <w:rFonts w:ascii="Times New Roman" w:hAnsi="Times New Roman"/>
          <w:sz w:val="20"/>
        </w:rPr>
        <w:t xml:space="preserve"> </w:t>
      </w:r>
      <w:r w:rsidRPr="000320B3">
        <w:rPr>
          <w:rFonts w:ascii="Times New Roman" w:hAnsi="Times New Roman"/>
          <w:sz w:val="20"/>
        </w:rPr>
        <w:t>ТОМ ЧИСЛЕ СО СТОРОНЫ ЗАЯВИТЕЛЕЙ, ИХ ОБЪЕДИНЕНИЙ И ОРГАНИЗАЦИЕЙ</w:t>
      </w:r>
    </w:p>
    <w:p w:rsidR="003D59F8" w:rsidRPr="001D498D" w:rsidRDefault="003D59F8" w:rsidP="00A84D3B">
      <w:pPr>
        <w:widowControl w:val="0"/>
        <w:autoSpaceDE w:val="0"/>
        <w:autoSpaceDN w:val="0"/>
        <w:adjustRightInd w:val="0"/>
        <w:jc w:val="center"/>
        <w:outlineLvl w:val="2"/>
        <w:rPr>
          <w:rFonts w:ascii="Times New Roman" w:hAnsi="Times New Roman"/>
          <w:sz w:val="24"/>
          <w:szCs w:val="24"/>
        </w:rPr>
      </w:pPr>
    </w:p>
    <w:p w:rsidR="003D59F8" w:rsidRPr="001D498D" w:rsidRDefault="003D59F8" w:rsidP="00A84D3B">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lang w:eastAsia="ko-KR"/>
        </w:rPr>
        <w:t>139. </w:t>
      </w:r>
      <w:r w:rsidRPr="001D498D">
        <w:rPr>
          <w:rFonts w:ascii="Times New Roman" w:hAnsi="Times New Roman"/>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3D59F8" w:rsidRPr="001D498D" w:rsidRDefault="003D59F8" w:rsidP="00A84D3B">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 xml:space="preserve">нарушения прав и законных интересов заявителей решением, действием (бездействием) </w:t>
      </w:r>
      <w:r w:rsidRPr="001D498D">
        <w:rPr>
          <w:rFonts w:ascii="Times New Roman" w:hAnsi="Times New Roman"/>
          <w:sz w:val="24"/>
          <w:szCs w:val="24"/>
          <w:lang w:eastAsia="ko-KR"/>
        </w:rPr>
        <w:t>уполномоченного органа</w:t>
      </w:r>
      <w:r w:rsidRPr="001D498D">
        <w:rPr>
          <w:rFonts w:ascii="Times New Roman" w:hAnsi="Times New Roman"/>
          <w:sz w:val="24"/>
          <w:szCs w:val="24"/>
        </w:rPr>
        <w:t>, его должностных лиц;</w:t>
      </w:r>
    </w:p>
    <w:p w:rsidR="003D59F8" w:rsidRPr="001D498D" w:rsidRDefault="003D59F8" w:rsidP="00A84D3B">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D59F8" w:rsidRPr="001D498D" w:rsidRDefault="003D59F8" w:rsidP="00A84D3B">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 xml:space="preserve">некорректного поведения должностных лиц </w:t>
      </w:r>
      <w:r w:rsidRPr="001D498D">
        <w:rPr>
          <w:rFonts w:ascii="Times New Roman" w:hAnsi="Times New Roman"/>
          <w:sz w:val="24"/>
          <w:szCs w:val="24"/>
          <w:lang w:eastAsia="ko-KR"/>
        </w:rPr>
        <w:t>уполномоченного органа</w:t>
      </w:r>
      <w:r w:rsidRPr="001D498D">
        <w:rPr>
          <w:rFonts w:ascii="Times New Roman" w:hAnsi="Times New Roman"/>
          <w:sz w:val="24"/>
          <w:szCs w:val="24"/>
        </w:rPr>
        <w:t>, нарушения правил служебной этики при предоставлении муниципальной услуги.</w:t>
      </w:r>
    </w:p>
    <w:p w:rsidR="003D59F8" w:rsidRPr="001D498D" w:rsidRDefault="003D59F8" w:rsidP="00A84D3B">
      <w:pPr>
        <w:widowControl w:val="0"/>
        <w:autoSpaceDE w:val="0"/>
        <w:autoSpaceDN w:val="0"/>
        <w:adjustRightInd w:val="0"/>
        <w:ind w:firstLine="709"/>
        <w:rPr>
          <w:rFonts w:ascii="Times New Roman" w:hAnsi="Times New Roman"/>
          <w:sz w:val="24"/>
          <w:szCs w:val="24"/>
        </w:rPr>
      </w:pPr>
      <w:r w:rsidRPr="001D498D">
        <w:rPr>
          <w:rFonts w:ascii="Times New Roman" w:hAnsi="Times New Roman"/>
          <w:sz w:val="24"/>
          <w:szCs w:val="24"/>
        </w:rPr>
        <w:t>140. Информацию, указанную в пункте 139</w:t>
      </w:r>
      <w:hyperlink w:anchor="Par401" w:history="1">
        <w:r w:rsidRPr="0050137A">
          <w:rPr>
            <w:rStyle w:val="a4"/>
          </w:rPr>
          <w:t>Par401</w:t>
        </w:r>
      </w:hyperlink>
      <w:r w:rsidRPr="001D498D">
        <w:rPr>
          <w:rFonts w:ascii="Times New Roman" w:hAnsi="Times New Roman"/>
          <w:sz w:val="24"/>
          <w:szCs w:val="24"/>
        </w:rPr>
        <w:t xml:space="preserve"> настоящего административного регламента, заявители могут сообщить по телефонам </w:t>
      </w:r>
      <w:r w:rsidRPr="001D498D">
        <w:rPr>
          <w:rFonts w:ascii="Times New Roman" w:hAnsi="Times New Roman"/>
          <w:sz w:val="24"/>
          <w:szCs w:val="24"/>
          <w:lang w:eastAsia="ko-KR"/>
        </w:rPr>
        <w:t>уполномоченного органа</w:t>
      </w:r>
      <w:r w:rsidRPr="001D498D">
        <w:rPr>
          <w:rFonts w:ascii="Times New Roman" w:hAnsi="Times New Roman"/>
          <w:sz w:val="24"/>
          <w:szCs w:val="24"/>
        </w:rPr>
        <w:t>,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141. Контроль за предоставлением муниципальной</w:t>
      </w:r>
      <w:r>
        <w:rPr>
          <w:rFonts w:ascii="Times New Roman" w:hAnsi="Times New Roman" w:cs="Times New Roman"/>
          <w:sz w:val="24"/>
          <w:szCs w:val="24"/>
          <w:lang w:eastAsia="ko-KR"/>
        </w:rPr>
        <w:t xml:space="preserve"> </w:t>
      </w:r>
      <w:r w:rsidRPr="001D498D">
        <w:rPr>
          <w:rFonts w:ascii="Times New Roman" w:hAnsi="Times New Roman" w:cs="Times New Roman"/>
          <w:sz w:val="24"/>
          <w:szCs w:val="24"/>
          <w:lang w:eastAsia="ko-KR"/>
        </w:rPr>
        <w:t>услуги осуществляется в соответствии с действующим законодательством.</w:t>
      </w:r>
    </w:p>
    <w:p w:rsidR="003D59F8" w:rsidRPr="001D498D" w:rsidRDefault="003D59F8" w:rsidP="00237317">
      <w:pPr>
        <w:widowControl w:val="0"/>
        <w:autoSpaceDE w:val="0"/>
        <w:autoSpaceDN w:val="0"/>
        <w:adjustRightInd w:val="0"/>
        <w:jc w:val="center"/>
        <w:outlineLvl w:val="2"/>
        <w:rPr>
          <w:rFonts w:ascii="Times New Roman" w:hAnsi="Times New Roman"/>
          <w:sz w:val="24"/>
          <w:szCs w:val="24"/>
        </w:rPr>
      </w:pPr>
    </w:p>
    <w:p w:rsidR="003D59F8" w:rsidRPr="006D6B68" w:rsidRDefault="003D59F8" w:rsidP="00237317">
      <w:pPr>
        <w:widowControl w:val="0"/>
        <w:autoSpaceDE w:val="0"/>
        <w:autoSpaceDN w:val="0"/>
        <w:adjustRightInd w:val="0"/>
        <w:jc w:val="center"/>
        <w:outlineLvl w:val="2"/>
        <w:rPr>
          <w:rFonts w:ascii="Times New Roman" w:hAnsi="Times New Roman"/>
          <w:b/>
          <w:sz w:val="20"/>
        </w:rPr>
      </w:pPr>
      <w:bookmarkStart w:id="39" w:name="Par454"/>
      <w:bookmarkEnd w:id="39"/>
      <w:r w:rsidRPr="006D6B68">
        <w:rPr>
          <w:rFonts w:ascii="Times New Roman" w:hAnsi="Times New Roman"/>
          <w:b/>
          <w:sz w:val="24"/>
          <w:szCs w:val="24"/>
        </w:rPr>
        <w:t xml:space="preserve">Раздел V. </w:t>
      </w:r>
      <w:r w:rsidRPr="006D6B68">
        <w:rPr>
          <w:rFonts w:ascii="Times New Roman" w:hAnsi="Times New Roman"/>
          <w:b/>
          <w:sz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D59F8" w:rsidRPr="000320B3" w:rsidRDefault="003D59F8" w:rsidP="00237317">
      <w:pPr>
        <w:widowControl w:val="0"/>
        <w:autoSpaceDE w:val="0"/>
        <w:autoSpaceDN w:val="0"/>
        <w:adjustRightInd w:val="0"/>
        <w:jc w:val="center"/>
        <w:outlineLvl w:val="2"/>
        <w:rPr>
          <w:rFonts w:ascii="Times New Roman" w:hAnsi="Times New Roman"/>
          <w:sz w:val="24"/>
          <w:szCs w:val="24"/>
        </w:rPr>
      </w:pPr>
    </w:p>
    <w:p w:rsidR="003D59F8" w:rsidRPr="000320B3" w:rsidRDefault="003D59F8" w:rsidP="00237317">
      <w:pPr>
        <w:widowControl w:val="0"/>
        <w:autoSpaceDE w:val="0"/>
        <w:autoSpaceDN w:val="0"/>
        <w:adjustRightInd w:val="0"/>
        <w:jc w:val="center"/>
        <w:outlineLvl w:val="2"/>
        <w:rPr>
          <w:rFonts w:ascii="Times New Roman" w:hAnsi="Times New Roman"/>
          <w:sz w:val="20"/>
        </w:rPr>
      </w:pPr>
      <w:bookmarkStart w:id="40" w:name="Par459"/>
      <w:bookmarkEnd w:id="40"/>
      <w:r w:rsidRPr="000320B3">
        <w:rPr>
          <w:rFonts w:ascii="Times New Roman" w:hAnsi="Times New Roman"/>
          <w:sz w:val="24"/>
          <w:szCs w:val="24"/>
        </w:rPr>
        <w:t xml:space="preserve">Глава 32. </w:t>
      </w:r>
      <w:r w:rsidRPr="000320B3">
        <w:rPr>
          <w:rFonts w:ascii="Times New Roman" w:hAnsi="Times New Roman"/>
          <w:sz w:val="20"/>
        </w:rPr>
        <w:t>ОБЖАЛОВАНИЕ РЕШЕНИЙ И ДЕЙСТВИЙ (БЕЗДЕЙСТВИЯ) УПОЛНОМОЧЕННОГО ОРГАНА, А ТАКЖЕ ДОЛЖНОСТНЫХ ЛИЦ УПОЛНОМОЧЕННОГО ОРГАНА</w:t>
      </w:r>
    </w:p>
    <w:p w:rsidR="003D59F8" w:rsidRPr="00597D98" w:rsidRDefault="003D59F8" w:rsidP="00237317">
      <w:pPr>
        <w:widowControl w:val="0"/>
        <w:autoSpaceDE w:val="0"/>
        <w:autoSpaceDN w:val="0"/>
        <w:adjustRightInd w:val="0"/>
        <w:jc w:val="center"/>
        <w:outlineLvl w:val="2"/>
        <w:rPr>
          <w:rFonts w:ascii="Times New Roman" w:hAnsi="Times New Roman"/>
          <w:b/>
          <w:sz w:val="24"/>
          <w:szCs w:val="24"/>
        </w:rPr>
      </w:pP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142.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143. С целью обжалования решений и действий (бездействия) уполномоченного органа, а также должностных лиц уполномоченного органа</w:t>
      </w:r>
      <w:r>
        <w:rPr>
          <w:rFonts w:ascii="Times New Roman" w:hAnsi="Times New Roman" w:cs="Times New Roman"/>
          <w:sz w:val="24"/>
          <w:szCs w:val="24"/>
          <w:lang w:eastAsia="ko-KR"/>
        </w:rPr>
        <w:t xml:space="preserve"> </w:t>
      </w:r>
      <w:r w:rsidRPr="001D498D">
        <w:rPr>
          <w:rFonts w:ascii="Times New Roman" w:hAnsi="Times New Roman" w:cs="Times New Roman"/>
          <w:sz w:val="24"/>
          <w:szCs w:val="24"/>
          <w:lang w:eastAsia="ko-KR"/>
        </w:rPr>
        <w:t>заинтересованное лицо вправе обратиться в уполномоченный орган</w:t>
      </w:r>
      <w:r>
        <w:rPr>
          <w:rFonts w:ascii="Times New Roman" w:hAnsi="Times New Roman" w:cs="Times New Roman"/>
          <w:sz w:val="24"/>
          <w:szCs w:val="24"/>
          <w:lang w:eastAsia="ko-KR"/>
        </w:rPr>
        <w:t xml:space="preserve"> </w:t>
      </w:r>
      <w:r w:rsidRPr="001D498D">
        <w:rPr>
          <w:rFonts w:ascii="Times New Roman" w:hAnsi="Times New Roman" w:cs="Times New Roman"/>
          <w:sz w:val="24"/>
          <w:szCs w:val="24"/>
          <w:lang w:eastAsia="ko-KR"/>
        </w:rPr>
        <w:t>с заявлением об обжаловании решений и действий (бездействия) уполномоченного органа, а также должностных лиц уполномоченного органа</w:t>
      </w:r>
      <w:r>
        <w:rPr>
          <w:rFonts w:ascii="Times New Roman" w:hAnsi="Times New Roman" w:cs="Times New Roman"/>
          <w:sz w:val="24"/>
          <w:szCs w:val="24"/>
          <w:lang w:eastAsia="ko-KR"/>
        </w:rPr>
        <w:t xml:space="preserve"> </w:t>
      </w:r>
      <w:r w:rsidRPr="001D498D">
        <w:rPr>
          <w:rFonts w:ascii="Times New Roman" w:hAnsi="Times New Roman" w:cs="Times New Roman"/>
          <w:sz w:val="24"/>
          <w:szCs w:val="24"/>
          <w:lang w:eastAsia="ko-KR"/>
        </w:rPr>
        <w:t>(далее – жалоба).</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144. Информацию о порядке подачи и рассмотрения жалобы заинтересованные лица могут получить:</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а) на стендах, расположенных в помещениях, занимаемых уполномоченным органом;</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б) на официальном сайте уполномоченного органа</w:t>
      </w:r>
      <w:r>
        <w:rPr>
          <w:rFonts w:ascii="Times New Roman" w:hAnsi="Times New Roman" w:cs="Times New Roman"/>
          <w:sz w:val="24"/>
          <w:szCs w:val="24"/>
          <w:lang w:eastAsia="ko-KR"/>
        </w:rPr>
        <w:t xml:space="preserve"> </w:t>
      </w:r>
      <w:r w:rsidRPr="001D498D">
        <w:rPr>
          <w:rFonts w:ascii="Times New Roman" w:hAnsi="Times New Roman" w:cs="Times New Roman"/>
          <w:sz w:val="24"/>
          <w:szCs w:val="24"/>
          <w:lang w:eastAsia="ko-KR"/>
        </w:rPr>
        <w:t>в информационно-телекоммуникационной сети «Интернет»:</w:t>
      </w:r>
      <w:r>
        <w:rPr>
          <w:rFonts w:ascii="Times New Roman" w:hAnsi="Times New Roman" w:cs="Times New Roman"/>
          <w:sz w:val="24"/>
          <w:szCs w:val="24"/>
          <w:lang w:eastAsia="ko-KR"/>
        </w:rPr>
        <w:t xml:space="preserve"> </w:t>
      </w:r>
      <w:r w:rsidRPr="00303A3A">
        <w:rPr>
          <w:rFonts w:ascii="Times New Roman" w:hAnsi="Times New Roman" w:cs="Times New Roman"/>
          <w:sz w:val="24"/>
          <w:szCs w:val="24"/>
          <w:u w:val="single"/>
          <w:lang w:val="en-US"/>
        </w:rPr>
        <w:t>www</w:t>
      </w:r>
      <w:r w:rsidRPr="00303A3A">
        <w:rPr>
          <w:rFonts w:ascii="Times New Roman" w:hAnsi="Times New Roman" w:cs="Times New Roman"/>
          <w:sz w:val="24"/>
          <w:szCs w:val="24"/>
          <w:u w:val="single"/>
        </w:rPr>
        <w:t>.</w:t>
      </w:r>
      <w:r w:rsidRPr="00303A3A">
        <w:rPr>
          <w:rFonts w:ascii="Times New Roman" w:hAnsi="Times New Roman" w:cs="Times New Roman"/>
          <w:sz w:val="24"/>
          <w:szCs w:val="24"/>
          <w:u w:val="single"/>
          <w:lang w:val="en-US"/>
        </w:rPr>
        <w:t>ershovo</w:t>
      </w:r>
      <w:r w:rsidRPr="00303A3A">
        <w:rPr>
          <w:rFonts w:ascii="Times New Roman" w:hAnsi="Times New Roman" w:cs="Times New Roman"/>
          <w:sz w:val="24"/>
          <w:szCs w:val="24"/>
          <w:u w:val="single"/>
        </w:rPr>
        <w:t>.</w:t>
      </w:r>
      <w:r w:rsidRPr="00303A3A">
        <w:rPr>
          <w:rFonts w:ascii="Times New Roman" w:hAnsi="Times New Roman" w:cs="Times New Roman"/>
          <w:sz w:val="24"/>
          <w:szCs w:val="24"/>
          <w:u w:val="single"/>
          <w:lang w:val="en-US"/>
        </w:rPr>
        <w:t>bdu</w:t>
      </w:r>
      <w:r w:rsidRPr="00303A3A">
        <w:rPr>
          <w:rFonts w:ascii="Times New Roman" w:hAnsi="Times New Roman" w:cs="Times New Roman"/>
          <w:sz w:val="24"/>
          <w:szCs w:val="24"/>
          <w:u w:val="single"/>
        </w:rPr>
        <w:t>.</w:t>
      </w:r>
      <w:r w:rsidRPr="00303A3A">
        <w:rPr>
          <w:rFonts w:ascii="Times New Roman" w:hAnsi="Times New Roman" w:cs="Times New Roman"/>
          <w:sz w:val="24"/>
          <w:szCs w:val="24"/>
          <w:u w:val="single"/>
          <w:lang w:val="en-US"/>
        </w:rPr>
        <w:t>su</w:t>
      </w:r>
      <w:r w:rsidRPr="00303A3A">
        <w:rPr>
          <w:rFonts w:ascii="Times New Roman" w:hAnsi="Times New Roman" w:cs="Times New Roman"/>
          <w:sz w:val="24"/>
          <w:szCs w:val="24"/>
          <w:u w:val="single"/>
          <w:lang w:eastAsia="ko-KR"/>
        </w:rPr>
        <w:t>;</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 xml:space="preserve">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w:t>
      </w:r>
      <w:hyperlink r:id="rId26" w:history="1">
        <w:r w:rsidRPr="00F5703F">
          <w:rPr>
            <w:rStyle w:val="a4"/>
            <w:rFonts w:ascii="Times New Roman" w:hAnsi="Times New Roman"/>
            <w:sz w:val="24"/>
            <w:szCs w:val="24"/>
            <w:lang w:eastAsia="ko-KR"/>
          </w:rPr>
          <w:t>http://38.gosuslugi.ru</w:t>
        </w:r>
      </w:hyperlink>
      <w:r w:rsidRPr="001D498D">
        <w:rPr>
          <w:rFonts w:ascii="Times New Roman" w:hAnsi="Times New Roman" w:cs="Times New Roman"/>
          <w:sz w:val="24"/>
          <w:szCs w:val="24"/>
          <w:lang w:eastAsia="ko-KR"/>
        </w:rPr>
        <w:t>.</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145. Заинтересованное лицо может обратиться с жалобой, в том числе в следующих случаях:</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а) нарушение срока регистрации заявления заявителя о предоставлении</w:t>
      </w:r>
      <w:r w:rsidRPr="0069242A">
        <w:rPr>
          <w:rFonts w:ascii="Times New Roman" w:hAnsi="Times New Roman" w:cs="Times New Roman"/>
          <w:sz w:val="24"/>
          <w:szCs w:val="24"/>
          <w:lang w:eastAsia="ko-KR"/>
        </w:rPr>
        <w:t xml:space="preserve"> </w:t>
      </w:r>
      <w:r w:rsidRPr="001D498D">
        <w:rPr>
          <w:rFonts w:ascii="Times New Roman" w:hAnsi="Times New Roman" w:cs="Times New Roman"/>
          <w:sz w:val="24"/>
          <w:szCs w:val="24"/>
          <w:lang w:eastAsia="ko-KR"/>
        </w:rPr>
        <w:t>муниципальной услуги;</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б) нарушение срока предоставления муниципальной услуги;</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sidRPr="0069242A">
        <w:rPr>
          <w:rFonts w:ascii="Times New Roman" w:hAnsi="Times New Roman" w:cs="Times New Roman"/>
          <w:sz w:val="24"/>
          <w:szCs w:val="24"/>
          <w:lang w:eastAsia="ko-KR"/>
        </w:rPr>
        <w:t xml:space="preserve"> </w:t>
      </w:r>
      <w:r>
        <w:rPr>
          <w:rFonts w:ascii="Times New Roman" w:hAnsi="Times New Roman" w:cs="Times New Roman"/>
          <w:sz w:val="24"/>
          <w:szCs w:val="24"/>
          <w:lang w:eastAsia="ko-KR"/>
        </w:rPr>
        <w:t>правовыми актами Ершовского</w:t>
      </w:r>
      <w:r w:rsidRPr="0069242A">
        <w:rPr>
          <w:rFonts w:ascii="Times New Roman" w:hAnsi="Times New Roman" w:cs="Times New Roman"/>
          <w:sz w:val="24"/>
          <w:szCs w:val="24"/>
          <w:lang w:eastAsia="ko-KR"/>
        </w:rPr>
        <w:t xml:space="preserve"> муниципального образования</w:t>
      </w:r>
      <w:r>
        <w:rPr>
          <w:rFonts w:ascii="Times New Roman" w:hAnsi="Times New Roman" w:cs="Times New Roman"/>
          <w:sz w:val="24"/>
          <w:szCs w:val="24"/>
          <w:lang w:eastAsia="ko-KR"/>
        </w:rPr>
        <w:t>,</w:t>
      </w:r>
      <w:r w:rsidRPr="001D498D">
        <w:rPr>
          <w:rFonts w:ascii="Times New Roman" w:hAnsi="Times New Roman" w:cs="Times New Roman"/>
          <w:sz w:val="24"/>
          <w:szCs w:val="24"/>
          <w:lang w:eastAsia="ko-KR"/>
        </w:rPr>
        <w:t xml:space="preserve"> настоящим административным регламентом для предоставления муниципальной услуги;</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Pr>
          <w:rFonts w:ascii="Times New Roman" w:hAnsi="Times New Roman" w:cs="Times New Roman"/>
          <w:sz w:val="24"/>
          <w:szCs w:val="24"/>
          <w:lang w:eastAsia="ko-KR"/>
        </w:rPr>
        <w:t>правовыми актами Ершовского</w:t>
      </w:r>
      <w:r w:rsidRPr="0069242A">
        <w:rPr>
          <w:rFonts w:ascii="Times New Roman" w:hAnsi="Times New Roman" w:cs="Times New Roman"/>
          <w:sz w:val="24"/>
          <w:szCs w:val="24"/>
          <w:lang w:eastAsia="ko-KR"/>
        </w:rPr>
        <w:t xml:space="preserve"> муниципального образования</w:t>
      </w:r>
      <w:r w:rsidRPr="001D498D">
        <w:rPr>
          <w:rFonts w:ascii="Times New Roman" w:hAnsi="Times New Roman" w:cs="Times New Roman"/>
          <w:sz w:val="24"/>
          <w:szCs w:val="24"/>
          <w:lang w:eastAsia="ko-KR"/>
        </w:rPr>
        <w:t xml:space="preserve"> для предоставления муниципальной услуги, у заявителя;</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lastRenderedPageBreak/>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4"/>
          <w:szCs w:val="24"/>
          <w:lang w:eastAsia="ko-KR"/>
        </w:rPr>
        <w:t xml:space="preserve"> правовыми актами Ершовского</w:t>
      </w:r>
      <w:r w:rsidRPr="0069242A">
        <w:rPr>
          <w:rFonts w:ascii="Times New Roman" w:hAnsi="Times New Roman" w:cs="Times New Roman"/>
          <w:sz w:val="24"/>
          <w:szCs w:val="24"/>
          <w:lang w:eastAsia="ko-KR"/>
        </w:rPr>
        <w:t xml:space="preserve"> муниципального образования, </w:t>
      </w:r>
      <w:r w:rsidRPr="001D498D">
        <w:rPr>
          <w:rFonts w:ascii="Times New Roman" w:hAnsi="Times New Roman" w:cs="Times New Roman"/>
          <w:sz w:val="24"/>
          <w:szCs w:val="24"/>
          <w:lang w:eastAsia="ko-KR"/>
        </w:rPr>
        <w:t>а также настоящим административным регламентом;</w:t>
      </w:r>
    </w:p>
    <w:p w:rsidR="003D59F8" w:rsidRPr="0069242A"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Pr>
          <w:rFonts w:ascii="Times New Roman" w:hAnsi="Times New Roman" w:cs="Times New Roman"/>
          <w:sz w:val="24"/>
          <w:szCs w:val="24"/>
          <w:lang w:eastAsia="ko-KR"/>
        </w:rPr>
        <w:t>правовыми актами Ершовского</w:t>
      </w:r>
      <w:r w:rsidRPr="0069242A">
        <w:rPr>
          <w:rFonts w:ascii="Times New Roman" w:hAnsi="Times New Roman" w:cs="Times New Roman"/>
          <w:sz w:val="24"/>
          <w:szCs w:val="24"/>
          <w:lang w:eastAsia="ko-KR"/>
        </w:rPr>
        <w:t xml:space="preserve"> муниципального образования;</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ж) отказ должностного лица уполномоченного органа</w:t>
      </w:r>
      <w:r>
        <w:rPr>
          <w:rFonts w:ascii="Times New Roman" w:hAnsi="Times New Roman" w:cs="Times New Roman"/>
          <w:sz w:val="24"/>
          <w:szCs w:val="24"/>
          <w:lang w:eastAsia="ko-KR"/>
        </w:rPr>
        <w:t xml:space="preserve"> </w:t>
      </w:r>
      <w:r w:rsidRPr="001D498D">
        <w:rPr>
          <w:rFonts w:ascii="Times New Roman" w:hAnsi="Times New Roman" w:cs="Times New Roman"/>
          <w:sz w:val="24"/>
          <w:szCs w:val="24"/>
          <w:lang w:eastAsia="ko-KR"/>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146. Жалоба может быть подана в письменной форме на бумажном носителе, в электронной форме одним из следующих способов:</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а) лично по адресу:</w:t>
      </w:r>
      <w:r>
        <w:rPr>
          <w:rFonts w:ascii="Times New Roman" w:hAnsi="Times New Roman" w:cs="Times New Roman"/>
          <w:sz w:val="24"/>
          <w:szCs w:val="24"/>
          <w:lang w:eastAsia="ko-KR"/>
        </w:rPr>
        <w:t xml:space="preserve"> РФ, Иркутская область, Усть-Илимский район, село Ершово, ул. Комарова 15</w:t>
      </w:r>
      <w:r w:rsidRPr="001D498D">
        <w:rPr>
          <w:rFonts w:ascii="Times New Roman" w:hAnsi="Times New Roman" w:cs="Times New Roman"/>
          <w:sz w:val="24"/>
          <w:szCs w:val="24"/>
          <w:lang w:eastAsia="ko-KR"/>
        </w:rPr>
        <w:t xml:space="preserve">; телефон: </w:t>
      </w:r>
      <w:r>
        <w:rPr>
          <w:rFonts w:ascii="Times New Roman" w:hAnsi="Times New Roman" w:cs="Times New Roman"/>
          <w:sz w:val="24"/>
          <w:szCs w:val="24"/>
          <w:lang w:eastAsia="ko-KR"/>
        </w:rPr>
        <w:t>(39535) 42634</w:t>
      </w:r>
      <w:r w:rsidRPr="001D498D">
        <w:rPr>
          <w:rFonts w:ascii="Times New Roman" w:hAnsi="Times New Roman" w:cs="Times New Roman"/>
          <w:sz w:val="24"/>
          <w:szCs w:val="24"/>
          <w:lang w:eastAsia="ko-KR"/>
        </w:rPr>
        <w:t>, факс:</w:t>
      </w:r>
      <w:r>
        <w:rPr>
          <w:rFonts w:ascii="Times New Roman" w:hAnsi="Times New Roman" w:cs="Times New Roman"/>
          <w:sz w:val="24"/>
          <w:szCs w:val="24"/>
          <w:lang w:eastAsia="ko-KR"/>
        </w:rPr>
        <w:t xml:space="preserve"> (39535) 42617;</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б) через организации федеральной почтовой связи;</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в) с использованием информационно-телекоммуникационной сети «Интернет»:</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электронная почта:</w:t>
      </w:r>
      <w:r>
        <w:rPr>
          <w:rFonts w:ascii="Times New Roman" w:hAnsi="Times New Roman" w:cs="Times New Roman"/>
          <w:sz w:val="24"/>
          <w:szCs w:val="24"/>
          <w:lang w:eastAsia="ko-KR"/>
        </w:rPr>
        <w:t xml:space="preserve"> </w:t>
      </w:r>
      <w:r w:rsidRPr="00CD72D3">
        <w:rPr>
          <w:rFonts w:ascii="Times New Roman" w:hAnsi="Times New Roman"/>
          <w:sz w:val="24"/>
          <w:szCs w:val="24"/>
          <w:u w:val="single"/>
          <w:lang w:val="en-US"/>
        </w:rPr>
        <w:t>ershovoui</w:t>
      </w:r>
      <w:r w:rsidRPr="00CD72D3">
        <w:rPr>
          <w:rFonts w:ascii="Times New Roman" w:hAnsi="Times New Roman"/>
          <w:sz w:val="24"/>
          <w:szCs w:val="24"/>
          <w:u w:val="single"/>
        </w:rPr>
        <w:t>-</w:t>
      </w:r>
      <w:r w:rsidRPr="00CD72D3">
        <w:rPr>
          <w:rFonts w:ascii="Times New Roman" w:hAnsi="Times New Roman"/>
          <w:sz w:val="24"/>
          <w:szCs w:val="24"/>
          <w:u w:val="single"/>
          <w:lang w:val="en-US"/>
        </w:rPr>
        <w:t>raion</w:t>
      </w:r>
      <w:r w:rsidRPr="00CD72D3">
        <w:rPr>
          <w:rFonts w:ascii="Times New Roman" w:hAnsi="Times New Roman"/>
          <w:sz w:val="24"/>
          <w:szCs w:val="24"/>
          <w:u w:val="single"/>
        </w:rPr>
        <w:t>@</w:t>
      </w:r>
      <w:r w:rsidRPr="00CD72D3">
        <w:rPr>
          <w:rFonts w:ascii="Times New Roman" w:hAnsi="Times New Roman"/>
          <w:sz w:val="24"/>
          <w:szCs w:val="24"/>
          <w:u w:val="single"/>
          <w:lang w:val="en-US"/>
        </w:rPr>
        <w:t>mail</w:t>
      </w:r>
      <w:r w:rsidRPr="00CD72D3">
        <w:rPr>
          <w:rFonts w:ascii="Times New Roman" w:hAnsi="Times New Roman"/>
          <w:sz w:val="24"/>
          <w:szCs w:val="24"/>
          <w:u w:val="single"/>
        </w:rPr>
        <w:t>.</w:t>
      </w:r>
      <w:r w:rsidRPr="00CD72D3">
        <w:rPr>
          <w:rFonts w:ascii="Times New Roman" w:hAnsi="Times New Roman"/>
          <w:sz w:val="24"/>
          <w:szCs w:val="24"/>
          <w:u w:val="single"/>
          <w:lang w:val="en-US"/>
        </w:rPr>
        <w:t>ru</w:t>
      </w:r>
      <w:r w:rsidRPr="001D498D">
        <w:rPr>
          <w:rFonts w:ascii="Times New Roman" w:hAnsi="Times New Roman" w:cs="Times New Roman"/>
          <w:sz w:val="24"/>
          <w:szCs w:val="24"/>
          <w:lang w:eastAsia="ko-KR"/>
        </w:rPr>
        <w:t>;</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 xml:space="preserve">официальный сайт уполномоченного органа: </w:t>
      </w:r>
      <w:r w:rsidRPr="0069242A">
        <w:rPr>
          <w:rFonts w:ascii="Times New Roman" w:hAnsi="Times New Roman" w:cs="Times New Roman"/>
          <w:sz w:val="24"/>
          <w:szCs w:val="24"/>
          <w:lang w:eastAsia="ko-KR"/>
        </w:rPr>
        <w:t xml:space="preserve"> </w:t>
      </w:r>
      <w:r w:rsidRPr="00CD72D3">
        <w:rPr>
          <w:rFonts w:ascii="Times New Roman" w:hAnsi="Times New Roman" w:cs="Times New Roman"/>
          <w:sz w:val="24"/>
          <w:szCs w:val="24"/>
          <w:u w:val="single"/>
          <w:lang w:val="en-US"/>
        </w:rPr>
        <w:t>www</w:t>
      </w:r>
      <w:r w:rsidRPr="00CD72D3">
        <w:rPr>
          <w:rFonts w:ascii="Times New Roman" w:hAnsi="Times New Roman" w:cs="Times New Roman"/>
          <w:sz w:val="24"/>
          <w:szCs w:val="24"/>
          <w:u w:val="single"/>
        </w:rPr>
        <w:t>.</w:t>
      </w:r>
      <w:r w:rsidRPr="00CD72D3">
        <w:rPr>
          <w:rFonts w:ascii="Times New Roman" w:hAnsi="Times New Roman" w:cs="Times New Roman"/>
          <w:sz w:val="24"/>
          <w:szCs w:val="24"/>
          <w:u w:val="single"/>
          <w:lang w:val="en-US"/>
        </w:rPr>
        <w:t>ershovo</w:t>
      </w:r>
      <w:r w:rsidRPr="00CD72D3">
        <w:rPr>
          <w:rFonts w:ascii="Times New Roman" w:hAnsi="Times New Roman" w:cs="Times New Roman"/>
          <w:sz w:val="24"/>
          <w:szCs w:val="24"/>
          <w:u w:val="single"/>
        </w:rPr>
        <w:t>.</w:t>
      </w:r>
      <w:r w:rsidRPr="00CD72D3">
        <w:rPr>
          <w:rFonts w:ascii="Times New Roman" w:hAnsi="Times New Roman" w:cs="Times New Roman"/>
          <w:sz w:val="24"/>
          <w:szCs w:val="24"/>
          <w:u w:val="single"/>
          <w:lang w:val="en-US"/>
        </w:rPr>
        <w:t>bdu</w:t>
      </w:r>
      <w:r w:rsidRPr="00CD72D3">
        <w:rPr>
          <w:rFonts w:ascii="Times New Roman" w:hAnsi="Times New Roman" w:cs="Times New Roman"/>
          <w:sz w:val="24"/>
          <w:szCs w:val="24"/>
          <w:u w:val="single"/>
        </w:rPr>
        <w:t>.</w:t>
      </w:r>
      <w:r w:rsidRPr="00CD72D3">
        <w:rPr>
          <w:rFonts w:ascii="Times New Roman" w:hAnsi="Times New Roman" w:cs="Times New Roman"/>
          <w:sz w:val="24"/>
          <w:szCs w:val="24"/>
          <w:u w:val="single"/>
          <w:lang w:val="en-US"/>
        </w:rPr>
        <w:t>su</w:t>
      </w:r>
      <w:r w:rsidRPr="001D498D">
        <w:rPr>
          <w:rFonts w:ascii="Times New Roman" w:hAnsi="Times New Roman" w:cs="Times New Roman"/>
          <w:sz w:val="24"/>
          <w:szCs w:val="24"/>
          <w:lang w:eastAsia="ko-KR"/>
        </w:rPr>
        <w:t>;</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г) через МФЦ;</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 xml:space="preserve">д) через </w:t>
      </w:r>
      <w:r w:rsidRPr="001D498D">
        <w:rPr>
          <w:rFonts w:ascii="Times New Roman" w:hAnsi="Times New Roman" w:cs="Times New Roman"/>
          <w:sz w:val="24"/>
          <w:szCs w:val="24"/>
        </w:rPr>
        <w:t xml:space="preserve">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27" w:history="1">
        <w:r w:rsidRPr="00F5703F">
          <w:rPr>
            <w:rStyle w:val="a4"/>
            <w:rFonts w:ascii="Times New Roman" w:hAnsi="Times New Roman"/>
            <w:sz w:val="24"/>
            <w:szCs w:val="24"/>
          </w:rPr>
          <w:t>http://38.gosuslugi.ru</w:t>
        </w:r>
      </w:hyperlink>
      <w:r w:rsidRPr="001D498D">
        <w:rPr>
          <w:rFonts w:ascii="Times New Roman" w:hAnsi="Times New Roman" w:cs="Times New Roman"/>
          <w:sz w:val="24"/>
          <w:szCs w:val="24"/>
        </w:rPr>
        <w:t>.</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147. Прием жалоб в письменной форме также осуществляется в месте предоставления муниципальной</w:t>
      </w:r>
      <w:r w:rsidRPr="0069242A">
        <w:rPr>
          <w:rFonts w:ascii="Times New Roman" w:hAnsi="Times New Roman" w:cs="Times New Roman"/>
          <w:sz w:val="24"/>
          <w:szCs w:val="24"/>
          <w:lang w:eastAsia="ko-KR"/>
        </w:rPr>
        <w:t xml:space="preserve"> </w:t>
      </w:r>
      <w:r w:rsidRPr="001D498D">
        <w:rPr>
          <w:rFonts w:ascii="Times New Roman" w:hAnsi="Times New Roman" w:cs="Times New Roman"/>
          <w:sz w:val="24"/>
          <w:szCs w:val="24"/>
          <w:lang w:eastAsia="ko-KR"/>
        </w:rPr>
        <w:t>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148. Жалоба может быть подана при личном приеме заинтересованного лица. Прием заинтересованных лиц в уполномоченном органе</w:t>
      </w:r>
      <w:r w:rsidRPr="0069242A">
        <w:rPr>
          <w:rFonts w:ascii="Times New Roman" w:hAnsi="Times New Roman" w:cs="Times New Roman"/>
          <w:sz w:val="24"/>
          <w:szCs w:val="24"/>
          <w:lang w:eastAsia="ko-KR"/>
        </w:rPr>
        <w:t xml:space="preserve"> </w:t>
      </w:r>
      <w:r w:rsidRPr="001D498D">
        <w:rPr>
          <w:rFonts w:ascii="Times New Roman" w:hAnsi="Times New Roman" w:cs="Times New Roman"/>
          <w:sz w:val="24"/>
          <w:szCs w:val="24"/>
          <w:lang w:eastAsia="ko-KR"/>
        </w:rPr>
        <w:t xml:space="preserve">осуществляет </w:t>
      </w:r>
      <w:r w:rsidRPr="0069242A">
        <w:rPr>
          <w:rFonts w:ascii="Times New Roman" w:hAnsi="Times New Roman" w:cs="Times New Roman"/>
          <w:sz w:val="24"/>
          <w:szCs w:val="24"/>
          <w:lang w:eastAsia="ko-KR"/>
        </w:rPr>
        <w:t>глава администраци</w:t>
      </w:r>
      <w:r>
        <w:rPr>
          <w:rFonts w:ascii="Times New Roman" w:hAnsi="Times New Roman" w:cs="Times New Roman"/>
          <w:sz w:val="24"/>
          <w:szCs w:val="24"/>
          <w:lang w:eastAsia="ko-KR"/>
        </w:rPr>
        <w:t>и Ершовского</w:t>
      </w:r>
      <w:r w:rsidRPr="0069242A">
        <w:rPr>
          <w:rFonts w:ascii="Times New Roman" w:hAnsi="Times New Roman" w:cs="Times New Roman"/>
          <w:sz w:val="24"/>
          <w:szCs w:val="24"/>
          <w:lang w:eastAsia="ko-KR"/>
        </w:rPr>
        <w:t xml:space="preserve"> муниципального образования</w:t>
      </w:r>
      <w:r w:rsidRPr="001D498D">
        <w:rPr>
          <w:rFonts w:ascii="Times New Roman" w:hAnsi="Times New Roman" w:cs="Times New Roman"/>
          <w:sz w:val="24"/>
          <w:szCs w:val="24"/>
          <w:lang w:eastAsia="ko-KR"/>
        </w:rPr>
        <w:t xml:space="preserve">, в случае его отсутствия – </w:t>
      </w:r>
      <w:r>
        <w:rPr>
          <w:rFonts w:ascii="Times New Roman" w:hAnsi="Times New Roman" w:cs="Times New Roman"/>
          <w:sz w:val="24"/>
          <w:szCs w:val="24"/>
          <w:lang w:eastAsia="ko-KR"/>
        </w:rPr>
        <w:t xml:space="preserve"> заместитель главы администрации Ершовского муниципального образования</w:t>
      </w:r>
      <w:r w:rsidRPr="001D498D">
        <w:rPr>
          <w:rFonts w:ascii="Times New Roman" w:hAnsi="Times New Roman" w:cs="Times New Roman"/>
          <w:sz w:val="24"/>
          <w:szCs w:val="24"/>
          <w:lang w:eastAsia="ko-KR"/>
        </w:rPr>
        <w:t>.</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 xml:space="preserve">149. Прием заинтересованных лиц </w:t>
      </w:r>
      <w:r w:rsidRPr="0069242A">
        <w:rPr>
          <w:rFonts w:ascii="Times New Roman" w:hAnsi="Times New Roman" w:cs="Times New Roman"/>
          <w:sz w:val="24"/>
          <w:szCs w:val="24"/>
          <w:lang w:eastAsia="ko-KR"/>
        </w:rPr>
        <w:t>главо</w:t>
      </w:r>
      <w:r>
        <w:rPr>
          <w:rFonts w:ascii="Times New Roman" w:hAnsi="Times New Roman" w:cs="Times New Roman"/>
          <w:sz w:val="24"/>
          <w:szCs w:val="24"/>
          <w:lang w:eastAsia="ko-KR"/>
        </w:rPr>
        <w:t>й администрации Ершовского</w:t>
      </w:r>
      <w:r w:rsidRPr="0069242A">
        <w:rPr>
          <w:rFonts w:ascii="Times New Roman" w:hAnsi="Times New Roman" w:cs="Times New Roman"/>
          <w:sz w:val="24"/>
          <w:szCs w:val="24"/>
          <w:lang w:eastAsia="ko-KR"/>
        </w:rPr>
        <w:t xml:space="preserve"> муниципального образования</w:t>
      </w:r>
      <w:r w:rsidRPr="001D498D">
        <w:rPr>
          <w:rFonts w:ascii="Times New Roman" w:hAnsi="Times New Roman" w:cs="Times New Roman"/>
          <w:sz w:val="24"/>
          <w:szCs w:val="24"/>
          <w:lang w:eastAsia="ko-KR"/>
        </w:rPr>
        <w:t xml:space="preserve"> проводится по предварительной записи, которая осуществляется по телефону: </w:t>
      </w:r>
      <w:r>
        <w:rPr>
          <w:rFonts w:ascii="Times New Roman" w:hAnsi="Times New Roman" w:cs="Times New Roman"/>
          <w:sz w:val="24"/>
          <w:szCs w:val="24"/>
          <w:lang w:eastAsia="ko-KR"/>
        </w:rPr>
        <w:t>(39535) 42617</w:t>
      </w:r>
      <w:r w:rsidRPr="001D498D">
        <w:rPr>
          <w:rFonts w:ascii="Times New Roman" w:hAnsi="Times New Roman" w:cs="Times New Roman"/>
          <w:sz w:val="24"/>
          <w:szCs w:val="24"/>
          <w:lang w:eastAsia="ko-KR"/>
        </w:rPr>
        <w:t>.</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150. При личном приеме обратившееся заинтересованное лицо предъявляет документ, удостоверяющий его личность.</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151. Жалоба должна содержать:</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в) сведения об обжалуемых решениях и действиях (бездействии) уполномоченного органа, должностного лица уполномоченного органа;</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152. При рассмотрении жалобы:</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3D59F8" w:rsidRPr="001D498D" w:rsidRDefault="003D59F8" w:rsidP="00BB2900">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 xml:space="preserve">б) по результатам рассмотрения жалобы принимаются меры, направленные на </w:t>
      </w:r>
      <w:r w:rsidRPr="001D498D">
        <w:rPr>
          <w:rFonts w:ascii="Times New Roman" w:hAnsi="Times New Roman" w:cs="Times New Roman"/>
          <w:sz w:val="24"/>
          <w:szCs w:val="24"/>
          <w:lang w:eastAsia="ko-KR"/>
        </w:rPr>
        <w:lastRenderedPageBreak/>
        <w:t>восстановление или защиту нарушенных прав, свобод и законных интересов заинтересованных лиц;</w:t>
      </w:r>
    </w:p>
    <w:p w:rsidR="003D59F8" w:rsidRPr="001D498D" w:rsidRDefault="003D59F8" w:rsidP="00BB2900">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3D59F8" w:rsidRPr="001D498D" w:rsidRDefault="003D59F8" w:rsidP="00FA19B3">
      <w:pPr>
        <w:autoSpaceDE w:val="0"/>
        <w:autoSpaceDN w:val="0"/>
        <w:adjustRightInd w:val="0"/>
        <w:ind w:firstLine="709"/>
        <w:rPr>
          <w:rFonts w:ascii="Times New Roman" w:hAnsi="Times New Roman"/>
          <w:sz w:val="24"/>
          <w:szCs w:val="24"/>
          <w:lang w:eastAsia="en-US"/>
        </w:rPr>
      </w:pPr>
      <w:r w:rsidRPr="001D498D">
        <w:rPr>
          <w:rFonts w:ascii="Times New Roman" w:hAnsi="Times New Roman"/>
          <w:sz w:val="24"/>
          <w:szCs w:val="24"/>
          <w:lang w:eastAsia="ko-KR"/>
        </w:rPr>
        <w:t>153. Поступившая в уполномоченный орган</w:t>
      </w:r>
      <w:r>
        <w:rPr>
          <w:rFonts w:ascii="Times New Roman" w:hAnsi="Times New Roman"/>
          <w:sz w:val="24"/>
          <w:szCs w:val="24"/>
          <w:lang w:eastAsia="ko-KR"/>
        </w:rPr>
        <w:t xml:space="preserve"> </w:t>
      </w:r>
      <w:r w:rsidRPr="001D498D">
        <w:rPr>
          <w:rFonts w:ascii="Times New Roman" w:hAnsi="Times New Roman"/>
          <w:sz w:val="24"/>
          <w:szCs w:val="24"/>
          <w:lang w:eastAsia="ko-KR"/>
        </w:rPr>
        <w:t>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w:t>
      </w:r>
      <w:r>
        <w:rPr>
          <w:rFonts w:ascii="Times New Roman" w:hAnsi="Times New Roman" w:cs="Times New Roman"/>
          <w:sz w:val="24"/>
          <w:szCs w:val="24"/>
          <w:lang w:eastAsia="ko-KR"/>
        </w:rPr>
        <w:t xml:space="preserve"> </w:t>
      </w:r>
      <w:r w:rsidRPr="001D498D">
        <w:rPr>
          <w:rFonts w:ascii="Times New Roman" w:hAnsi="Times New Roman" w:cs="Times New Roman"/>
          <w:sz w:val="24"/>
          <w:szCs w:val="24"/>
          <w:lang w:eastAsia="ko-KR"/>
        </w:rPr>
        <w:t>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154. Основания приостановления рассмотрения жалобы, направленной в уполномоченный орган, не предусмотрены.</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155. Случаи, в которых ответ на жалобу не дается:</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3D59F8" w:rsidRPr="001D498D" w:rsidRDefault="003D59F8" w:rsidP="00237317">
      <w:pPr>
        <w:pStyle w:val="ConsPlusNormal"/>
        <w:ind w:firstLine="709"/>
        <w:jc w:val="both"/>
        <w:rPr>
          <w:rFonts w:ascii="Times New Roman" w:hAnsi="Times New Roman" w:cs="Times New Roman"/>
          <w:sz w:val="24"/>
          <w:szCs w:val="24"/>
          <w:lang w:eastAsia="ko-KR"/>
        </w:rPr>
      </w:pPr>
      <w:bookmarkStart w:id="41" w:name="Par509"/>
      <w:bookmarkEnd w:id="41"/>
      <w:r w:rsidRPr="001D498D">
        <w:rPr>
          <w:rFonts w:ascii="Times New Roman" w:hAnsi="Times New Roman" w:cs="Times New Roman"/>
          <w:sz w:val="24"/>
          <w:szCs w:val="24"/>
          <w:lang w:eastAsia="ko-KR"/>
        </w:rPr>
        <w:t>156. По результатам рассмотрения жалобы уполномоченный орган</w:t>
      </w:r>
      <w:r>
        <w:rPr>
          <w:rFonts w:ascii="Times New Roman" w:hAnsi="Times New Roman" w:cs="Times New Roman"/>
          <w:sz w:val="24"/>
          <w:szCs w:val="24"/>
          <w:lang w:eastAsia="ko-KR"/>
        </w:rPr>
        <w:t xml:space="preserve"> </w:t>
      </w:r>
      <w:r w:rsidRPr="001D498D">
        <w:rPr>
          <w:rFonts w:ascii="Times New Roman" w:hAnsi="Times New Roman" w:cs="Times New Roman"/>
          <w:sz w:val="24"/>
          <w:szCs w:val="24"/>
          <w:lang w:eastAsia="ko-KR"/>
        </w:rPr>
        <w:t>принимает одно из следующих решений:</w:t>
      </w:r>
    </w:p>
    <w:p w:rsidR="003D59F8" w:rsidRPr="0069242A"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а) удовлетворяет жалобу, в том числе в форме отмены принятого решения, исправления допущенных должностными лицами уполномоченного органа</w:t>
      </w:r>
      <w:r>
        <w:rPr>
          <w:rFonts w:ascii="Times New Roman" w:hAnsi="Times New Roman" w:cs="Times New Roman"/>
          <w:sz w:val="24"/>
          <w:szCs w:val="24"/>
          <w:lang w:eastAsia="ko-KR"/>
        </w:rPr>
        <w:t xml:space="preserve"> </w:t>
      </w:r>
      <w:r w:rsidRPr="001D498D">
        <w:rPr>
          <w:rFonts w:ascii="Times New Roman" w:hAnsi="Times New Roman" w:cs="Times New Roman"/>
          <w:sz w:val="24"/>
          <w:szCs w:val="24"/>
          <w:lang w:eastAsia="ko-KR"/>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Pr>
          <w:rFonts w:ascii="Times New Roman" w:hAnsi="Times New Roman" w:cs="Times New Roman"/>
          <w:sz w:val="24"/>
          <w:szCs w:val="24"/>
          <w:lang w:eastAsia="ko-KR"/>
        </w:rPr>
        <w:t>правовыми актами Ершовского</w:t>
      </w:r>
      <w:r w:rsidRPr="0069242A">
        <w:rPr>
          <w:rFonts w:ascii="Times New Roman" w:hAnsi="Times New Roman" w:cs="Times New Roman"/>
          <w:sz w:val="24"/>
          <w:szCs w:val="24"/>
          <w:lang w:eastAsia="ko-KR"/>
        </w:rPr>
        <w:t xml:space="preserve"> муниципального образования;</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б) отказывает в удовлетворении жалобы.</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157. Не позднее дня, следующего за днем принятия решения, указанного в пункте 156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158. В ответе по результатам рассмотрения жалобы указываются:</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г) основания для принятия решения по жалобе;</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д) принятое по жалобе решение;</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ж) сведения о порядке обжалования принятого по жалобе решения.</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159. Основаниями отказа в удовлетворении жалобы являются:</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lastRenderedPageBreak/>
        <w:t>а) наличие вступившего в законную силу решения суда, арбитражного суда по жалобе о том же предмете и по тем же основаниям;</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160. Решение, принятое по результатам рассмотрения жалобы, может быть обжаловано в порядке, установленном законодательством.</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161.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162. Способами информирования заинтересованных лиц о порядке подачи и рассмотрения жалобы являются:</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а) личное обращение заинтересованных лиц в уполномоченный орган;</w:t>
      </w:r>
    </w:p>
    <w:p w:rsidR="003D59F8" w:rsidRPr="001D498D" w:rsidRDefault="003D59F8" w:rsidP="00237317">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б) через организации федеральной почтовой связи;</w:t>
      </w:r>
    </w:p>
    <w:p w:rsidR="003D59F8" w:rsidRPr="001D498D" w:rsidRDefault="003D59F8" w:rsidP="00151095">
      <w:pPr>
        <w:pStyle w:val="ConsPlusNormal"/>
        <w:ind w:firstLine="709"/>
        <w:jc w:val="both"/>
        <w:rPr>
          <w:rFonts w:ascii="Times New Roman" w:hAnsi="Times New Roman" w:cs="Times New Roman"/>
          <w:sz w:val="24"/>
          <w:szCs w:val="24"/>
          <w:lang w:eastAsia="ko-KR"/>
        </w:rPr>
      </w:pPr>
      <w:r w:rsidRPr="001D498D">
        <w:rPr>
          <w:rFonts w:ascii="Times New Roman" w:hAnsi="Times New Roman" w:cs="Times New Roman"/>
          <w:sz w:val="24"/>
          <w:szCs w:val="24"/>
          <w:lang w:eastAsia="ko-KR"/>
        </w:rPr>
        <w:t>в) с помощью средств электронной связи (направление письма на адрес электронной почты уполномоченный орган);</w:t>
      </w:r>
    </w:p>
    <w:p w:rsidR="003D59F8" w:rsidRPr="00D93219" w:rsidRDefault="003D59F8" w:rsidP="00D93219">
      <w:pPr>
        <w:pStyle w:val="ConsPlusNormal"/>
        <w:ind w:firstLine="709"/>
        <w:jc w:val="both"/>
        <w:rPr>
          <w:rFonts w:ascii="Times New Roman" w:hAnsi="Times New Roman" w:cs="Times New Roman"/>
          <w:sz w:val="24"/>
          <w:szCs w:val="24"/>
          <w:lang w:eastAsia="ko-KR"/>
        </w:rPr>
      </w:pPr>
      <w:r w:rsidRPr="001D498D">
        <w:rPr>
          <w:lang w:eastAsia="ko-KR"/>
        </w:rPr>
        <w:t>г) с помощью телефонной и факсимильной связ</w:t>
      </w:r>
      <w:r>
        <w:rPr>
          <w:lang w:eastAsia="ko-KR"/>
        </w:rPr>
        <w:t>и</w:t>
      </w:r>
    </w:p>
    <w:p w:rsidR="003D59F8" w:rsidRDefault="003D59F8">
      <w:pPr>
        <w:spacing w:after="160" w:line="259" w:lineRule="auto"/>
        <w:ind w:firstLine="0"/>
        <w:jc w:val="left"/>
        <w:rPr>
          <w:rFonts w:ascii="Times New Roman" w:hAnsi="Times New Roman"/>
          <w:sz w:val="24"/>
          <w:szCs w:val="24"/>
        </w:rPr>
      </w:pPr>
    </w:p>
    <w:p w:rsidR="003D59F8" w:rsidRDefault="003D59F8">
      <w:pPr>
        <w:spacing w:after="160" w:line="259" w:lineRule="auto"/>
        <w:ind w:firstLine="0"/>
        <w:jc w:val="left"/>
        <w:rPr>
          <w:rFonts w:ascii="Times New Roman" w:hAnsi="Times New Roman"/>
          <w:sz w:val="24"/>
          <w:szCs w:val="24"/>
        </w:rPr>
      </w:pPr>
    </w:p>
    <w:p w:rsidR="003D59F8" w:rsidRDefault="003D59F8">
      <w:pPr>
        <w:spacing w:after="160" w:line="259" w:lineRule="auto"/>
        <w:ind w:firstLine="0"/>
        <w:jc w:val="left"/>
        <w:rPr>
          <w:rFonts w:ascii="Times New Roman" w:hAnsi="Times New Roman"/>
          <w:sz w:val="24"/>
          <w:szCs w:val="24"/>
        </w:rPr>
      </w:pPr>
    </w:p>
    <w:p w:rsidR="003D59F8" w:rsidRDefault="003D59F8">
      <w:pPr>
        <w:spacing w:after="160" w:line="259" w:lineRule="auto"/>
        <w:ind w:firstLine="0"/>
        <w:jc w:val="left"/>
        <w:rPr>
          <w:rFonts w:ascii="Times New Roman" w:hAnsi="Times New Roman"/>
          <w:sz w:val="24"/>
          <w:szCs w:val="24"/>
        </w:rPr>
      </w:pPr>
    </w:p>
    <w:p w:rsidR="003D59F8" w:rsidRPr="001D498D" w:rsidRDefault="003D59F8">
      <w:pPr>
        <w:spacing w:after="160" w:line="259" w:lineRule="auto"/>
        <w:ind w:firstLine="0"/>
        <w:jc w:val="left"/>
        <w:rPr>
          <w:rFonts w:ascii="Times New Roman" w:hAnsi="Times New Roman"/>
          <w:sz w:val="24"/>
          <w:szCs w:val="24"/>
        </w:rPr>
      </w:pPr>
    </w:p>
    <w:p w:rsidR="003D59F8" w:rsidRDefault="003D59F8" w:rsidP="00546B3C">
      <w:pPr>
        <w:widowControl w:val="0"/>
        <w:autoSpaceDE w:val="0"/>
        <w:autoSpaceDN w:val="0"/>
        <w:adjustRightInd w:val="0"/>
        <w:ind w:left="3828" w:firstLine="0"/>
        <w:jc w:val="right"/>
        <w:rPr>
          <w:rFonts w:ascii="Times New Roman" w:hAnsi="Times New Roman"/>
          <w:sz w:val="24"/>
          <w:szCs w:val="24"/>
        </w:rPr>
      </w:pPr>
      <w:r w:rsidRPr="001D498D">
        <w:rPr>
          <w:rFonts w:ascii="Times New Roman" w:hAnsi="Times New Roman"/>
          <w:sz w:val="24"/>
          <w:szCs w:val="24"/>
        </w:rPr>
        <w:t>Приложение №</w:t>
      </w:r>
      <w:r>
        <w:rPr>
          <w:rFonts w:ascii="Times New Roman" w:hAnsi="Times New Roman"/>
          <w:sz w:val="24"/>
          <w:szCs w:val="24"/>
        </w:rPr>
        <w:t xml:space="preserve"> </w:t>
      </w:r>
      <w:r w:rsidRPr="001D498D">
        <w:rPr>
          <w:rFonts w:ascii="Times New Roman" w:hAnsi="Times New Roman"/>
          <w:sz w:val="24"/>
          <w:szCs w:val="24"/>
        </w:rPr>
        <w:t>1</w:t>
      </w:r>
    </w:p>
    <w:p w:rsidR="003D59F8" w:rsidRDefault="003D59F8" w:rsidP="00546B3C">
      <w:pPr>
        <w:widowControl w:val="0"/>
        <w:autoSpaceDE w:val="0"/>
        <w:autoSpaceDN w:val="0"/>
        <w:adjustRightInd w:val="0"/>
        <w:ind w:left="3828" w:firstLine="0"/>
        <w:jc w:val="right"/>
        <w:rPr>
          <w:rFonts w:ascii="Times New Roman" w:hAnsi="Times New Roman"/>
          <w:sz w:val="24"/>
          <w:szCs w:val="24"/>
        </w:rPr>
      </w:pPr>
      <w:r>
        <w:rPr>
          <w:rFonts w:ascii="Times New Roman" w:hAnsi="Times New Roman"/>
          <w:sz w:val="24"/>
          <w:szCs w:val="24"/>
        </w:rPr>
        <w:t>к а</w:t>
      </w:r>
      <w:r w:rsidRPr="001D498D">
        <w:rPr>
          <w:rFonts w:ascii="Times New Roman" w:hAnsi="Times New Roman"/>
          <w:sz w:val="24"/>
          <w:szCs w:val="24"/>
        </w:rPr>
        <w:t xml:space="preserve">дминистративному регламенту </w:t>
      </w:r>
      <w:r>
        <w:rPr>
          <w:rFonts w:ascii="Times New Roman" w:hAnsi="Times New Roman"/>
          <w:sz w:val="24"/>
          <w:szCs w:val="24"/>
        </w:rPr>
        <w:t>предоставления</w:t>
      </w:r>
    </w:p>
    <w:p w:rsidR="003D59F8" w:rsidRPr="001D498D" w:rsidRDefault="003D59F8" w:rsidP="00546B3C">
      <w:pPr>
        <w:widowControl w:val="0"/>
        <w:autoSpaceDE w:val="0"/>
        <w:autoSpaceDN w:val="0"/>
        <w:adjustRightInd w:val="0"/>
        <w:ind w:left="3828" w:firstLine="0"/>
        <w:jc w:val="right"/>
        <w:rPr>
          <w:rFonts w:ascii="Times New Roman" w:hAnsi="Times New Roman"/>
          <w:sz w:val="24"/>
          <w:szCs w:val="24"/>
        </w:rPr>
      </w:pPr>
      <w:r>
        <w:rPr>
          <w:rFonts w:ascii="Times New Roman" w:hAnsi="Times New Roman"/>
          <w:sz w:val="24"/>
          <w:szCs w:val="24"/>
        </w:rPr>
        <w:t xml:space="preserve">муниципальной услуги </w:t>
      </w:r>
      <w:r w:rsidRPr="001D498D">
        <w:rPr>
          <w:rFonts w:ascii="Times New Roman" w:hAnsi="Times New Roman"/>
          <w:sz w:val="24"/>
          <w:szCs w:val="24"/>
        </w:rPr>
        <w:t>«Выдача разрешения на право организации розничного рынка</w:t>
      </w:r>
      <w:r>
        <w:rPr>
          <w:rFonts w:ascii="Times New Roman" w:hAnsi="Times New Roman"/>
          <w:sz w:val="24"/>
          <w:szCs w:val="24"/>
        </w:rPr>
        <w:t>, в том числе ярмарок</w:t>
      </w:r>
      <w:r w:rsidRPr="001D498D">
        <w:rPr>
          <w:rFonts w:ascii="Times New Roman" w:hAnsi="Times New Roman"/>
          <w:sz w:val="24"/>
          <w:szCs w:val="24"/>
        </w:rPr>
        <w:t>»</w:t>
      </w:r>
    </w:p>
    <w:p w:rsidR="003D59F8" w:rsidRPr="001D498D" w:rsidRDefault="003D59F8" w:rsidP="00C70AF0">
      <w:pPr>
        <w:ind w:left="5529"/>
        <w:rPr>
          <w:rFonts w:ascii="Times New Roman" w:hAnsi="Times New Roman"/>
          <w:sz w:val="24"/>
          <w:szCs w:val="24"/>
        </w:rPr>
      </w:pPr>
    </w:p>
    <w:p w:rsidR="003D59F8" w:rsidRPr="001D498D" w:rsidRDefault="003D59F8" w:rsidP="00C70AF0">
      <w:pPr>
        <w:ind w:left="5529"/>
        <w:rPr>
          <w:rFonts w:ascii="Times New Roman" w:hAnsi="Times New Roman"/>
          <w:i/>
          <w:sz w:val="24"/>
          <w:szCs w:val="24"/>
        </w:rPr>
      </w:pPr>
    </w:p>
    <w:p w:rsidR="003D59F8" w:rsidRPr="000D4B4B" w:rsidRDefault="003D59F8" w:rsidP="000D4B4B">
      <w:pPr>
        <w:ind w:left="5529"/>
        <w:jc w:val="right"/>
        <w:rPr>
          <w:rFonts w:ascii="Times New Roman" w:hAnsi="Times New Roman"/>
          <w:sz w:val="24"/>
          <w:szCs w:val="24"/>
        </w:rPr>
      </w:pPr>
      <w:r w:rsidRPr="000D4B4B">
        <w:rPr>
          <w:rFonts w:ascii="Times New Roman" w:hAnsi="Times New Roman"/>
          <w:sz w:val="24"/>
          <w:szCs w:val="24"/>
        </w:rPr>
        <w:t>Главе</w:t>
      </w:r>
    </w:p>
    <w:p w:rsidR="003D59F8" w:rsidRPr="000D4B4B" w:rsidRDefault="003D59F8" w:rsidP="000D4B4B">
      <w:pPr>
        <w:ind w:left="4962" w:firstLine="141"/>
        <w:jc w:val="right"/>
        <w:rPr>
          <w:rFonts w:ascii="Times New Roman" w:hAnsi="Times New Roman"/>
          <w:sz w:val="24"/>
          <w:szCs w:val="24"/>
        </w:rPr>
      </w:pPr>
      <w:r w:rsidRPr="000D4B4B">
        <w:rPr>
          <w:rFonts w:ascii="Times New Roman" w:hAnsi="Times New Roman"/>
          <w:sz w:val="24"/>
          <w:szCs w:val="24"/>
        </w:rPr>
        <w:t xml:space="preserve"> администрации </w:t>
      </w:r>
      <w:r>
        <w:rPr>
          <w:rFonts w:ascii="Times New Roman" w:hAnsi="Times New Roman"/>
          <w:sz w:val="24"/>
          <w:szCs w:val="24"/>
        </w:rPr>
        <w:t xml:space="preserve">Ершовского </w:t>
      </w:r>
      <w:r w:rsidRPr="000D4B4B">
        <w:rPr>
          <w:rFonts w:ascii="Times New Roman" w:hAnsi="Times New Roman"/>
          <w:sz w:val="24"/>
          <w:szCs w:val="24"/>
        </w:rPr>
        <w:t xml:space="preserve">муниципального образования </w:t>
      </w:r>
    </w:p>
    <w:p w:rsidR="003D59F8" w:rsidRPr="000D4B4B" w:rsidRDefault="003D59F8" w:rsidP="000D4B4B">
      <w:pPr>
        <w:ind w:left="5529"/>
        <w:jc w:val="right"/>
        <w:rPr>
          <w:rFonts w:ascii="Times New Roman" w:hAnsi="Times New Roman"/>
          <w:sz w:val="24"/>
          <w:szCs w:val="24"/>
        </w:rPr>
      </w:pPr>
      <w:r>
        <w:rPr>
          <w:rFonts w:ascii="Times New Roman" w:hAnsi="Times New Roman"/>
          <w:sz w:val="24"/>
          <w:szCs w:val="24"/>
        </w:rPr>
        <w:t>А.В.Квитка</w:t>
      </w:r>
    </w:p>
    <w:p w:rsidR="003D59F8" w:rsidRPr="001D498D" w:rsidRDefault="003D59F8" w:rsidP="00C70AF0">
      <w:pPr>
        <w:ind w:left="5529"/>
        <w:rPr>
          <w:rFonts w:ascii="Times New Roman" w:hAnsi="Times New Roman"/>
          <w:i/>
          <w:sz w:val="24"/>
          <w:szCs w:val="24"/>
        </w:rPr>
      </w:pPr>
    </w:p>
    <w:p w:rsidR="003D59F8" w:rsidRPr="001D498D" w:rsidRDefault="003D59F8" w:rsidP="00C70AF0">
      <w:pPr>
        <w:ind w:left="5529"/>
        <w:rPr>
          <w:rFonts w:ascii="Times New Roman" w:hAnsi="Times New Roman"/>
          <w:sz w:val="24"/>
          <w:szCs w:val="24"/>
        </w:rPr>
      </w:pPr>
    </w:p>
    <w:p w:rsidR="003D59F8" w:rsidRPr="001D498D" w:rsidRDefault="003D59F8" w:rsidP="00C70AF0">
      <w:pPr>
        <w:jc w:val="center"/>
        <w:rPr>
          <w:rFonts w:ascii="Times New Roman" w:hAnsi="Times New Roman"/>
          <w:sz w:val="24"/>
          <w:szCs w:val="24"/>
        </w:rPr>
      </w:pPr>
      <w:r w:rsidRPr="001D498D">
        <w:rPr>
          <w:rFonts w:ascii="Times New Roman" w:hAnsi="Times New Roman"/>
          <w:sz w:val="24"/>
          <w:szCs w:val="24"/>
        </w:rPr>
        <w:t>ЗАЯВЛЕНИЕ</w:t>
      </w:r>
    </w:p>
    <w:p w:rsidR="003D59F8" w:rsidRPr="001D498D" w:rsidRDefault="003D59F8" w:rsidP="00C70AF0">
      <w:pPr>
        <w:jc w:val="center"/>
        <w:rPr>
          <w:rFonts w:ascii="Times New Roman" w:hAnsi="Times New Roman"/>
          <w:sz w:val="24"/>
          <w:szCs w:val="24"/>
        </w:rPr>
      </w:pPr>
      <w:r w:rsidRPr="001D498D">
        <w:rPr>
          <w:rFonts w:ascii="Times New Roman" w:hAnsi="Times New Roman"/>
          <w:sz w:val="24"/>
          <w:szCs w:val="24"/>
        </w:rPr>
        <w:t>ДЛЯ ПОЛУЧЕНИЯ РАЗРЕШЕНИЯ</w:t>
      </w:r>
    </w:p>
    <w:p w:rsidR="003D59F8" w:rsidRPr="001D498D" w:rsidRDefault="003D59F8" w:rsidP="00C70AF0">
      <w:pPr>
        <w:jc w:val="center"/>
        <w:rPr>
          <w:rFonts w:ascii="Times New Roman" w:hAnsi="Times New Roman"/>
          <w:sz w:val="24"/>
          <w:szCs w:val="24"/>
        </w:rPr>
      </w:pPr>
      <w:r w:rsidRPr="001D498D">
        <w:rPr>
          <w:rFonts w:ascii="Times New Roman" w:hAnsi="Times New Roman"/>
          <w:sz w:val="24"/>
          <w:szCs w:val="24"/>
        </w:rPr>
        <w:t>НА ПРАВО ОРГАНИЗАЦИИ РОЗНИЧНОГО РЫНКА</w:t>
      </w:r>
      <w:r>
        <w:rPr>
          <w:rFonts w:ascii="Times New Roman" w:hAnsi="Times New Roman"/>
          <w:sz w:val="24"/>
          <w:szCs w:val="24"/>
        </w:rPr>
        <w:t>, ЯРМАРКИ</w:t>
      </w:r>
      <w:r w:rsidRPr="001D498D">
        <w:rPr>
          <w:rFonts w:ascii="Times New Roman" w:hAnsi="Times New Roman"/>
          <w:sz w:val="24"/>
          <w:szCs w:val="24"/>
        </w:rPr>
        <w:t xml:space="preserve"> </w:t>
      </w:r>
    </w:p>
    <w:p w:rsidR="003D59F8" w:rsidRPr="001D498D" w:rsidRDefault="003D59F8" w:rsidP="00C70AF0">
      <w:pPr>
        <w:ind w:firstLine="0"/>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84"/>
        <w:gridCol w:w="6237"/>
        <w:gridCol w:w="141"/>
        <w:gridCol w:w="142"/>
      </w:tblGrid>
      <w:tr w:rsidR="003D59F8" w:rsidRPr="004F37DB" w:rsidTr="00501246">
        <w:trPr>
          <w:gridAfter w:val="1"/>
          <w:wAfter w:w="142" w:type="dxa"/>
        </w:trPr>
        <w:tc>
          <w:tcPr>
            <w:tcW w:w="9497" w:type="dxa"/>
            <w:gridSpan w:val="4"/>
            <w:tcBorders>
              <w:top w:val="nil"/>
              <w:left w:val="nil"/>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r>
      <w:tr w:rsidR="003D59F8" w:rsidRPr="004F37DB" w:rsidTr="00501246">
        <w:trPr>
          <w:gridAfter w:val="1"/>
          <w:wAfter w:w="142" w:type="dxa"/>
        </w:trPr>
        <w:tc>
          <w:tcPr>
            <w:tcW w:w="9497" w:type="dxa"/>
            <w:gridSpan w:val="4"/>
            <w:tcBorders>
              <w:left w:val="nil"/>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r>
      <w:tr w:rsidR="003D59F8" w:rsidRPr="004F37DB" w:rsidTr="00501246">
        <w:trPr>
          <w:gridAfter w:val="1"/>
          <w:wAfter w:w="142" w:type="dxa"/>
        </w:trPr>
        <w:tc>
          <w:tcPr>
            <w:tcW w:w="9497" w:type="dxa"/>
            <w:gridSpan w:val="4"/>
            <w:tcBorders>
              <w:left w:val="nil"/>
              <w:bottom w:val="nil"/>
              <w:right w:val="nil"/>
            </w:tcBorders>
          </w:tcPr>
          <w:p w:rsidR="003D59F8" w:rsidRPr="004F37DB" w:rsidRDefault="003D59F8" w:rsidP="00C70AF0">
            <w:pPr>
              <w:autoSpaceDE w:val="0"/>
              <w:autoSpaceDN w:val="0"/>
              <w:spacing w:line="276" w:lineRule="auto"/>
              <w:ind w:firstLine="0"/>
              <w:jc w:val="center"/>
              <w:rPr>
                <w:rFonts w:ascii="Times New Roman" w:hAnsi="Times New Roman"/>
                <w:sz w:val="24"/>
                <w:szCs w:val="24"/>
              </w:rPr>
            </w:pPr>
            <w:r w:rsidRPr="004F37DB">
              <w:rPr>
                <w:rFonts w:ascii="Times New Roman" w:hAnsi="Times New Roman"/>
                <w:sz w:val="24"/>
                <w:szCs w:val="24"/>
              </w:rPr>
              <w:t>(организационно-правовая форма, полное и сокращенное (в случае, если имеется) наименование (в том числе фирменное наименование) юридического лица)</w:t>
            </w:r>
          </w:p>
        </w:tc>
      </w:tr>
      <w:tr w:rsidR="003D59F8" w:rsidRPr="004F37DB" w:rsidTr="00501246">
        <w:tc>
          <w:tcPr>
            <w:tcW w:w="2835" w:type="dxa"/>
            <w:tcBorders>
              <w:top w:val="nil"/>
              <w:left w:val="nil"/>
              <w:bottom w:val="nil"/>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 xml:space="preserve">Местонахождение: </w:t>
            </w:r>
          </w:p>
        </w:tc>
        <w:tc>
          <w:tcPr>
            <w:tcW w:w="6521" w:type="dxa"/>
            <w:gridSpan w:val="2"/>
            <w:tcBorders>
              <w:top w:val="nil"/>
              <w:left w:val="nil"/>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83" w:type="dxa"/>
            <w:gridSpan w:val="2"/>
            <w:tcBorders>
              <w:top w:val="nil"/>
              <w:left w:val="nil"/>
              <w:bottom w:val="nil"/>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r w:rsidR="003D59F8" w:rsidRPr="004F37DB" w:rsidTr="00501246">
        <w:tc>
          <w:tcPr>
            <w:tcW w:w="2835" w:type="dxa"/>
            <w:tcBorders>
              <w:top w:val="nil"/>
              <w:left w:val="nil"/>
              <w:bottom w:val="nil"/>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6804" w:type="dxa"/>
            <w:gridSpan w:val="4"/>
            <w:tcBorders>
              <w:top w:val="nil"/>
              <w:left w:val="nil"/>
              <w:bottom w:val="nil"/>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(юридический адрес в соответствии с учредительным документом)</w:t>
            </w:r>
          </w:p>
        </w:tc>
      </w:tr>
      <w:tr w:rsidR="003D59F8" w:rsidRPr="004F37DB" w:rsidTr="00501246">
        <w:tc>
          <w:tcPr>
            <w:tcW w:w="3119" w:type="dxa"/>
            <w:gridSpan w:val="2"/>
            <w:tcBorders>
              <w:top w:val="nil"/>
              <w:left w:val="nil"/>
              <w:bottom w:val="nil"/>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Контактный телефон:</w:t>
            </w:r>
          </w:p>
        </w:tc>
        <w:tc>
          <w:tcPr>
            <w:tcW w:w="6237" w:type="dxa"/>
            <w:tcBorders>
              <w:top w:val="nil"/>
              <w:left w:val="nil"/>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83" w:type="dxa"/>
            <w:gridSpan w:val="2"/>
            <w:tcBorders>
              <w:top w:val="nil"/>
              <w:left w:val="nil"/>
              <w:bottom w:val="nil"/>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bl>
    <w:p w:rsidR="003D59F8" w:rsidRPr="001D498D" w:rsidRDefault="003D59F8" w:rsidP="00C70AF0">
      <w:pPr>
        <w:autoSpaceDE w:val="0"/>
        <w:autoSpaceDN w:val="0"/>
        <w:spacing w:line="276" w:lineRule="auto"/>
        <w:ind w:firstLine="0"/>
        <w:rPr>
          <w:rFonts w:ascii="Times New Roman" w:hAnsi="Times New Roman"/>
          <w:sz w:val="24"/>
          <w:szCs w:val="24"/>
        </w:rPr>
      </w:pPr>
    </w:p>
    <w:p w:rsidR="003D59F8" w:rsidRPr="001D498D" w:rsidRDefault="003D59F8" w:rsidP="00C70AF0">
      <w:pPr>
        <w:autoSpaceDE w:val="0"/>
        <w:autoSpaceDN w:val="0"/>
        <w:spacing w:line="276" w:lineRule="auto"/>
        <w:ind w:firstLine="0"/>
        <w:rPr>
          <w:rFonts w:ascii="Times New Roman" w:hAnsi="Times New Roman"/>
          <w:sz w:val="24"/>
          <w:szCs w:val="24"/>
        </w:rPr>
      </w:pPr>
      <w:r w:rsidRPr="001D498D">
        <w:rPr>
          <w:rFonts w:ascii="Times New Roman" w:hAnsi="Times New Roman"/>
          <w:sz w:val="24"/>
          <w:szCs w:val="24"/>
        </w:rPr>
        <w:t xml:space="preserve">Государственный регистрационный номер записи о создании юридического лица:  </w:t>
      </w:r>
    </w:p>
    <w:tbl>
      <w:tblPr>
        <w:tblW w:w="9639" w:type="dxa"/>
        <w:tblInd w:w="108" w:type="dxa"/>
        <w:tblLayout w:type="fixed"/>
        <w:tblLook w:val="00A0" w:firstRow="1" w:lastRow="0" w:firstColumn="1" w:lastColumn="0" w:noHBand="0" w:noVBand="0"/>
      </w:tblPr>
      <w:tblGrid>
        <w:gridCol w:w="9356"/>
        <w:gridCol w:w="283"/>
      </w:tblGrid>
      <w:tr w:rsidR="003D59F8" w:rsidRPr="004F37DB" w:rsidTr="00546B3C">
        <w:tc>
          <w:tcPr>
            <w:tcW w:w="9356" w:type="dxa"/>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83" w:type="dxa"/>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bl>
    <w:p w:rsidR="003D59F8" w:rsidRPr="001D498D" w:rsidRDefault="003D59F8" w:rsidP="00C70AF0">
      <w:pPr>
        <w:autoSpaceDE w:val="0"/>
        <w:autoSpaceDN w:val="0"/>
        <w:spacing w:line="276" w:lineRule="auto"/>
        <w:ind w:firstLine="0"/>
        <w:rPr>
          <w:rFonts w:ascii="Times New Roman" w:hAnsi="Times New Roman"/>
          <w:sz w:val="24"/>
          <w:szCs w:val="24"/>
        </w:rPr>
      </w:pPr>
      <w:r w:rsidRPr="001D498D">
        <w:rPr>
          <w:rFonts w:ascii="Times New Roman" w:hAnsi="Times New Roman"/>
          <w:sz w:val="24"/>
          <w:szCs w:val="24"/>
        </w:rPr>
        <w:t>Данные документа, подтверждающего факт внесения сведений о юридическом лице в Единый государственный реестр юридических лиц</w:t>
      </w:r>
    </w:p>
    <w:tbl>
      <w:tblPr>
        <w:tblW w:w="9890" w:type="dxa"/>
        <w:tblLayout w:type="fixed"/>
        <w:tblLook w:val="00A0" w:firstRow="1" w:lastRow="0" w:firstColumn="1" w:lastColumn="0" w:noHBand="0" w:noVBand="0"/>
      </w:tblPr>
      <w:tblGrid>
        <w:gridCol w:w="9606"/>
        <w:gridCol w:w="141"/>
        <w:gridCol w:w="143"/>
      </w:tblGrid>
      <w:tr w:rsidR="003D59F8" w:rsidRPr="004F37DB" w:rsidTr="00546B3C">
        <w:tc>
          <w:tcPr>
            <w:tcW w:w="9606" w:type="dxa"/>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84" w:type="dxa"/>
            <w:gridSpan w:val="2"/>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r w:rsidR="003D59F8" w:rsidRPr="004F37DB" w:rsidTr="00546B3C">
        <w:trPr>
          <w:gridAfter w:val="1"/>
          <w:wAfter w:w="143" w:type="dxa"/>
        </w:trPr>
        <w:tc>
          <w:tcPr>
            <w:tcW w:w="9747" w:type="dxa"/>
            <w:gridSpan w:val="2"/>
          </w:tcPr>
          <w:p w:rsidR="003D59F8" w:rsidRPr="004F37DB" w:rsidRDefault="003D59F8" w:rsidP="00C70AF0">
            <w:pPr>
              <w:autoSpaceDE w:val="0"/>
              <w:autoSpaceDN w:val="0"/>
              <w:spacing w:line="276" w:lineRule="auto"/>
              <w:ind w:firstLine="0"/>
              <w:jc w:val="center"/>
              <w:rPr>
                <w:rFonts w:ascii="Times New Roman" w:hAnsi="Times New Roman"/>
                <w:sz w:val="24"/>
                <w:szCs w:val="24"/>
              </w:rPr>
            </w:pPr>
            <w:r w:rsidRPr="004F37DB">
              <w:rPr>
                <w:rFonts w:ascii="Times New Roman" w:hAnsi="Times New Roman"/>
                <w:sz w:val="24"/>
                <w:szCs w:val="24"/>
              </w:rPr>
              <w:t>(наименование документа, дата и номер документа)</w:t>
            </w:r>
          </w:p>
        </w:tc>
      </w:tr>
    </w:tbl>
    <w:p w:rsidR="003D59F8" w:rsidRPr="001D498D" w:rsidRDefault="003D59F8" w:rsidP="00C70AF0">
      <w:pPr>
        <w:autoSpaceDE w:val="0"/>
        <w:autoSpaceDN w:val="0"/>
        <w:spacing w:line="276" w:lineRule="auto"/>
        <w:ind w:firstLine="0"/>
        <w:rPr>
          <w:rFonts w:ascii="Times New Roman" w:hAnsi="Times New Roman"/>
          <w:sz w:val="24"/>
          <w:szCs w:val="24"/>
        </w:rPr>
      </w:pPr>
    </w:p>
    <w:tbl>
      <w:tblPr>
        <w:tblW w:w="9782" w:type="dxa"/>
        <w:tblInd w:w="108" w:type="dxa"/>
        <w:tblLayout w:type="fixed"/>
        <w:tblLook w:val="00A0" w:firstRow="1" w:lastRow="0" w:firstColumn="1" w:lastColumn="0" w:noHBand="0" w:noVBand="0"/>
      </w:tblPr>
      <w:tblGrid>
        <w:gridCol w:w="1418"/>
        <w:gridCol w:w="8080"/>
        <w:gridCol w:w="284"/>
      </w:tblGrid>
      <w:tr w:rsidR="003D59F8" w:rsidRPr="004F37DB" w:rsidTr="00546B3C">
        <w:tc>
          <w:tcPr>
            <w:tcW w:w="1418" w:type="dxa"/>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ИНН:</w:t>
            </w:r>
          </w:p>
        </w:tc>
        <w:tc>
          <w:tcPr>
            <w:tcW w:w="8080" w:type="dxa"/>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84" w:type="dxa"/>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bl>
    <w:p w:rsidR="003D59F8" w:rsidRPr="001D498D" w:rsidRDefault="003D59F8" w:rsidP="00C70AF0">
      <w:pPr>
        <w:autoSpaceDE w:val="0"/>
        <w:autoSpaceDN w:val="0"/>
        <w:spacing w:line="276" w:lineRule="auto"/>
        <w:ind w:firstLine="0"/>
        <w:rPr>
          <w:rFonts w:ascii="Times New Roman" w:hAnsi="Times New Roman"/>
          <w:sz w:val="24"/>
          <w:szCs w:val="24"/>
        </w:rPr>
      </w:pPr>
      <w:r w:rsidRPr="001D498D">
        <w:rPr>
          <w:rFonts w:ascii="Times New Roman" w:hAnsi="Times New Roman"/>
          <w:sz w:val="24"/>
          <w:szCs w:val="24"/>
        </w:rPr>
        <w:t>Данные документа о постановке юридического лица на учет в налоговом органе:</w:t>
      </w:r>
    </w:p>
    <w:tbl>
      <w:tblPr>
        <w:tblW w:w="9782" w:type="dxa"/>
        <w:tblInd w:w="108" w:type="dxa"/>
        <w:tblLayout w:type="fixed"/>
        <w:tblLook w:val="00A0" w:firstRow="1" w:lastRow="0" w:firstColumn="1" w:lastColumn="0" w:noHBand="0" w:noVBand="0"/>
      </w:tblPr>
      <w:tblGrid>
        <w:gridCol w:w="9498"/>
        <w:gridCol w:w="141"/>
        <w:gridCol w:w="143"/>
      </w:tblGrid>
      <w:tr w:rsidR="003D59F8" w:rsidRPr="004F37DB" w:rsidTr="00546B3C">
        <w:tc>
          <w:tcPr>
            <w:tcW w:w="9498" w:type="dxa"/>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84" w:type="dxa"/>
            <w:gridSpan w:val="2"/>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r w:rsidR="003D59F8" w:rsidRPr="004F37DB" w:rsidTr="00546B3C">
        <w:trPr>
          <w:gridAfter w:val="1"/>
          <w:wAfter w:w="143" w:type="dxa"/>
        </w:trPr>
        <w:tc>
          <w:tcPr>
            <w:tcW w:w="9639" w:type="dxa"/>
            <w:gridSpan w:val="2"/>
            <w:tcBorders>
              <w:top w:val="single" w:sz="4" w:space="0" w:color="auto"/>
              <w:left w:val="nil"/>
              <w:bottom w:val="nil"/>
              <w:right w:val="nil"/>
            </w:tcBorders>
          </w:tcPr>
          <w:p w:rsidR="003D59F8" w:rsidRPr="004F37DB" w:rsidRDefault="003D59F8" w:rsidP="00C70AF0">
            <w:pPr>
              <w:autoSpaceDE w:val="0"/>
              <w:autoSpaceDN w:val="0"/>
              <w:spacing w:line="276" w:lineRule="auto"/>
              <w:ind w:firstLine="0"/>
              <w:jc w:val="center"/>
              <w:rPr>
                <w:rFonts w:ascii="Times New Roman" w:hAnsi="Times New Roman"/>
                <w:sz w:val="24"/>
                <w:szCs w:val="24"/>
              </w:rPr>
            </w:pPr>
            <w:r w:rsidRPr="004F37DB">
              <w:rPr>
                <w:rFonts w:ascii="Times New Roman" w:hAnsi="Times New Roman"/>
                <w:sz w:val="24"/>
                <w:szCs w:val="24"/>
              </w:rPr>
              <w:t>(наименование документа, дата и номер документа)</w:t>
            </w:r>
          </w:p>
        </w:tc>
      </w:tr>
    </w:tbl>
    <w:p w:rsidR="003D59F8" w:rsidRPr="001D498D" w:rsidRDefault="003D59F8" w:rsidP="00C70AF0">
      <w:pPr>
        <w:autoSpaceDE w:val="0"/>
        <w:autoSpaceDN w:val="0"/>
        <w:spacing w:line="276" w:lineRule="auto"/>
        <w:ind w:firstLine="0"/>
        <w:rPr>
          <w:rFonts w:ascii="Times New Roman" w:hAnsi="Times New Roman"/>
          <w:sz w:val="24"/>
          <w:szCs w:val="24"/>
        </w:rPr>
      </w:pPr>
    </w:p>
    <w:tbl>
      <w:tblPr>
        <w:tblW w:w="9782" w:type="dxa"/>
        <w:tblInd w:w="108" w:type="dxa"/>
        <w:tblLayout w:type="fixed"/>
        <w:tblLook w:val="00A0" w:firstRow="1" w:lastRow="0" w:firstColumn="1" w:lastColumn="0" w:noHBand="0" w:noVBand="0"/>
      </w:tblPr>
      <w:tblGrid>
        <w:gridCol w:w="1701"/>
        <w:gridCol w:w="7797"/>
        <w:gridCol w:w="141"/>
        <w:gridCol w:w="143"/>
      </w:tblGrid>
      <w:tr w:rsidR="003D59F8" w:rsidRPr="004F37DB" w:rsidTr="00546B3C">
        <w:tc>
          <w:tcPr>
            <w:tcW w:w="1701" w:type="dxa"/>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 xml:space="preserve">В лице </w:t>
            </w:r>
          </w:p>
        </w:tc>
        <w:tc>
          <w:tcPr>
            <w:tcW w:w="7797" w:type="dxa"/>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84" w:type="dxa"/>
            <w:gridSpan w:val="2"/>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r w:rsidR="003D59F8" w:rsidRPr="004F37DB" w:rsidTr="00546B3C">
        <w:trPr>
          <w:gridAfter w:val="1"/>
          <w:wAfter w:w="143" w:type="dxa"/>
        </w:trPr>
        <w:tc>
          <w:tcPr>
            <w:tcW w:w="9639" w:type="dxa"/>
            <w:gridSpan w:val="3"/>
          </w:tcPr>
          <w:p w:rsidR="003D59F8" w:rsidRPr="004F37DB" w:rsidRDefault="003D59F8" w:rsidP="00C70AF0">
            <w:pPr>
              <w:autoSpaceDE w:val="0"/>
              <w:autoSpaceDN w:val="0"/>
              <w:spacing w:line="276" w:lineRule="auto"/>
              <w:ind w:firstLine="0"/>
              <w:jc w:val="center"/>
              <w:rPr>
                <w:rFonts w:ascii="Times New Roman" w:hAnsi="Times New Roman"/>
                <w:sz w:val="24"/>
                <w:szCs w:val="24"/>
              </w:rPr>
            </w:pPr>
            <w:r w:rsidRPr="004F37DB">
              <w:rPr>
                <w:rFonts w:ascii="Times New Roman" w:hAnsi="Times New Roman"/>
                <w:sz w:val="24"/>
                <w:szCs w:val="24"/>
              </w:rPr>
              <w:t>(Ф.И.О. лица, представляющего интересы юридического лица)</w:t>
            </w:r>
          </w:p>
        </w:tc>
      </w:tr>
    </w:tbl>
    <w:p w:rsidR="003D59F8" w:rsidRPr="001D498D" w:rsidRDefault="003D59F8" w:rsidP="00C70AF0">
      <w:pPr>
        <w:autoSpaceDE w:val="0"/>
        <w:autoSpaceDN w:val="0"/>
        <w:spacing w:line="276" w:lineRule="auto"/>
        <w:ind w:firstLine="0"/>
        <w:rPr>
          <w:rFonts w:ascii="Times New Roman" w:hAnsi="Times New Roman"/>
          <w:sz w:val="24"/>
          <w:szCs w:val="24"/>
        </w:rPr>
      </w:pPr>
    </w:p>
    <w:tbl>
      <w:tblPr>
        <w:tblW w:w="10380" w:type="dxa"/>
        <w:tblInd w:w="108" w:type="dxa"/>
        <w:tblLayout w:type="fixed"/>
        <w:tblLook w:val="00A0" w:firstRow="1" w:lastRow="0" w:firstColumn="1" w:lastColumn="0" w:noHBand="0" w:noVBand="0"/>
      </w:tblPr>
      <w:tblGrid>
        <w:gridCol w:w="8364"/>
        <w:gridCol w:w="1134"/>
        <w:gridCol w:w="236"/>
        <w:gridCol w:w="646"/>
      </w:tblGrid>
      <w:tr w:rsidR="003D59F8" w:rsidRPr="004F37DB" w:rsidTr="00546B3C">
        <w:trPr>
          <w:gridAfter w:val="3"/>
          <w:wAfter w:w="2016" w:type="dxa"/>
        </w:trPr>
        <w:tc>
          <w:tcPr>
            <w:tcW w:w="8364" w:type="dxa"/>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Просит выдать разрешение на право организации розничного рынка, ярмарки</w:t>
            </w:r>
          </w:p>
        </w:tc>
      </w:tr>
      <w:tr w:rsidR="003D59F8" w:rsidRPr="004F37DB" w:rsidTr="00546B3C">
        <w:trPr>
          <w:gridAfter w:val="1"/>
          <w:wAfter w:w="646" w:type="dxa"/>
        </w:trPr>
        <w:tc>
          <w:tcPr>
            <w:tcW w:w="9498" w:type="dxa"/>
            <w:gridSpan w:val="2"/>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36" w:type="dxa"/>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r w:rsidR="003D59F8" w:rsidRPr="004F37DB" w:rsidTr="00546B3C">
        <w:tc>
          <w:tcPr>
            <w:tcW w:w="10380" w:type="dxa"/>
            <w:gridSpan w:val="4"/>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(наименование, тип рынка, ярмарки)</w:t>
            </w:r>
          </w:p>
        </w:tc>
      </w:tr>
    </w:tbl>
    <w:p w:rsidR="003D59F8" w:rsidRPr="001D498D" w:rsidRDefault="003D59F8" w:rsidP="00C70AF0">
      <w:pPr>
        <w:autoSpaceDE w:val="0"/>
        <w:autoSpaceDN w:val="0"/>
        <w:spacing w:line="276" w:lineRule="auto"/>
        <w:ind w:firstLine="0"/>
        <w:rPr>
          <w:rFonts w:ascii="Times New Roman" w:hAnsi="Times New Roman"/>
          <w:sz w:val="24"/>
          <w:szCs w:val="24"/>
        </w:rPr>
      </w:pPr>
    </w:p>
    <w:tbl>
      <w:tblPr>
        <w:tblW w:w="0" w:type="auto"/>
        <w:tblLayout w:type="fixed"/>
        <w:tblLook w:val="00A0" w:firstRow="1" w:lastRow="0" w:firstColumn="1" w:lastColumn="0" w:noHBand="0" w:noVBand="0"/>
      </w:tblPr>
      <w:tblGrid>
        <w:gridCol w:w="1240"/>
        <w:gridCol w:w="564"/>
        <w:gridCol w:w="314"/>
        <w:gridCol w:w="564"/>
        <w:gridCol w:w="314"/>
        <w:gridCol w:w="1658"/>
        <w:gridCol w:w="841"/>
        <w:gridCol w:w="665"/>
        <w:gridCol w:w="1412"/>
      </w:tblGrid>
      <w:tr w:rsidR="003D59F8" w:rsidRPr="004F37DB" w:rsidTr="00501246">
        <w:tc>
          <w:tcPr>
            <w:tcW w:w="2118" w:type="dxa"/>
            <w:gridSpan w:val="3"/>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 xml:space="preserve">на срок от </w:t>
            </w:r>
          </w:p>
        </w:tc>
        <w:tc>
          <w:tcPr>
            <w:tcW w:w="564" w:type="dxa"/>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314" w:type="dxa"/>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1658" w:type="dxa"/>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841" w:type="dxa"/>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20</w:t>
            </w:r>
          </w:p>
        </w:tc>
        <w:tc>
          <w:tcPr>
            <w:tcW w:w="665" w:type="dxa"/>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1412" w:type="dxa"/>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года</w:t>
            </w:r>
          </w:p>
        </w:tc>
      </w:tr>
      <w:tr w:rsidR="003D59F8" w:rsidRPr="004F37DB" w:rsidTr="00501246">
        <w:tc>
          <w:tcPr>
            <w:tcW w:w="1240" w:type="dxa"/>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 xml:space="preserve">до </w:t>
            </w:r>
          </w:p>
        </w:tc>
        <w:tc>
          <w:tcPr>
            <w:tcW w:w="564" w:type="dxa"/>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314" w:type="dxa"/>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536" w:type="dxa"/>
            <w:gridSpan w:val="3"/>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841" w:type="dxa"/>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20</w:t>
            </w:r>
          </w:p>
        </w:tc>
        <w:tc>
          <w:tcPr>
            <w:tcW w:w="665" w:type="dxa"/>
            <w:tcBorders>
              <w:top w:val="single" w:sz="4" w:space="0" w:color="auto"/>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1412" w:type="dxa"/>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года</w:t>
            </w:r>
          </w:p>
        </w:tc>
      </w:tr>
    </w:tbl>
    <w:p w:rsidR="003D59F8" w:rsidRPr="001D498D" w:rsidRDefault="003D59F8" w:rsidP="00C70AF0">
      <w:pPr>
        <w:autoSpaceDE w:val="0"/>
        <w:autoSpaceDN w:val="0"/>
        <w:spacing w:line="276" w:lineRule="auto"/>
        <w:ind w:firstLine="0"/>
        <w:rPr>
          <w:rFonts w:ascii="Times New Roman" w:hAnsi="Times New Roman"/>
          <w:sz w:val="24"/>
          <w:szCs w:val="24"/>
        </w:rPr>
      </w:pPr>
      <w:r w:rsidRPr="001D498D">
        <w:rPr>
          <w:rFonts w:ascii="Times New Roman" w:hAnsi="Times New Roman"/>
          <w:sz w:val="24"/>
          <w:szCs w:val="24"/>
        </w:rPr>
        <w:t xml:space="preserve">Место нахождения объекта (объектов) недвижимости, где предполагается организовать </w:t>
      </w:r>
    </w:p>
    <w:tbl>
      <w:tblPr>
        <w:tblW w:w="9740" w:type="dxa"/>
        <w:tblLayout w:type="fixed"/>
        <w:tblLook w:val="00A0" w:firstRow="1" w:lastRow="0" w:firstColumn="1" w:lastColumn="0" w:noHBand="0" w:noVBand="0"/>
      </w:tblPr>
      <w:tblGrid>
        <w:gridCol w:w="108"/>
        <w:gridCol w:w="2268"/>
        <w:gridCol w:w="7088"/>
        <w:gridCol w:w="165"/>
        <w:gridCol w:w="111"/>
      </w:tblGrid>
      <w:tr w:rsidR="003D59F8" w:rsidRPr="004F37DB" w:rsidTr="00546B3C">
        <w:trPr>
          <w:gridAfter w:val="3"/>
          <w:wAfter w:w="7364" w:type="dxa"/>
        </w:trPr>
        <w:tc>
          <w:tcPr>
            <w:tcW w:w="2376" w:type="dxa"/>
            <w:gridSpan w:val="2"/>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Рынок, ярмарку</w:t>
            </w:r>
          </w:p>
        </w:tc>
      </w:tr>
      <w:tr w:rsidR="003D59F8" w:rsidRPr="004F37DB" w:rsidTr="00546B3C">
        <w:trPr>
          <w:gridBefore w:val="1"/>
          <w:wBefore w:w="108" w:type="dxa"/>
        </w:trPr>
        <w:tc>
          <w:tcPr>
            <w:tcW w:w="9356" w:type="dxa"/>
            <w:gridSpan w:val="2"/>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76" w:type="dxa"/>
            <w:gridSpan w:val="2"/>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r w:rsidR="003D59F8" w:rsidRPr="004F37DB" w:rsidTr="00546B3C">
        <w:trPr>
          <w:gridBefore w:val="1"/>
          <w:gridAfter w:val="1"/>
          <w:wBefore w:w="108" w:type="dxa"/>
          <w:wAfter w:w="111" w:type="dxa"/>
        </w:trPr>
        <w:tc>
          <w:tcPr>
            <w:tcW w:w="9521" w:type="dxa"/>
            <w:gridSpan w:val="3"/>
          </w:tcPr>
          <w:p w:rsidR="003D59F8" w:rsidRPr="004F37DB" w:rsidRDefault="003D59F8" w:rsidP="00C70AF0">
            <w:pPr>
              <w:autoSpaceDE w:val="0"/>
              <w:autoSpaceDN w:val="0"/>
              <w:spacing w:line="276" w:lineRule="auto"/>
              <w:ind w:firstLine="0"/>
              <w:jc w:val="center"/>
              <w:rPr>
                <w:rFonts w:ascii="Times New Roman" w:hAnsi="Times New Roman"/>
                <w:sz w:val="24"/>
                <w:szCs w:val="24"/>
              </w:rPr>
            </w:pPr>
            <w:r w:rsidRPr="004F37DB">
              <w:rPr>
                <w:rFonts w:ascii="Times New Roman" w:hAnsi="Times New Roman"/>
                <w:sz w:val="24"/>
                <w:szCs w:val="24"/>
              </w:rPr>
              <w:t>(адрес розничного рынка, ярмарки)</w:t>
            </w:r>
          </w:p>
        </w:tc>
      </w:tr>
    </w:tbl>
    <w:p w:rsidR="003D59F8" w:rsidRPr="001D498D" w:rsidRDefault="003D59F8" w:rsidP="00C70AF0">
      <w:pPr>
        <w:autoSpaceDE w:val="0"/>
        <w:autoSpaceDN w:val="0"/>
        <w:spacing w:line="276" w:lineRule="auto"/>
        <w:ind w:firstLine="0"/>
        <w:rPr>
          <w:rFonts w:ascii="Times New Roman" w:hAnsi="Times New Roman"/>
          <w:sz w:val="24"/>
          <w:szCs w:val="24"/>
        </w:rPr>
      </w:pPr>
    </w:p>
    <w:tbl>
      <w:tblPr>
        <w:tblW w:w="9751" w:type="dxa"/>
        <w:tblLayout w:type="fixed"/>
        <w:tblLook w:val="00A0" w:firstRow="1" w:lastRow="0" w:firstColumn="1" w:lastColumn="0" w:noHBand="0" w:noVBand="0"/>
      </w:tblPr>
      <w:tblGrid>
        <w:gridCol w:w="3869"/>
        <w:gridCol w:w="715"/>
        <w:gridCol w:w="4880"/>
        <w:gridCol w:w="142"/>
        <w:gridCol w:w="96"/>
        <w:gridCol w:w="49"/>
      </w:tblGrid>
      <w:tr w:rsidR="003D59F8" w:rsidRPr="004F37DB" w:rsidTr="00546B3C">
        <w:tc>
          <w:tcPr>
            <w:tcW w:w="3869" w:type="dxa"/>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Количество торговых мест:</w:t>
            </w:r>
          </w:p>
        </w:tc>
        <w:tc>
          <w:tcPr>
            <w:tcW w:w="5595" w:type="dxa"/>
            <w:gridSpan w:val="2"/>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87" w:type="dxa"/>
            <w:gridSpan w:val="3"/>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r w:rsidR="003D59F8" w:rsidRPr="004F37DB" w:rsidTr="00546B3C">
        <w:tc>
          <w:tcPr>
            <w:tcW w:w="4584" w:type="dxa"/>
            <w:gridSpan w:val="2"/>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Перечень прилагаемых документов:</w:t>
            </w:r>
          </w:p>
        </w:tc>
        <w:tc>
          <w:tcPr>
            <w:tcW w:w="4880" w:type="dxa"/>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86" w:type="dxa"/>
            <w:gridSpan w:val="3"/>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r w:rsidR="003D59F8" w:rsidRPr="004F37DB" w:rsidTr="00546B3C">
        <w:trPr>
          <w:gridAfter w:val="2"/>
          <w:wAfter w:w="145" w:type="dxa"/>
        </w:trPr>
        <w:tc>
          <w:tcPr>
            <w:tcW w:w="9606" w:type="dxa"/>
            <w:gridSpan w:val="4"/>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r>
      <w:tr w:rsidR="003D59F8" w:rsidRPr="004F37DB" w:rsidTr="00546B3C">
        <w:trPr>
          <w:gridAfter w:val="2"/>
          <w:wAfter w:w="145" w:type="dxa"/>
        </w:trPr>
        <w:tc>
          <w:tcPr>
            <w:tcW w:w="9606" w:type="dxa"/>
            <w:gridSpan w:val="4"/>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r>
      <w:tr w:rsidR="003D59F8" w:rsidRPr="004F37DB" w:rsidTr="00546B3C">
        <w:trPr>
          <w:gridAfter w:val="1"/>
          <w:wAfter w:w="49" w:type="dxa"/>
        </w:trPr>
        <w:tc>
          <w:tcPr>
            <w:tcW w:w="9464" w:type="dxa"/>
            <w:gridSpan w:val="3"/>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38" w:type="dxa"/>
            <w:gridSpan w:val="2"/>
          </w:tcPr>
          <w:p w:rsidR="003D59F8" w:rsidRPr="004F37DB" w:rsidRDefault="003D59F8" w:rsidP="00C70AF0">
            <w:pPr>
              <w:autoSpaceDE w:val="0"/>
              <w:autoSpaceDN w:val="0"/>
              <w:spacing w:line="276" w:lineRule="auto"/>
              <w:ind w:firstLine="0"/>
              <w:rPr>
                <w:rFonts w:ascii="Times New Roman" w:hAnsi="Times New Roman"/>
                <w:sz w:val="24"/>
                <w:szCs w:val="24"/>
              </w:rPr>
            </w:pPr>
          </w:p>
        </w:tc>
      </w:tr>
    </w:tbl>
    <w:p w:rsidR="003D59F8" w:rsidRPr="001D498D" w:rsidRDefault="003D59F8" w:rsidP="00C70AF0">
      <w:pPr>
        <w:autoSpaceDE w:val="0"/>
        <w:autoSpaceDN w:val="0"/>
        <w:spacing w:line="276" w:lineRule="auto"/>
        <w:ind w:firstLine="0"/>
        <w:rPr>
          <w:rFonts w:ascii="Times New Roman" w:hAnsi="Times New Roman"/>
          <w:sz w:val="24"/>
          <w:szCs w:val="24"/>
        </w:rPr>
      </w:pPr>
      <w:r w:rsidRPr="001D498D">
        <w:rPr>
          <w:rFonts w:ascii="Times New Roman" w:hAnsi="Times New Roman"/>
          <w:sz w:val="24"/>
          <w:szCs w:val="24"/>
        </w:rPr>
        <w:t>М.П.</w:t>
      </w:r>
    </w:p>
    <w:p w:rsidR="003D59F8" w:rsidRPr="001D498D" w:rsidRDefault="003D59F8" w:rsidP="00C70AF0">
      <w:pPr>
        <w:autoSpaceDE w:val="0"/>
        <w:autoSpaceDN w:val="0"/>
        <w:spacing w:line="276" w:lineRule="auto"/>
        <w:ind w:firstLine="0"/>
        <w:rPr>
          <w:rFonts w:ascii="Times New Roman" w:hAnsi="Times New Roman"/>
          <w:sz w:val="24"/>
          <w:szCs w:val="24"/>
        </w:rPr>
      </w:pPr>
    </w:p>
    <w:tbl>
      <w:tblPr>
        <w:tblW w:w="0" w:type="auto"/>
        <w:tblInd w:w="108" w:type="dxa"/>
        <w:tblLayout w:type="fixed"/>
        <w:tblLook w:val="00A0" w:firstRow="1" w:lastRow="0" w:firstColumn="1" w:lastColumn="0" w:noHBand="0" w:noVBand="0"/>
      </w:tblPr>
      <w:tblGrid>
        <w:gridCol w:w="3085"/>
        <w:gridCol w:w="292"/>
        <w:gridCol w:w="2084"/>
        <w:gridCol w:w="317"/>
        <w:gridCol w:w="2876"/>
      </w:tblGrid>
      <w:tr w:rsidR="003D59F8" w:rsidRPr="004F37DB" w:rsidTr="00501246">
        <w:tc>
          <w:tcPr>
            <w:tcW w:w="3085" w:type="dxa"/>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92" w:type="dxa"/>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084" w:type="dxa"/>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317" w:type="dxa"/>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876" w:type="dxa"/>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r>
      <w:tr w:rsidR="003D59F8" w:rsidRPr="004F37DB" w:rsidTr="00501246">
        <w:tc>
          <w:tcPr>
            <w:tcW w:w="3085" w:type="dxa"/>
            <w:tcBorders>
              <w:top w:val="single" w:sz="4" w:space="0" w:color="auto"/>
              <w:left w:val="nil"/>
              <w:bottom w:val="nil"/>
              <w:right w:val="nil"/>
            </w:tcBorders>
          </w:tcPr>
          <w:p w:rsidR="003D59F8" w:rsidRPr="004F37DB" w:rsidRDefault="003D59F8" w:rsidP="000D4B4B">
            <w:pPr>
              <w:autoSpaceDE w:val="0"/>
              <w:autoSpaceDN w:val="0"/>
              <w:spacing w:line="276" w:lineRule="auto"/>
              <w:ind w:firstLine="0"/>
              <w:jc w:val="left"/>
              <w:rPr>
                <w:rFonts w:ascii="Times New Roman" w:hAnsi="Times New Roman"/>
                <w:sz w:val="24"/>
                <w:szCs w:val="24"/>
              </w:rPr>
            </w:pPr>
            <w:r w:rsidRPr="004F37DB">
              <w:rPr>
                <w:rFonts w:ascii="Times New Roman" w:hAnsi="Times New Roman"/>
                <w:sz w:val="24"/>
                <w:szCs w:val="24"/>
              </w:rPr>
              <w:t>Должность лица, представляющего интересы юридического лица</w:t>
            </w:r>
          </w:p>
        </w:tc>
        <w:tc>
          <w:tcPr>
            <w:tcW w:w="292" w:type="dxa"/>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084" w:type="dxa"/>
            <w:tcBorders>
              <w:top w:val="single" w:sz="4" w:space="0" w:color="auto"/>
              <w:left w:val="nil"/>
              <w:bottom w:val="nil"/>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 xml:space="preserve">        подпись</w:t>
            </w:r>
          </w:p>
        </w:tc>
        <w:tc>
          <w:tcPr>
            <w:tcW w:w="317" w:type="dxa"/>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876" w:type="dxa"/>
            <w:tcBorders>
              <w:top w:val="single" w:sz="4" w:space="0" w:color="auto"/>
              <w:left w:val="nil"/>
              <w:bottom w:val="nil"/>
              <w:right w:val="nil"/>
            </w:tcBorders>
          </w:tcPr>
          <w:p w:rsidR="003D59F8" w:rsidRPr="004F37DB" w:rsidRDefault="003D59F8" w:rsidP="000D4B4B">
            <w:pPr>
              <w:autoSpaceDE w:val="0"/>
              <w:autoSpaceDN w:val="0"/>
              <w:spacing w:line="276" w:lineRule="auto"/>
              <w:ind w:firstLine="0"/>
              <w:jc w:val="left"/>
              <w:rPr>
                <w:rFonts w:ascii="Times New Roman" w:hAnsi="Times New Roman"/>
                <w:sz w:val="24"/>
                <w:szCs w:val="24"/>
              </w:rPr>
            </w:pPr>
            <w:r w:rsidRPr="004F37DB">
              <w:rPr>
                <w:rFonts w:ascii="Times New Roman" w:hAnsi="Times New Roman"/>
                <w:sz w:val="24"/>
                <w:szCs w:val="24"/>
              </w:rPr>
              <w:t>Ф.И.О. лица, представляющего</w:t>
            </w:r>
          </w:p>
          <w:p w:rsidR="003D59F8" w:rsidRPr="004F37DB" w:rsidRDefault="003D59F8" w:rsidP="000D4B4B">
            <w:pPr>
              <w:autoSpaceDE w:val="0"/>
              <w:autoSpaceDN w:val="0"/>
              <w:spacing w:line="276" w:lineRule="auto"/>
              <w:ind w:firstLine="0"/>
              <w:jc w:val="left"/>
              <w:rPr>
                <w:rFonts w:ascii="Times New Roman" w:hAnsi="Times New Roman"/>
                <w:sz w:val="24"/>
                <w:szCs w:val="24"/>
              </w:rPr>
            </w:pPr>
            <w:r w:rsidRPr="004F37DB">
              <w:rPr>
                <w:rFonts w:ascii="Times New Roman" w:hAnsi="Times New Roman"/>
                <w:sz w:val="24"/>
                <w:szCs w:val="24"/>
              </w:rPr>
              <w:t>интересы юридического лица</w:t>
            </w:r>
          </w:p>
        </w:tc>
      </w:tr>
    </w:tbl>
    <w:p w:rsidR="003D59F8" w:rsidRPr="001D498D" w:rsidRDefault="003D59F8" w:rsidP="00C70AF0">
      <w:pPr>
        <w:autoSpaceDE w:val="0"/>
        <w:autoSpaceDN w:val="0"/>
        <w:spacing w:line="276" w:lineRule="auto"/>
        <w:ind w:firstLine="0"/>
        <w:rPr>
          <w:rFonts w:ascii="Times New Roman" w:hAnsi="Times New Roman"/>
          <w:sz w:val="24"/>
          <w:szCs w:val="24"/>
        </w:rPr>
      </w:pPr>
    </w:p>
    <w:tbl>
      <w:tblPr>
        <w:tblW w:w="0" w:type="auto"/>
        <w:tblInd w:w="108" w:type="dxa"/>
        <w:tblLayout w:type="fixed"/>
        <w:tblLook w:val="00A0" w:firstRow="1" w:lastRow="0" w:firstColumn="1" w:lastColumn="0" w:noHBand="0" w:noVBand="0"/>
      </w:tblPr>
      <w:tblGrid>
        <w:gridCol w:w="2268"/>
        <w:gridCol w:w="426"/>
        <w:gridCol w:w="567"/>
        <w:gridCol w:w="2126"/>
        <w:gridCol w:w="291"/>
        <w:gridCol w:w="2402"/>
        <w:gridCol w:w="1772"/>
      </w:tblGrid>
      <w:tr w:rsidR="003D59F8" w:rsidRPr="004F37DB" w:rsidTr="00501246">
        <w:tc>
          <w:tcPr>
            <w:tcW w:w="3261" w:type="dxa"/>
            <w:gridSpan w:val="3"/>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 xml:space="preserve">Дата поступления заявления </w:t>
            </w:r>
          </w:p>
        </w:tc>
        <w:tc>
          <w:tcPr>
            <w:tcW w:w="2126" w:type="dxa"/>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91" w:type="dxa"/>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402" w:type="dxa"/>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 xml:space="preserve">Регистрационный № </w:t>
            </w:r>
          </w:p>
        </w:tc>
        <w:tc>
          <w:tcPr>
            <w:tcW w:w="1772" w:type="dxa"/>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r>
      <w:tr w:rsidR="003D59F8" w:rsidRPr="004F37DB" w:rsidTr="00501246">
        <w:tc>
          <w:tcPr>
            <w:tcW w:w="2268" w:type="dxa"/>
          </w:tcPr>
          <w:p w:rsidR="003D59F8" w:rsidRPr="004F37DB" w:rsidRDefault="003D59F8" w:rsidP="00C70AF0">
            <w:pPr>
              <w:autoSpaceDE w:val="0"/>
              <w:autoSpaceDN w:val="0"/>
              <w:spacing w:line="276" w:lineRule="auto"/>
              <w:ind w:firstLine="0"/>
              <w:rPr>
                <w:rFonts w:ascii="Times New Roman" w:hAnsi="Times New Roman"/>
                <w:sz w:val="24"/>
                <w:szCs w:val="24"/>
              </w:rPr>
            </w:pPr>
          </w:p>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Материалы принял</w:t>
            </w:r>
          </w:p>
        </w:tc>
        <w:tc>
          <w:tcPr>
            <w:tcW w:w="3119" w:type="dxa"/>
            <w:gridSpan w:val="3"/>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91" w:type="dxa"/>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402" w:type="dxa"/>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Дата регистрации</w:t>
            </w:r>
          </w:p>
        </w:tc>
        <w:tc>
          <w:tcPr>
            <w:tcW w:w="1772" w:type="dxa"/>
            <w:tcBorders>
              <w:top w:val="single" w:sz="4" w:space="0" w:color="auto"/>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r>
      <w:tr w:rsidR="003D59F8" w:rsidRPr="004F37DB" w:rsidTr="00501246">
        <w:tc>
          <w:tcPr>
            <w:tcW w:w="2694" w:type="dxa"/>
            <w:gridSpan w:val="2"/>
            <w:tcBorders>
              <w:top w:val="nil"/>
              <w:left w:val="nil"/>
              <w:bottom w:val="single" w:sz="4" w:space="0" w:color="auto"/>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693" w:type="dxa"/>
            <w:gridSpan w:val="2"/>
            <w:tcBorders>
              <w:top w:val="single" w:sz="4" w:space="0" w:color="auto"/>
              <w:left w:val="nil"/>
              <w:bottom w:val="nil"/>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91" w:type="dxa"/>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402" w:type="dxa"/>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1772" w:type="dxa"/>
            <w:tcBorders>
              <w:top w:val="single" w:sz="4" w:space="0" w:color="auto"/>
              <w:left w:val="nil"/>
              <w:bottom w:val="nil"/>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p>
        </w:tc>
      </w:tr>
      <w:tr w:rsidR="003D59F8" w:rsidRPr="004F37DB" w:rsidTr="00501246">
        <w:tc>
          <w:tcPr>
            <w:tcW w:w="2694" w:type="dxa"/>
            <w:gridSpan w:val="2"/>
            <w:tcBorders>
              <w:top w:val="single" w:sz="4" w:space="0" w:color="auto"/>
              <w:left w:val="nil"/>
              <w:bottom w:val="nil"/>
              <w:right w:val="nil"/>
            </w:tcBorders>
          </w:tcPr>
          <w:p w:rsidR="003D59F8" w:rsidRPr="004F37DB" w:rsidRDefault="003D59F8" w:rsidP="00C70AF0">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(Ф.И.О., должность, подпись)</w:t>
            </w:r>
          </w:p>
        </w:tc>
        <w:tc>
          <w:tcPr>
            <w:tcW w:w="2693" w:type="dxa"/>
            <w:gridSpan w:val="2"/>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91" w:type="dxa"/>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2402" w:type="dxa"/>
          </w:tcPr>
          <w:p w:rsidR="003D59F8" w:rsidRPr="004F37DB" w:rsidRDefault="003D59F8" w:rsidP="00C70AF0">
            <w:pPr>
              <w:autoSpaceDE w:val="0"/>
              <w:autoSpaceDN w:val="0"/>
              <w:spacing w:line="276" w:lineRule="auto"/>
              <w:ind w:firstLine="0"/>
              <w:rPr>
                <w:rFonts w:ascii="Times New Roman" w:hAnsi="Times New Roman"/>
                <w:sz w:val="24"/>
                <w:szCs w:val="24"/>
              </w:rPr>
            </w:pPr>
          </w:p>
        </w:tc>
        <w:tc>
          <w:tcPr>
            <w:tcW w:w="1772" w:type="dxa"/>
          </w:tcPr>
          <w:p w:rsidR="003D59F8" w:rsidRPr="004F37DB" w:rsidRDefault="003D59F8" w:rsidP="00C70AF0">
            <w:pPr>
              <w:autoSpaceDE w:val="0"/>
              <w:autoSpaceDN w:val="0"/>
              <w:spacing w:line="276" w:lineRule="auto"/>
              <w:ind w:firstLine="0"/>
              <w:rPr>
                <w:rFonts w:ascii="Times New Roman" w:hAnsi="Times New Roman"/>
                <w:sz w:val="24"/>
                <w:szCs w:val="24"/>
              </w:rPr>
            </w:pPr>
          </w:p>
        </w:tc>
      </w:tr>
    </w:tbl>
    <w:p w:rsidR="003D59F8" w:rsidRPr="001D498D" w:rsidRDefault="003D59F8" w:rsidP="00E15502">
      <w:pPr>
        <w:widowControl w:val="0"/>
        <w:shd w:val="clear" w:color="auto" w:fill="FFD966"/>
        <w:autoSpaceDE w:val="0"/>
        <w:autoSpaceDN w:val="0"/>
        <w:adjustRightInd w:val="0"/>
        <w:ind w:firstLine="0"/>
        <w:outlineLvl w:val="1"/>
        <w:rPr>
          <w:rFonts w:ascii="Times New Roman" w:hAnsi="Times New Roman"/>
          <w:sz w:val="24"/>
          <w:szCs w:val="24"/>
        </w:rPr>
        <w:sectPr w:rsidR="003D59F8" w:rsidRPr="001D498D" w:rsidSect="000012B0">
          <w:headerReference w:type="default" r:id="rId28"/>
          <w:pgSz w:w="11906" w:h="16838"/>
          <w:pgMar w:top="540" w:right="850" w:bottom="539" w:left="1260" w:header="708" w:footer="708" w:gutter="0"/>
          <w:cols w:space="708"/>
          <w:docGrid w:linePitch="360"/>
        </w:sectPr>
      </w:pPr>
      <w:bookmarkStart w:id="42" w:name="Par775"/>
      <w:bookmarkEnd w:id="42"/>
    </w:p>
    <w:p w:rsidR="003D59F8" w:rsidRDefault="003D59F8" w:rsidP="00546B3C">
      <w:pPr>
        <w:widowControl w:val="0"/>
        <w:autoSpaceDE w:val="0"/>
        <w:autoSpaceDN w:val="0"/>
        <w:adjustRightInd w:val="0"/>
        <w:ind w:left="3969" w:firstLine="0"/>
        <w:jc w:val="right"/>
        <w:rPr>
          <w:rFonts w:ascii="Times New Roman" w:hAnsi="Times New Roman"/>
          <w:sz w:val="24"/>
          <w:szCs w:val="24"/>
        </w:rPr>
      </w:pPr>
      <w:r w:rsidRPr="001D498D">
        <w:rPr>
          <w:rFonts w:ascii="Times New Roman" w:hAnsi="Times New Roman"/>
          <w:sz w:val="24"/>
          <w:szCs w:val="24"/>
        </w:rPr>
        <w:lastRenderedPageBreak/>
        <w:t>Приложение №</w:t>
      </w:r>
      <w:r>
        <w:rPr>
          <w:rFonts w:ascii="Times New Roman" w:hAnsi="Times New Roman"/>
          <w:sz w:val="24"/>
          <w:szCs w:val="24"/>
        </w:rPr>
        <w:t xml:space="preserve"> 2</w:t>
      </w:r>
    </w:p>
    <w:p w:rsidR="003D59F8" w:rsidRDefault="003D59F8" w:rsidP="00546B3C">
      <w:pPr>
        <w:widowControl w:val="0"/>
        <w:autoSpaceDE w:val="0"/>
        <w:autoSpaceDN w:val="0"/>
        <w:adjustRightInd w:val="0"/>
        <w:ind w:left="3969" w:firstLine="0"/>
        <w:jc w:val="right"/>
        <w:rPr>
          <w:rFonts w:ascii="Times New Roman" w:hAnsi="Times New Roman"/>
          <w:sz w:val="24"/>
          <w:szCs w:val="24"/>
        </w:rPr>
      </w:pPr>
      <w:r w:rsidRPr="001D498D">
        <w:rPr>
          <w:rFonts w:ascii="Times New Roman" w:hAnsi="Times New Roman"/>
          <w:sz w:val="24"/>
          <w:szCs w:val="24"/>
        </w:rPr>
        <w:t xml:space="preserve">к </w:t>
      </w:r>
      <w:r>
        <w:rPr>
          <w:rFonts w:ascii="Times New Roman" w:hAnsi="Times New Roman"/>
          <w:sz w:val="24"/>
          <w:szCs w:val="24"/>
        </w:rPr>
        <w:t>а</w:t>
      </w:r>
      <w:r w:rsidRPr="001D498D">
        <w:rPr>
          <w:rFonts w:ascii="Times New Roman" w:hAnsi="Times New Roman"/>
          <w:sz w:val="24"/>
          <w:szCs w:val="24"/>
        </w:rPr>
        <w:t xml:space="preserve">дминистративному регламенту </w:t>
      </w:r>
      <w:r>
        <w:rPr>
          <w:rFonts w:ascii="Times New Roman" w:hAnsi="Times New Roman"/>
          <w:sz w:val="24"/>
          <w:szCs w:val="24"/>
        </w:rPr>
        <w:t xml:space="preserve">предоставления муниципальной услуги </w:t>
      </w:r>
      <w:r w:rsidRPr="001D498D">
        <w:rPr>
          <w:rFonts w:ascii="Times New Roman" w:hAnsi="Times New Roman"/>
          <w:sz w:val="24"/>
          <w:szCs w:val="24"/>
        </w:rPr>
        <w:t>«Выдача разрешения на право организации розничного рынка</w:t>
      </w:r>
      <w:r>
        <w:rPr>
          <w:rFonts w:ascii="Times New Roman" w:hAnsi="Times New Roman"/>
          <w:sz w:val="24"/>
          <w:szCs w:val="24"/>
        </w:rPr>
        <w:t>, в том числе ярмарок</w:t>
      </w:r>
      <w:r w:rsidRPr="001D498D">
        <w:rPr>
          <w:rFonts w:ascii="Times New Roman" w:hAnsi="Times New Roman"/>
          <w:sz w:val="24"/>
          <w:szCs w:val="24"/>
        </w:rPr>
        <w:t>»</w:t>
      </w:r>
    </w:p>
    <w:p w:rsidR="003D59F8" w:rsidRDefault="003D59F8" w:rsidP="0094457E">
      <w:pPr>
        <w:widowControl w:val="0"/>
        <w:autoSpaceDE w:val="0"/>
        <w:autoSpaceDN w:val="0"/>
        <w:adjustRightInd w:val="0"/>
        <w:ind w:left="5954" w:firstLine="0"/>
        <w:jc w:val="right"/>
        <w:rPr>
          <w:rFonts w:ascii="Times New Roman" w:hAnsi="Times New Roman"/>
          <w:sz w:val="24"/>
          <w:szCs w:val="24"/>
        </w:rPr>
      </w:pPr>
    </w:p>
    <w:p w:rsidR="003D59F8" w:rsidRDefault="003D59F8" w:rsidP="0094457E">
      <w:pPr>
        <w:widowControl w:val="0"/>
        <w:autoSpaceDE w:val="0"/>
        <w:autoSpaceDN w:val="0"/>
        <w:adjustRightInd w:val="0"/>
        <w:ind w:left="5954" w:firstLine="0"/>
        <w:jc w:val="right"/>
        <w:rPr>
          <w:rFonts w:ascii="Times New Roman" w:hAnsi="Times New Roman"/>
          <w:sz w:val="24"/>
          <w:szCs w:val="24"/>
        </w:rPr>
      </w:pPr>
    </w:p>
    <w:p w:rsidR="003D59F8" w:rsidRPr="000D4B4B" w:rsidRDefault="003D59F8" w:rsidP="0094457E">
      <w:pPr>
        <w:ind w:left="5529"/>
        <w:jc w:val="right"/>
        <w:rPr>
          <w:rFonts w:ascii="Times New Roman" w:hAnsi="Times New Roman"/>
          <w:sz w:val="24"/>
          <w:szCs w:val="24"/>
        </w:rPr>
      </w:pPr>
      <w:r w:rsidRPr="000D4B4B">
        <w:rPr>
          <w:rFonts w:ascii="Times New Roman" w:hAnsi="Times New Roman"/>
          <w:sz w:val="24"/>
          <w:szCs w:val="24"/>
        </w:rPr>
        <w:t>Главе</w:t>
      </w:r>
    </w:p>
    <w:p w:rsidR="003D59F8" w:rsidRPr="000D4B4B" w:rsidRDefault="003D59F8" w:rsidP="0094457E">
      <w:pPr>
        <w:ind w:left="4962" w:firstLine="141"/>
        <w:jc w:val="right"/>
        <w:rPr>
          <w:rFonts w:ascii="Times New Roman" w:hAnsi="Times New Roman"/>
          <w:sz w:val="24"/>
          <w:szCs w:val="24"/>
        </w:rPr>
      </w:pPr>
      <w:r>
        <w:rPr>
          <w:rFonts w:ascii="Times New Roman" w:hAnsi="Times New Roman"/>
          <w:sz w:val="24"/>
          <w:szCs w:val="24"/>
        </w:rPr>
        <w:t xml:space="preserve"> администрации Ершовского</w:t>
      </w:r>
      <w:r w:rsidRPr="000D4B4B">
        <w:rPr>
          <w:rFonts w:ascii="Times New Roman" w:hAnsi="Times New Roman"/>
          <w:sz w:val="24"/>
          <w:szCs w:val="24"/>
        </w:rPr>
        <w:t xml:space="preserve"> муниципального образования </w:t>
      </w:r>
    </w:p>
    <w:p w:rsidR="003D59F8" w:rsidRPr="000D4B4B" w:rsidRDefault="003D59F8" w:rsidP="0094457E">
      <w:pPr>
        <w:ind w:left="5529"/>
        <w:jc w:val="right"/>
        <w:rPr>
          <w:rFonts w:ascii="Times New Roman" w:hAnsi="Times New Roman"/>
          <w:sz w:val="24"/>
          <w:szCs w:val="24"/>
        </w:rPr>
      </w:pPr>
      <w:r>
        <w:rPr>
          <w:rFonts w:ascii="Times New Roman" w:hAnsi="Times New Roman"/>
          <w:sz w:val="24"/>
          <w:szCs w:val="24"/>
        </w:rPr>
        <w:t>А.В.Квитка</w:t>
      </w:r>
    </w:p>
    <w:p w:rsidR="003D59F8" w:rsidRPr="001D498D" w:rsidRDefault="003D59F8" w:rsidP="0094457E">
      <w:pPr>
        <w:ind w:left="5529"/>
        <w:rPr>
          <w:rFonts w:ascii="Times New Roman" w:hAnsi="Times New Roman"/>
          <w:i/>
          <w:sz w:val="24"/>
          <w:szCs w:val="24"/>
        </w:rPr>
      </w:pPr>
    </w:p>
    <w:p w:rsidR="003D59F8" w:rsidRPr="001D498D" w:rsidRDefault="003D59F8" w:rsidP="0094457E">
      <w:pPr>
        <w:ind w:left="5529"/>
        <w:rPr>
          <w:rFonts w:ascii="Times New Roman" w:hAnsi="Times New Roman"/>
          <w:sz w:val="24"/>
          <w:szCs w:val="24"/>
        </w:rPr>
      </w:pPr>
    </w:p>
    <w:p w:rsidR="003D59F8" w:rsidRPr="001D498D" w:rsidRDefault="003D59F8" w:rsidP="0094457E">
      <w:pPr>
        <w:jc w:val="center"/>
        <w:rPr>
          <w:rFonts w:ascii="Times New Roman" w:hAnsi="Times New Roman"/>
          <w:sz w:val="24"/>
          <w:szCs w:val="24"/>
        </w:rPr>
      </w:pPr>
      <w:r w:rsidRPr="001D498D">
        <w:rPr>
          <w:rFonts w:ascii="Times New Roman" w:hAnsi="Times New Roman"/>
          <w:sz w:val="24"/>
          <w:szCs w:val="24"/>
        </w:rPr>
        <w:t>ЗАЯВЛЕНИЕ</w:t>
      </w:r>
    </w:p>
    <w:p w:rsidR="003D59F8" w:rsidRPr="001D498D" w:rsidRDefault="003D59F8" w:rsidP="0094457E">
      <w:pPr>
        <w:jc w:val="center"/>
        <w:rPr>
          <w:rFonts w:ascii="Times New Roman" w:hAnsi="Times New Roman"/>
          <w:sz w:val="24"/>
          <w:szCs w:val="24"/>
        </w:rPr>
      </w:pPr>
      <w:r>
        <w:rPr>
          <w:rFonts w:ascii="Times New Roman" w:hAnsi="Times New Roman"/>
          <w:sz w:val="24"/>
          <w:szCs w:val="24"/>
        </w:rPr>
        <w:t>О ВЫДАЧЕ ДУБЛИКАТА ЛИБО КОПИИ</w:t>
      </w:r>
      <w:r w:rsidRPr="001D498D">
        <w:rPr>
          <w:rFonts w:ascii="Times New Roman" w:hAnsi="Times New Roman"/>
          <w:sz w:val="24"/>
          <w:szCs w:val="24"/>
        </w:rPr>
        <w:t xml:space="preserve"> РАЗРЕШЕНИЯ</w:t>
      </w:r>
    </w:p>
    <w:p w:rsidR="003D59F8" w:rsidRPr="001D498D" w:rsidRDefault="003D59F8" w:rsidP="0094457E">
      <w:pPr>
        <w:jc w:val="center"/>
        <w:rPr>
          <w:rFonts w:ascii="Times New Roman" w:hAnsi="Times New Roman"/>
          <w:sz w:val="24"/>
          <w:szCs w:val="24"/>
        </w:rPr>
      </w:pPr>
      <w:r w:rsidRPr="001D498D">
        <w:rPr>
          <w:rFonts w:ascii="Times New Roman" w:hAnsi="Times New Roman"/>
          <w:sz w:val="24"/>
          <w:szCs w:val="24"/>
        </w:rPr>
        <w:t>НА ПРАВО ОРГАНИЗАЦИИ РОЗНИЧНОГО РЫНКА</w:t>
      </w:r>
      <w:r>
        <w:rPr>
          <w:rFonts w:ascii="Times New Roman" w:hAnsi="Times New Roman"/>
          <w:sz w:val="24"/>
          <w:szCs w:val="24"/>
        </w:rPr>
        <w:t>, ЯРМАРКИ</w:t>
      </w:r>
      <w:r w:rsidRPr="001D498D">
        <w:rPr>
          <w:rFonts w:ascii="Times New Roman" w:hAnsi="Times New Roman"/>
          <w:sz w:val="24"/>
          <w:szCs w:val="24"/>
        </w:rPr>
        <w:t xml:space="preserve"> </w:t>
      </w:r>
    </w:p>
    <w:p w:rsidR="003D59F8" w:rsidRDefault="003D59F8" w:rsidP="0094457E">
      <w:pPr>
        <w:widowControl w:val="0"/>
        <w:autoSpaceDE w:val="0"/>
        <w:autoSpaceDN w:val="0"/>
        <w:adjustRightInd w:val="0"/>
        <w:ind w:left="8364" w:firstLine="0"/>
        <w:jc w:val="right"/>
        <w:rPr>
          <w:rFonts w:ascii="Times New Roman" w:hAnsi="Times New Roman"/>
          <w:sz w:val="24"/>
          <w:szCs w:val="24"/>
        </w:rPr>
      </w:pPr>
    </w:p>
    <w:p w:rsidR="003D59F8" w:rsidRPr="001D498D" w:rsidRDefault="003D59F8" w:rsidP="0094457E">
      <w:pPr>
        <w:ind w:firstLine="0"/>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84"/>
        <w:gridCol w:w="6237"/>
        <w:gridCol w:w="141"/>
        <w:gridCol w:w="142"/>
      </w:tblGrid>
      <w:tr w:rsidR="003D59F8" w:rsidRPr="004F37DB" w:rsidTr="00546B3C">
        <w:trPr>
          <w:gridAfter w:val="1"/>
          <w:wAfter w:w="142" w:type="dxa"/>
        </w:trPr>
        <w:tc>
          <w:tcPr>
            <w:tcW w:w="9497" w:type="dxa"/>
            <w:gridSpan w:val="4"/>
            <w:tcBorders>
              <w:top w:val="nil"/>
              <w:left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r>
      <w:tr w:rsidR="003D59F8" w:rsidRPr="004F37DB" w:rsidTr="00546B3C">
        <w:trPr>
          <w:gridAfter w:val="1"/>
          <w:wAfter w:w="142" w:type="dxa"/>
        </w:trPr>
        <w:tc>
          <w:tcPr>
            <w:tcW w:w="9497" w:type="dxa"/>
            <w:gridSpan w:val="4"/>
            <w:tcBorders>
              <w:left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r>
      <w:tr w:rsidR="003D59F8" w:rsidRPr="004F37DB" w:rsidTr="00546B3C">
        <w:trPr>
          <w:gridAfter w:val="1"/>
          <w:wAfter w:w="142" w:type="dxa"/>
        </w:trPr>
        <w:tc>
          <w:tcPr>
            <w:tcW w:w="9497" w:type="dxa"/>
            <w:gridSpan w:val="4"/>
            <w:tcBorders>
              <w:left w:val="nil"/>
              <w:bottom w:val="nil"/>
              <w:right w:val="nil"/>
            </w:tcBorders>
          </w:tcPr>
          <w:p w:rsidR="003D59F8" w:rsidRPr="004F37DB" w:rsidRDefault="003D59F8" w:rsidP="00546B3C">
            <w:pPr>
              <w:autoSpaceDE w:val="0"/>
              <w:autoSpaceDN w:val="0"/>
              <w:spacing w:line="276" w:lineRule="auto"/>
              <w:ind w:firstLine="0"/>
              <w:jc w:val="center"/>
              <w:rPr>
                <w:rFonts w:ascii="Times New Roman" w:hAnsi="Times New Roman"/>
                <w:sz w:val="24"/>
                <w:szCs w:val="24"/>
              </w:rPr>
            </w:pPr>
            <w:r w:rsidRPr="004F37DB">
              <w:rPr>
                <w:rFonts w:ascii="Times New Roman" w:hAnsi="Times New Roman"/>
                <w:sz w:val="24"/>
                <w:szCs w:val="24"/>
              </w:rPr>
              <w:t>(организационно-правовая форма, полное и сокращенное (в случае, если имеется) наименование (в том числе фирменное наименование) юридического лица)</w:t>
            </w:r>
          </w:p>
        </w:tc>
      </w:tr>
      <w:tr w:rsidR="003D59F8" w:rsidRPr="004F37DB" w:rsidTr="00546B3C">
        <w:tc>
          <w:tcPr>
            <w:tcW w:w="2835" w:type="dxa"/>
            <w:tcBorders>
              <w:top w:val="nil"/>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 xml:space="preserve">Местонахождение: </w:t>
            </w:r>
          </w:p>
        </w:tc>
        <w:tc>
          <w:tcPr>
            <w:tcW w:w="6521" w:type="dxa"/>
            <w:gridSpan w:val="2"/>
            <w:tcBorders>
              <w:top w:val="nil"/>
              <w:left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83" w:type="dxa"/>
            <w:gridSpan w:val="2"/>
            <w:tcBorders>
              <w:top w:val="nil"/>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r w:rsidR="003D59F8" w:rsidRPr="004F37DB" w:rsidTr="00546B3C">
        <w:tc>
          <w:tcPr>
            <w:tcW w:w="2835" w:type="dxa"/>
            <w:tcBorders>
              <w:top w:val="nil"/>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6804" w:type="dxa"/>
            <w:gridSpan w:val="4"/>
            <w:tcBorders>
              <w:top w:val="nil"/>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(юридический адрес в соответствии с учредительным документом)</w:t>
            </w:r>
          </w:p>
        </w:tc>
      </w:tr>
      <w:tr w:rsidR="003D59F8" w:rsidRPr="004F37DB" w:rsidTr="00546B3C">
        <w:tc>
          <w:tcPr>
            <w:tcW w:w="3119" w:type="dxa"/>
            <w:gridSpan w:val="2"/>
            <w:tcBorders>
              <w:top w:val="nil"/>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Контактный телефон:</w:t>
            </w:r>
          </w:p>
        </w:tc>
        <w:tc>
          <w:tcPr>
            <w:tcW w:w="6237" w:type="dxa"/>
            <w:tcBorders>
              <w:top w:val="nil"/>
              <w:left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83" w:type="dxa"/>
            <w:gridSpan w:val="2"/>
            <w:tcBorders>
              <w:top w:val="nil"/>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bl>
    <w:p w:rsidR="003D59F8" w:rsidRPr="001D498D" w:rsidRDefault="003D59F8" w:rsidP="0094457E">
      <w:pPr>
        <w:autoSpaceDE w:val="0"/>
        <w:autoSpaceDN w:val="0"/>
        <w:spacing w:line="276" w:lineRule="auto"/>
        <w:ind w:firstLine="0"/>
        <w:rPr>
          <w:rFonts w:ascii="Times New Roman" w:hAnsi="Times New Roman"/>
          <w:sz w:val="24"/>
          <w:szCs w:val="24"/>
        </w:rPr>
      </w:pPr>
    </w:p>
    <w:p w:rsidR="003D59F8" w:rsidRPr="001D498D" w:rsidRDefault="003D59F8" w:rsidP="0094457E">
      <w:pPr>
        <w:autoSpaceDE w:val="0"/>
        <w:autoSpaceDN w:val="0"/>
        <w:spacing w:line="276" w:lineRule="auto"/>
        <w:ind w:firstLine="0"/>
        <w:rPr>
          <w:rFonts w:ascii="Times New Roman" w:hAnsi="Times New Roman"/>
          <w:sz w:val="24"/>
          <w:szCs w:val="24"/>
        </w:rPr>
      </w:pPr>
      <w:r w:rsidRPr="001D498D">
        <w:rPr>
          <w:rFonts w:ascii="Times New Roman" w:hAnsi="Times New Roman"/>
          <w:sz w:val="24"/>
          <w:szCs w:val="24"/>
        </w:rPr>
        <w:t xml:space="preserve">Государственный регистрационный номер записи о создании юридического лица:  </w:t>
      </w:r>
    </w:p>
    <w:tbl>
      <w:tblPr>
        <w:tblW w:w="9781" w:type="dxa"/>
        <w:tblInd w:w="108" w:type="dxa"/>
        <w:tblLayout w:type="fixed"/>
        <w:tblLook w:val="00A0" w:firstRow="1" w:lastRow="0" w:firstColumn="1" w:lastColumn="0" w:noHBand="0" w:noVBand="0"/>
      </w:tblPr>
      <w:tblGrid>
        <w:gridCol w:w="9498"/>
        <w:gridCol w:w="283"/>
      </w:tblGrid>
      <w:tr w:rsidR="003D59F8" w:rsidRPr="004F37DB" w:rsidTr="0094457E">
        <w:tc>
          <w:tcPr>
            <w:tcW w:w="9498" w:type="dxa"/>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83" w:type="dxa"/>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bl>
    <w:p w:rsidR="003D59F8" w:rsidRPr="001D498D" w:rsidRDefault="003D59F8" w:rsidP="0094457E">
      <w:pPr>
        <w:autoSpaceDE w:val="0"/>
        <w:autoSpaceDN w:val="0"/>
        <w:spacing w:line="276" w:lineRule="auto"/>
        <w:ind w:firstLine="0"/>
        <w:rPr>
          <w:rFonts w:ascii="Times New Roman" w:hAnsi="Times New Roman"/>
          <w:sz w:val="24"/>
          <w:szCs w:val="24"/>
        </w:rPr>
      </w:pPr>
      <w:r w:rsidRPr="001D498D">
        <w:rPr>
          <w:rFonts w:ascii="Times New Roman" w:hAnsi="Times New Roman"/>
          <w:sz w:val="24"/>
          <w:szCs w:val="24"/>
        </w:rPr>
        <w:t>Данные документа, подтверждающего факт внесения сведений о юридическом лице в Единый государственный реестр юридических лиц</w:t>
      </w:r>
    </w:p>
    <w:tbl>
      <w:tblPr>
        <w:tblW w:w="9890" w:type="dxa"/>
        <w:tblLayout w:type="fixed"/>
        <w:tblLook w:val="00A0" w:firstRow="1" w:lastRow="0" w:firstColumn="1" w:lastColumn="0" w:noHBand="0" w:noVBand="0"/>
      </w:tblPr>
      <w:tblGrid>
        <w:gridCol w:w="9606"/>
        <w:gridCol w:w="141"/>
        <w:gridCol w:w="143"/>
      </w:tblGrid>
      <w:tr w:rsidR="003D59F8" w:rsidRPr="004F37DB" w:rsidTr="0094457E">
        <w:tc>
          <w:tcPr>
            <w:tcW w:w="9606" w:type="dxa"/>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84" w:type="dxa"/>
            <w:gridSpan w:val="2"/>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r w:rsidR="003D59F8" w:rsidRPr="004F37DB" w:rsidTr="0094457E">
        <w:trPr>
          <w:gridAfter w:val="1"/>
          <w:wAfter w:w="143" w:type="dxa"/>
        </w:trPr>
        <w:tc>
          <w:tcPr>
            <w:tcW w:w="9747" w:type="dxa"/>
            <w:gridSpan w:val="2"/>
          </w:tcPr>
          <w:p w:rsidR="003D59F8" w:rsidRPr="004F37DB" w:rsidRDefault="003D59F8" w:rsidP="00546B3C">
            <w:pPr>
              <w:autoSpaceDE w:val="0"/>
              <w:autoSpaceDN w:val="0"/>
              <w:spacing w:line="276" w:lineRule="auto"/>
              <w:ind w:firstLine="0"/>
              <w:jc w:val="center"/>
              <w:rPr>
                <w:rFonts w:ascii="Times New Roman" w:hAnsi="Times New Roman"/>
                <w:sz w:val="24"/>
                <w:szCs w:val="24"/>
              </w:rPr>
            </w:pPr>
            <w:r w:rsidRPr="004F37DB">
              <w:rPr>
                <w:rFonts w:ascii="Times New Roman" w:hAnsi="Times New Roman"/>
                <w:sz w:val="24"/>
                <w:szCs w:val="24"/>
              </w:rPr>
              <w:t>(наименование документа, дата и номер документа)</w:t>
            </w:r>
          </w:p>
        </w:tc>
      </w:tr>
    </w:tbl>
    <w:p w:rsidR="003D59F8" w:rsidRPr="001D498D" w:rsidRDefault="003D59F8" w:rsidP="0094457E">
      <w:pPr>
        <w:autoSpaceDE w:val="0"/>
        <w:autoSpaceDN w:val="0"/>
        <w:spacing w:line="276" w:lineRule="auto"/>
        <w:ind w:firstLine="0"/>
        <w:rPr>
          <w:rFonts w:ascii="Times New Roman" w:hAnsi="Times New Roman"/>
          <w:sz w:val="24"/>
          <w:szCs w:val="24"/>
        </w:rPr>
      </w:pPr>
    </w:p>
    <w:tbl>
      <w:tblPr>
        <w:tblW w:w="9782" w:type="dxa"/>
        <w:tblInd w:w="108" w:type="dxa"/>
        <w:tblLayout w:type="fixed"/>
        <w:tblLook w:val="00A0" w:firstRow="1" w:lastRow="0" w:firstColumn="1" w:lastColumn="0" w:noHBand="0" w:noVBand="0"/>
      </w:tblPr>
      <w:tblGrid>
        <w:gridCol w:w="1418"/>
        <w:gridCol w:w="8080"/>
        <w:gridCol w:w="284"/>
      </w:tblGrid>
      <w:tr w:rsidR="003D59F8" w:rsidRPr="004F37DB" w:rsidTr="0094457E">
        <w:tc>
          <w:tcPr>
            <w:tcW w:w="1418" w:type="dxa"/>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ИНН:</w:t>
            </w:r>
          </w:p>
        </w:tc>
        <w:tc>
          <w:tcPr>
            <w:tcW w:w="8080" w:type="dxa"/>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84" w:type="dxa"/>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bl>
    <w:p w:rsidR="003D59F8" w:rsidRPr="001D498D" w:rsidRDefault="003D59F8" w:rsidP="0094457E">
      <w:pPr>
        <w:autoSpaceDE w:val="0"/>
        <w:autoSpaceDN w:val="0"/>
        <w:spacing w:line="276" w:lineRule="auto"/>
        <w:ind w:firstLine="0"/>
        <w:rPr>
          <w:rFonts w:ascii="Times New Roman" w:hAnsi="Times New Roman"/>
          <w:sz w:val="24"/>
          <w:szCs w:val="24"/>
        </w:rPr>
      </w:pPr>
    </w:p>
    <w:tbl>
      <w:tblPr>
        <w:tblW w:w="9734" w:type="dxa"/>
        <w:tblInd w:w="108" w:type="dxa"/>
        <w:tblLayout w:type="fixed"/>
        <w:tblLook w:val="00A0" w:firstRow="1" w:lastRow="0" w:firstColumn="1" w:lastColumn="0" w:noHBand="0" w:noVBand="0"/>
      </w:tblPr>
      <w:tblGrid>
        <w:gridCol w:w="1701"/>
        <w:gridCol w:w="7371"/>
        <w:gridCol w:w="426"/>
        <w:gridCol w:w="236"/>
      </w:tblGrid>
      <w:tr w:rsidR="003D59F8" w:rsidRPr="004F37DB" w:rsidTr="0094457E">
        <w:tc>
          <w:tcPr>
            <w:tcW w:w="1701" w:type="dxa"/>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 xml:space="preserve">В лице </w:t>
            </w:r>
          </w:p>
        </w:tc>
        <w:tc>
          <w:tcPr>
            <w:tcW w:w="7797" w:type="dxa"/>
            <w:gridSpan w:val="2"/>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36" w:type="dxa"/>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r w:rsidR="003D59F8" w:rsidRPr="004F37DB" w:rsidTr="0094457E">
        <w:trPr>
          <w:gridAfter w:val="2"/>
          <w:wAfter w:w="662" w:type="dxa"/>
        </w:trPr>
        <w:tc>
          <w:tcPr>
            <w:tcW w:w="9072" w:type="dxa"/>
            <w:gridSpan w:val="2"/>
          </w:tcPr>
          <w:p w:rsidR="003D59F8" w:rsidRPr="004F37DB" w:rsidRDefault="003D59F8" w:rsidP="00546B3C">
            <w:pPr>
              <w:autoSpaceDE w:val="0"/>
              <w:autoSpaceDN w:val="0"/>
              <w:spacing w:line="276" w:lineRule="auto"/>
              <w:ind w:firstLine="0"/>
              <w:jc w:val="center"/>
              <w:rPr>
                <w:rFonts w:ascii="Times New Roman" w:hAnsi="Times New Roman"/>
                <w:sz w:val="24"/>
                <w:szCs w:val="24"/>
              </w:rPr>
            </w:pPr>
            <w:r w:rsidRPr="004F37DB">
              <w:rPr>
                <w:rFonts w:ascii="Times New Roman" w:hAnsi="Times New Roman"/>
                <w:sz w:val="24"/>
                <w:szCs w:val="24"/>
              </w:rPr>
              <w:t>(Ф.И.О. лица, представляющего интересы юридического лица)</w:t>
            </w:r>
          </w:p>
        </w:tc>
      </w:tr>
    </w:tbl>
    <w:p w:rsidR="003D59F8" w:rsidRPr="001D498D" w:rsidRDefault="003D59F8" w:rsidP="0094457E">
      <w:pPr>
        <w:autoSpaceDE w:val="0"/>
        <w:autoSpaceDN w:val="0"/>
        <w:spacing w:line="276" w:lineRule="auto"/>
        <w:ind w:firstLine="0"/>
        <w:rPr>
          <w:rFonts w:ascii="Times New Roman" w:hAnsi="Times New Roman"/>
          <w:sz w:val="24"/>
          <w:szCs w:val="24"/>
        </w:rPr>
      </w:pPr>
    </w:p>
    <w:tbl>
      <w:tblPr>
        <w:tblW w:w="10238" w:type="dxa"/>
        <w:tblInd w:w="108" w:type="dxa"/>
        <w:tblLayout w:type="fixed"/>
        <w:tblLook w:val="00A0" w:firstRow="1" w:lastRow="0" w:firstColumn="1" w:lastColumn="0" w:noHBand="0" w:noVBand="0"/>
      </w:tblPr>
      <w:tblGrid>
        <w:gridCol w:w="8364"/>
        <w:gridCol w:w="1134"/>
        <w:gridCol w:w="236"/>
        <w:gridCol w:w="504"/>
      </w:tblGrid>
      <w:tr w:rsidR="003D59F8" w:rsidRPr="004F37DB" w:rsidTr="00546B3C">
        <w:trPr>
          <w:gridAfter w:val="3"/>
          <w:wAfter w:w="1874" w:type="dxa"/>
        </w:trPr>
        <w:tc>
          <w:tcPr>
            <w:tcW w:w="8364" w:type="dxa"/>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Просит выдать дубликат либо копию разрешение на право организации розничного рынка, ярмарки в связи с утратой или порчи (указывается причина)</w:t>
            </w:r>
          </w:p>
        </w:tc>
      </w:tr>
      <w:tr w:rsidR="003D59F8" w:rsidRPr="004F37DB" w:rsidTr="00546B3C">
        <w:trPr>
          <w:gridAfter w:val="1"/>
          <w:wAfter w:w="504" w:type="dxa"/>
        </w:trPr>
        <w:tc>
          <w:tcPr>
            <w:tcW w:w="9498" w:type="dxa"/>
            <w:gridSpan w:val="2"/>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36" w:type="dxa"/>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r w:rsidR="003D59F8" w:rsidRPr="004F37DB" w:rsidTr="00546B3C">
        <w:tc>
          <w:tcPr>
            <w:tcW w:w="10238" w:type="dxa"/>
            <w:gridSpan w:val="4"/>
          </w:tcPr>
          <w:p w:rsidR="003D59F8" w:rsidRPr="004F37DB" w:rsidRDefault="003D59F8" w:rsidP="00546B3C">
            <w:pPr>
              <w:autoSpaceDE w:val="0"/>
              <w:autoSpaceDN w:val="0"/>
              <w:spacing w:line="276" w:lineRule="auto"/>
              <w:ind w:firstLine="0"/>
              <w:rPr>
                <w:rFonts w:ascii="Times New Roman" w:hAnsi="Times New Roman"/>
                <w:sz w:val="24"/>
                <w:szCs w:val="24"/>
              </w:rPr>
            </w:pPr>
          </w:p>
        </w:tc>
      </w:tr>
    </w:tbl>
    <w:p w:rsidR="003D59F8" w:rsidRPr="001D498D" w:rsidRDefault="003D59F8" w:rsidP="0094457E">
      <w:pPr>
        <w:autoSpaceDE w:val="0"/>
        <w:autoSpaceDN w:val="0"/>
        <w:spacing w:line="276" w:lineRule="auto"/>
        <w:ind w:firstLine="0"/>
        <w:rPr>
          <w:rFonts w:ascii="Times New Roman" w:hAnsi="Times New Roman"/>
          <w:sz w:val="24"/>
          <w:szCs w:val="24"/>
        </w:rPr>
      </w:pPr>
    </w:p>
    <w:tbl>
      <w:tblPr>
        <w:tblW w:w="0" w:type="auto"/>
        <w:tblInd w:w="108" w:type="dxa"/>
        <w:tblLayout w:type="fixed"/>
        <w:tblLook w:val="00A0" w:firstRow="1" w:lastRow="0" w:firstColumn="1" w:lastColumn="0" w:noHBand="0" w:noVBand="0"/>
      </w:tblPr>
      <w:tblGrid>
        <w:gridCol w:w="3085"/>
        <w:gridCol w:w="292"/>
        <w:gridCol w:w="2084"/>
        <w:gridCol w:w="317"/>
        <w:gridCol w:w="2876"/>
      </w:tblGrid>
      <w:tr w:rsidR="003D59F8" w:rsidRPr="004F37DB" w:rsidTr="00546B3C">
        <w:tc>
          <w:tcPr>
            <w:tcW w:w="3085" w:type="dxa"/>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92"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084" w:type="dxa"/>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317"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876" w:type="dxa"/>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r>
      <w:tr w:rsidR="003D59F8" w:rsidRPr="004F37DB" w:rsidTr="00546B3C">
        <w:tc>
          <w:tcPr>
            <w:tcW w:w="3085" w:type="dxa"/>
            <w:tcBorders>
              <w:top w:val="single" w:sz="4" w:space="0" w:color="auto"/>
              <w:left w:val="nil"/>
              <w:bottom w:val="nil"/>
              <w:right w:val="nil"/>
            </w:tcBorders>
          </w:tcPr>
          <w:p w:rsidR="003D59F8" w:rsidRPr="004F37DB" w:rsidRDefault="003D59F8" w:rsidP="00546B3C">
            <w:pPr>
              <w:autoSpaceDE w:val="0"/>
              <w:autoSpaceDN w:val="0"/>
              <w:spacing w:line="276" w:lineRule="auto"/>
              <w:ind w:firstLine="0"/>
              <w:jc w:val="left"/>
              <w:rPr>
                <w:rFonts w:ascii="Times New Roman" w:hAnsi="Times New Roman"/>
                <w:sz w:val="24"/>
                <w:szCs w:val="24"/>
              </w:rPr>
            </w:pPr>
            <w:r w:rsidRPr="004F37DB">
              <w:rPr>
                <w:rFonts w:ascii="Times New Roman" w:hAnsi="Times New Roman"/>
                <w:sz w:val="24"/>
                <w:szCs w:val="24"/>
              </w:rPr>
              <w:t xml:space="preserve">Должность лица, </w:t>
            </w:r>
            <w:r w:rsidRPr="004F37DB">
              <w:rPr>
                <w:rFonts w:ascii="Times New Roman" w:hAnsi="Times New Roman"/>
                <w:sz w:val="24"/>
                <w:szCs w:val="24"/>
              </w:rPr>
              <w:lastRenderedPageBreak/>
              <w:t>представляющего интересы юридического лица</w:t>
            </w:r>
          </w:p>
        </w:tc>
        <w:tc>
          <w:tcPr>
            <w:tcW w:w="292"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084" w:type="dxa"/>
            <w:tcBorders>
              <w:top w:val="single" w:sz="4" w:space="0" w:color="auto"/>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 xml:space="preserve">        подпись</w:t>
            </w:r>
          </w:p>
        </w:tc>
        <w:tc>
          <w:tcPr>
            <w:tcW w:w="317"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876" w:type="dxa"/>
            <w:tcBorders>
              <w:top w:val="single" w:sz="4" w:space="0" w:color="auto"/>
              <w:left w:val="nil"/>
              <w:bottom w:val="nil"/>
              <w:right w:val="nil"/>
            </w:tcBorders>
          </w:tcPr>
          <w:p w:rsidR="003D59F8" w:rsidRPr="004F37DB" w:rsidRDefault="003D59F8" w:rsidP="00546B3C">
            <w:pPr>
              <w:autoSpaceDE w:val="0"/>
              <w:autoSpaceDN w:val="0"/>
              <w:spacing w:line="276" w:lineRule="auto"/>
              <w:ind w:firstLine="0"/>
              <w:jc w:val="left"/>
              <w:rPr>
                <w:rFonts w:ascii="Times New Roman" w:hAnsi="Times New Roman"/>
                <w:sz w:val="24"/>
                <w:szCs w:val="24"/>
              </w:rPr>
            </w:pPr>
            <w:r w:rsidRPr="004F37DB">
              <w:rPr>
                <w:rFonts w:ascii="Times New Roman" w:hAnsi="Times New Roman"/>
                <w:sz w:val="24"/>
                <w:szCs w:val="24"/>
              </w:rPr>
              <w:t xml:space="preserve">Ф.И.О. лица, </w:t>
            </w:r>
            <w:r w:rsidRPr="004F37DB">
              <w:rPr>
                <w:rFonts w:ascii="Times New Roman" w:hAnsi="Times New Roman"/>
                <w:sz w:val="24"/>
                <w:szCs w:val="24"/>
              </w:rPr>
              <w:lastRenderedPageBreak/>
              <w:t>представляющего</w:t>
            </w:r>
          </w:p>
          <w:p w:rsidR="003D59F8" w:rsidRPr="004F37DB" w:rsidRDefault="003D59F8" w:rsidP="00546B3C">
            <w:pPr>
              <w:autoSpaceDE w:val="0"/>
              <w:autoSpaceDN w:val="0"/>
              <w:spacing w:line="276" w:lineRule="auto"/>
              <w:ind w:firstLine="0"/>
              <w:jc w:val="left"/>
              <w:rPr>
                <w:rFonts w:ascii="Times New Roman" w:hAnsi="Times New Roman"/>
                <w:sz w:val="24"/>
                <w:szCs w:val="24"/>
              </w:rPr>
            </w:pPr>
            <w:r w:rsidRPr="004F37DB">
              <w:rPr>
                <w:rFonts w:ascii="Times New Roman" w:hAnsi="Times New Roman"/>
                <w:sz w:val="24"/>
                <w:szCs w:val="24"/>
              </w:rPr>
              <w:t>интересы юридического лица</w:t>
            </w:r>
          </w:p>
        </w:tc>
      </w:tr>
    </w:tbl>
    <w:p w:rsidR="003D59F8" w:rsidRPr="001D498D" w:rsidRDefault="003D59F8" w:rsidP="0094457E">
      <w:pPr>
        <w:autoSpaceDE w:val="0"/>
        <w:autoSpaceDN w:val="0"/>
        <w:spacing w:line="276" w:lineRule="auto"/>
        <w:ind w:firstLine="0"/>
        <w:rPr>
          <w:rFonts w:ascii="Times New Roman" w:hAnsi="Times New Roman"/>
          <w:sz w:val="24"/>
          <w:szCs w:val="24"/>
        </w:rPr>
      </w:pPr>
    </w:p>
    <w:tbl>
      <w:tblPr>
        <w:tblW w:w="0" w:type="auto"/>
        <w:tblInd w:w="108" w:type="dxa"/>
        <w:tblLayout w:type="fixed"/>
        <w:tblLook w:val="00A0" w:firstRow="1" w:lastRow="0" w:firstColumn="1" w:lastColumn="0" w:noHBand="0" w:noVBand="0"/>
      </w:tblPr>
      <w:tblGrid>
        <w:gridCol w:w="2268"/>
        <w:gridCol w:w="426"/>
        <w:gridCol w:w="567"/>
        <w:gridCol w:w="2126"/>
        <w:gridCol w:w="291"/>
        <w:gridCol w:w="2402"/>
        <w:gridCol w:w="1772"/>
      </w:tblGrid>
      <w:tr w:rsidR="003D59F8" w:rsidRPr="004F37DB" w:rsidTr="00546B3C">
        <w:tc>
          <w:tcPr>
            <w:tcW w:w="3261" w:type="dxa"/>
            <w:gridSpan w:val="3"/>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 xml:space="preserve">Дата поступления заявления </w:t>
            </w:r>
          </w:p>
        </w:tc>
        <w:tc>
          <w:tcPr>
            <w:tcW w:w="2126" w:type="dxa"/>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91"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402" w:type="dxa"/>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 xml:space="preserve">Регистрационный № </w:t>
            </w:r>
          </w:p>
        </w:tc>
        <w:tc>
          <w:tcPr>
            <w:tcW w:w="1772" w:type="dxa"/>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r>
      <w:tr w:rsidR="003D59F8" w:rsidRPr="004F37DB" w:rsidTr="00546B3C">
        <w:tc>
          <w:tcPr>
            <w:tcW w:w="2268" w:type="dxa"/>
          </w:tcPr>
          <w:p w:rsidR="003D59F8" w:rsidRPr="004F37DB" w:rsidRDefault="003D59F8" w:rsidP="00546B3C">
            <w:pPr>
              <w:autoSpaceDE w:val="0"/>
              <w:autoSpaceDN w:val="0"/>
              <w:spacing w:line="276" w:lineRule="auto"/>
              <w:ind w:firstLine="0"/>
              <w:rPr>
                <w:rFonts w:ascii="Times New Roman" w:hAnsi="Times New Roman"/>
                <w:sz w:val="24"/>
                <w:szCs w:val="24"/>
              </w:rPr>
            </w:pPr>
          </w:p>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Заявление принял</w:t>
            </w:r>
          </w:p>
        </w:tc>
        <w:tc>
          <w:tcPr>
            <w:tcW w:w="3119" w:type="dxa"/>
            <w:gridSpan w:val="3"/>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91"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402" w:type="dxa"/>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Дата регистрации</w:t>
            </w:r>
          </w:p>
        </w:tc>
        <w:tc>
          <w:tcPr>
            <w:tcW w:w="1772" w:type="dxa"/>
            <w:tcBorders>
              <w:top w:val="single" w:sz="4" w:space="0" w:color="auto"/>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r>
      <w:tr w:rsidR="003D59F8" w:rsidRPr="004F37DB" w:rsidTr="00546B3C">
        <w:tc>
          <w:tcPr>
            <w:tcW w:w="2694" w:type="dxa"/>
            <w:gridSpan w:val="2"/>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693" w:type="dxa"/>
            <w:gridSpan w:val="2"/>
            <w:tcBorders>
              <w:top w:val="single" w:sz="4" w:space="0" w:color="auto"/>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91"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402"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1772" w:type="dxa"/>
            <w:tcBorders>
              <w:top w:val="single" w:sz="4" w:space="0" w:color="auto"/>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r>
      <w:tr w:rsidR="003D59F8" w:rsidRPr="004F37DB" w:rsidTr="00546B3C">
        <w:tc>
          <w:tcPr>
            <w:tcW w:w="2694" w:type="dxa"/>
            <w:gridSpan w:val="2"/>
            <w:tcBorders>
              <w:top w:val="single" w:sz="4" w:space="0" w:color="auto"/>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(Ф.И.О., должность, подпись)</w:t>
            </w:r>
          </w:p>
        </w:tc>
        <w:tc>
          <w:tcPr>
            <w:tcW w:w="2693" w:type="dxa"/>
            <w:gridSpan w:val="2"/>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91"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402"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1772"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r>
    </w:tbl>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546B3C">
      <w:pPr>
        <w:widowControl w:val="0"/>
        <w:autoSpaceDE w:val="0"/>
        <w:autoSpaceDN w:val="0"/>
        <w:adjustRightInd w:val="0"/>
        <w:ind w:left="4111" w:firstLine="0"/>
        <w:jc w:val="right"/>
        <w:rPr>
          <w:rFonts w:ascii="Times New Roman" w:hAnsi="Times New Roman"/>
          <w:sz w:val="24"/>
          <w:szCs w:val="24"/>
        </w:rPr>
      </w:pPr>
      <w:r w:rsidRPr="001D498D">
        <w:rPr>
          <w:rFonts w:ascii="Times New Roman" w:hAnsi="Times New Roman"/>
          <w:sz w:val="24"/>
          <w:szCs w:val="24"/>
        </w:rPr>
        <w:t>Приложение №</w:t>
      </w:r>
      <w:r>
        <w:rPr>
          <w:rFonts w:ascii="Times New Roman" w:hAnsi="Times New Roman"/>
          <w:sz w:val="24"/>
          <w:szCs w:val="24"/>
        </w:rPr>
        <w:t xml:space="preserve"> 3</w:t>
      </w:r>
    </w:p>
    <w:p w:rsidR="003D59F8" w:rsidRDefault="003D59F8" w:rsidP="00546B3C">
      <w:pPr>
        <w:widowControl w:val="0"/>
        <w:autoSpaceDE w:val="0"/>
        <w:autoSpaceDN w:val="0"/>
        <w:adjustRightInd w:val="0"/>
        <w:ind w:left="4111" w:firstLine="0"/>
        <w:jc w:val="right"/>
        <w:rPr>
          <w:rFonts w:ascii="Times New Roman" w:hAnsi="Times New Roman"/>
          <w:sz w:val="24"/>
          <w:szCs w:val="24"/>
        </w:rPr>
      </w:pPr>
      <w:r>
        <w:rPr>
          <w:rFonts w:ascii="Times New Roman" w:hAnsi="Times New Roman"/>
          <w:sz w:val="24"/>
          <w:szCs w:val="24"/>
        </w:rPr>
        <w:t>к а</w:t>
      </w:r>
      <w:r w:rsidRPr="001D498D">
        <w:rPr>
          <w:rFonts w:ascii="Times New Roman" w:hAnsi="Times New Roman"/>
          <w:sz w:val="24"/>
          <w:szCs w:val="24"/>
        </w:rPr>
        <w:t xml:space="preserve">дминистративному регламенту </w:t>
      </w:r>
      <w:r>
        <w:rPr>
          <w:rFonts w:ascii="Times New Roman" w:hAnsi="Times New Roman"/>
          <w:sz w:val="24"/>
          <w:szCs w:val="24"/>
        </w:rPr>
        <w:t xml:space="preserve">предоставления муниципальной услуги </w:t>
      </w:r>
      <w:r w:rsidRPr="001D498D">
        <w:rPr>
          <w:rFonts w:ascii="Times New Roman" w:hAnsi="Times New Roman"/>
          <w:sz w:val="24"/>
          <w:szCs w:val="24"/>
        </w:rPr>
        <w:t>«Выдача разрешения на право организации розничного рынка</w:t>
      </w:r>
      <w:r>
        <w:rPr>
          <w:rFonts w:ascii="Times New Roman" w:hAnsi="Times New Roman"/>
          <w:sz w:val="24"/>
          <w:szCs w:val="24"/>
        </w:rPr>
        <w:t>, в том числе ярмарок</w:t>
      </w:r>
      <w:r w:rsidRPr="001D498D">
        <w:rPr>
          <w:rFonts w:ascii="Times New Roman" w:hAnsi="Times New Roman"/>
          <w:sz w:val="24"/>
          <w:szCs w:val="24"/>
        </w:rPr>
        <w:t>»</w:t>
      </w:r>
    </w:p>
    <w:p w:rsidR="003D59F8" w:rsidRDefault="003D59F8" w:rsidP="0094457E">
      <w:pPr>
        <w:widowControl w:val="0"/>
        <w:autoSpaceDE w:val="0"/>
        <w:autoSpaceDN w:val="0"/>
        <w:adjustRightInd w:val="0"/>
        <w:ind w:left="5954" w:firstLine="0"/>
        <w:jc w:val="right"/>
        <w:rPr>
          <w:rFonts w:ascii="Times New Roman" w:hAnsi="Times New Roman"/>
          <w:sz w:val="24"/>
          <w:szCs w:val="24"/>
        </w:rPr>
      </w:pPr>
    </w:p>
    <w:p w:rsidR="003D59F8" w:rsidRDefault="003D59F8" w:rsidP="0094457E">
      <w:pPr>
        <w:widowControl w:val="0"/>
        <w:autoSpaceDE w:val="0"/>
        <w:autoSpaceDN w:val="0"/>
        <w:adjustRightInd w:val="0"/>
        <w:ind w:left="5954" w:firstLine="0"/>
        <w:jc w:val="right"/>
        <w:rPr>
          <w:rFonts w:ascii="Times New Roman" w:hAnsi="Times New Roman"/>
          <w:sz w:val="24"/>
          <w:szCs w:val="24"/>
        </w:rPr>
      </w:pPr>
    </w:p>
    <w:p w:rsidR="003D59F8" w:rsidRPr="000D4B4B" w:rsidRDefault="003D59F8" w:rsidP="0094457E">
      <w:pPr>
        <w:ind w:left="5529"/>
        <w:jc w:val="right"/>
        <w:rPr>
          <w:rFonts w:ascii="Times New Roman" w:hAnsi="Times New Roman"/>
          <w:sz w:val="24"/>
          <w:szCs w:val="24"/>
        </w:rPr>
      </w:pPr>
      <w:r w:rsidRPr="000D4B4B">
        <w:rPr>
          <w:rFonts w:ascii="Times New Roman" w:hAnsi="Times New Roman"/>
          <w:sz w:val="24"/>
          <w:szCs w:val="24"/>
        </w:rPr>
        <w:t>Главе</w:t>
      </w:r>
    </w:p>
    <w:p w:rsidR="003D59F8" w:rsidRPr="000D4B4B" w:rsidRDefault="003D59F8" w:rsidP="0094457E">
      <w:pPr>
        <w:ind w:left="4962" w:firstLine="141"/>
        <w:jc w:val="right"/>
        <w:rPr>
          <w:rFonts w:ascii="Times New Roman" w:hAnsi="Times New Roman"/>
          <w:sz w:val="24"/>
          <w:szCs w:val="24"/>
        </w:rPr>
      </w:pPr>
      <w:r>
        <w:rPr>
          <w:rFonts w:ascii="Times New Roman" w:hAnsi="Times New Roman"/>
          <w:sz w:val="24"/>
          <w:szCs w:val="24"/>
        </w:rPr>
        <w:t xml:space="preserve"> администрации Ершовского</w:t>
      </w:r>
      <w:r w:rsidRPr="000D4B4B">
        <w:rPr>
          <w:rFonts w:ascii="Times New Roman" w:hAnsi="Times New Roman"/>
          <w:sz w:val="24"/>
          <w:szCs w:val="24"/>
        </w:rPr>
        <w:t xml:space="preserve"> муниципального образования </w:t>
      </w:r>
    </w:p>
    <w:p w:rsidR="003D59F8" w:rsidRPr="000D4B4B" w:rsidRDefault="003D59F8" w:rsidP="0094457E">
      <w:pPr>
        <w:ind w:left="5529"/>
        <w:jc w:val="right"/>
        <w:rPr>
          <w:rFonts w:ascii="Times New Roman" w:hAnsi="Times New Roman"/>
          <w:sz w:val="24"/>
          <w:szCs w:val="24"/>
        </w:rPr>
      </w:pPr>
      <w:r>
        <w:rPr>
          <w:rFonts w:ascii="Times New Roman" w:hAnsi="Times New Roman"/>
          <w:sz w:val="24"/>
          <w:szCs w:val="24"/>
        </w:rPr>
        <w:t>А.В.Квитка</w:t>
      </w:r>
    </w:p>
    <w:p w:rsidR="003D59F8" w:rsidRPr="001D498D" w:rsidRDefault="003D59F8" w:rsidP="0094457E">
      <w:pPr>
        <w:ind w:left="5529"/>
        <w:rPr>
          <w:rFonts w:ascii="Times New Roman" w:hAnsi="Times New Roman"/>
          <w:i/>
          <w:sz w:val="24"/>
          <w:szCs w:val="24"/>
        </w:rPr>
      </w:pPr>
    </w:p>
    <w:p w:rsidR="003D59F8" w:rsidRPr="001D498D" w:rsidRDefault="003D59F8" w:rsidP="0094457E">
      <w:pPr>
        <w:ind w:left="5529"/>
        <w:rPr>
          <w:rFonts w:ascii="Times New Roman" w:hAnsi="Times New Roman"/>
          <w:sz w:val="24"/>
          <w:szCs w:val="24"/>
        </w:rPr>
      </w:pPr>
    </w:p>
    <w:p w:rsidR="003D59F8" w:rsidRPr="001D498D" w:rsidRDefault="003D59F8" w:rsidP="0094457E">
      <w:pPr>
        <w:jc w:val="center"/>
        <w:rPr>
          <w:rFonts w:ascii="Times New Roman" w:hAnsi="Times New Roman"/>
          <w:sz w:val="24"/>
          <w:szCs w:val="24"/>
        </w:rPr>
      </w:pPr>
      <w:r w:rsidRPr="001D498D">
        <w:rPr>
          <w:rFonts w:ascii="Times New Roman" w:hAnsi="Times New Roman"/>
          <w:sz w:val="24"/>
          <w:szCs w:val="24"/>
        </w:rPr>
        <w:t>ЗАЯВЛЕНИЕ</w:t>
      </w:r>
    </w:p>
    <w:p w:rsidR="003D59F8" w:rsidRPr="001D498D" w:rsidRDefault="003D59F8" w:rsidP="0094457E">
      <w:pPr>
        <w:jc w:val="center"/>
        <w:rPr>
          <w:rFonts w:ascii="Times New Roman" w:hAnsi="Times New Roman"/>
          <w:sz w:val="24"/>
          <w:szCs w:val="24"/>
        </w:rPr>
      </w:pPr>
      <w:r>
        <w:rPr>
          <w:rFonts w:ascii="Times New Roman" w:hAnsi="Times New Roman"/>
          <w:sz w:val="24"/>
          <w:szCs w:val="24"/>
        </w:rPr>
        <w:t xml:space="preserve">О ПРОДЛЕНИИ СРОКА ДЕЙСТВИЯ </w:t>
      </w:r>
      <w:r w:rsidRPr="001D498D">
        <w:rPr>
          <w:rFonts w:ascii="Times New Roman" w:hAnsi="Times New Roman"/>
          <w:sz w:val="24"/>
          <w:szCs w:val="24"/>
        </w:rPr>
        <w:t>РАЗРЕШЕНИЯ</w:t>
      </w:r>
    </w:p>
    <w:p w:rsidR="003D59F8" w:rsidRPr="001D498D" w:rsidRDefault="003D59F8" w:rsidP="0094457E">
      <w:pPr>
        <w:jc w:val="center"/>
        <w:rPr>
          <w:rFonts w:ascii="Times New Roman" w:hAnsi="Times New Roman"/>
          <w:sz w:val="24"/>
          <w:szCs w:val="24"/>
        </w:rPr>
      </w:pPr>
      <w:r w:rsidRPr="001D498D">
        <w:rPr>
          <w:rFonts w:ascii="Times New Roman" w:hAnsi="Times New Roman"/>
          <w:sz w:val="24"/>
          <w:szCs w:val="24"/>
        </w:rPr>
        <w:t>НА ПРАВО ОРГАНИЗАЦИИ РОЗНИЧНОГО РЫНКА</w:t>
      </w:r>
      <w:r>
        <w:rPr>
          <w:rFonts w:ascii="Times New Roman" w:hAnsi="Times New Roman"/>
          <w:sz w:val="24"/>
          <w:szCs w:val="24"/>
        </w:rPr>
        <w:t>, ЯРМАРКИ</w:t>
      </w:r>
      <w:r w:rsidRPr="001D498D">
        <w:rPr>
          <w:rFonts w:ascii="Times New Roman" w:hAnsi="Times New Roman"/>
          <w:sz w:val="24"/>
          <w:szCs w:val="24"/>
        </w:rPr>
        <w:t xml:space="preserve"> </w:t>
      </w:r>
    </w:p>
    <w:p w:rsidR="003D59F8" w:rsidRDefault="003D59F8" w:rsidP="0094457E">
      <w:pPr>
        <w:widowControl w:val="0"/>
        <w:autoSpaceDE w:val="0"/>
        <w:autoSpaceDN w:val="0"/>
        <w:adjustRightInd w:val="0"/>
        <w:ind w:left="8364" w:firstLine="0"/>
        <w:jc w:val="right"/>
        <w:rPr>
          <w:rFonts w:ascii="Times New Roman" w:hAnsi="Times New Roman"/>
          <w:sz w:val="24"/>
          <w:szCs w:val="24"/>
        </w:rPr>
      </w:pPr>
    </w:p>
    <w:p w:rsidR="003D59F8" w:rsidRPr="001D498D" w:rsidRDefault="003D59F8" w:rsidP="0094457E">
      <w:pPr>
        <w:ind w:firstLine="0"/>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84"/>
        <w:gridCol w:w="6237"/>
        <w:gridCol w:w="141"/>
        <w:gridCol w:w="142"/>
      </w:tblGrid>
      <w:tr w:rsidR="003D59F8" w:rsidRPr="004F37DB" w:rsidTr="00546B3C">
        <w:trPr>
          <w:gridAfter w:val="1"/>
          <w:wAfter w:w="142" w:type="dxa"/>
        </w:trPr>
        <w:tc>
          <w:tcPr>
            <w:tcW w:w="9497" w:type="dxa"/>
            <w:gridSpan w:val="4"/>
            <w:tcBorders>
              <w:top w:val="nil"/>
              <w:left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r>
      <w:tr w:rsidR="003D59F8" w:rsidRPr="004F37DB" w:rsidTr="00546B3C">
        <w:trPr>
          <w:gridAfter w:val="1"/>
          <w:wAfter w:w="142" w:type="dxa"/>
        </w:trPr>
        <w:tc>
          <w:tcPr>
            <w:tcW w:w="9497" w:type="dxa"/>
            <w:gridSpan w:val="4"/>
            <w:tcBorders>
              <w:left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r>
      <w:tr w:rsidR="003D59F8" w:rsidRPr="004F37DB" w:rsidTr="00546B3C">
        <w:trPr>
          <w:gridAfter w:val="1"/>
          <w:wAfter w:w="142" w:type="dxa"/>
        </w:trPr>
        <w:tc>
          <w:tcPr>
            <w:tcW w:w="9497" w:type="dxa"/>
            <w:gridSpan w:val="4"/>
            <w:tcBorders>
              <w:left w:val="nil"/>
              <w:bottom w:val="nil"/>
              <w:right w:val="nil"/>
            </w:tcBorders>
          </w:tcPr>
          <w:p w:rsidR="003D59F8" w:rsidRPr="004F37DB" w:rsidRDefault="003D59F8" w:rsidP="00546B3C">
            <w:pPr>
              <w:autoSpaceDE w:val="0"/>
              <w:autoSpaceDN w:val="0"/>
              <w:spacing w:line="276" w:lineRule="auto"/>
              <w:ind w:firstLine="0"/>
              <w:jc w:val="center"/>
              <w:rPr>
                <w:rFonts w:ascii="Times New Roman" w:hAnsi="Times New Roman"/>
                <w:sz w:val="24"/>
                <w:szCs w:val="24"/>
              </w:rPr>
            </w:pPr>
            <w:r w:rsidRPr="004F37DB">
              <w:rPr>
                <w:rFonts w:ascii="Times New Roman" w:hAnsi="Times New Roman"/>
                <w:sz w:val="24"/>
                <w:szCs w:val="24"/>
              </w:rPr>
              <w:t>(организационно-правовая форма, полное и сокращенное (в случае, если имеется) наименование (в том числе фирменное наименование) юридического лица)</w:t>
            </w:r>
          </w:p>
        </w:tc>
      </w:tr>
      <w:tr w:rsidR="003D59F8" w:rsidRPr="004F37DB" w:rsidTr="00546B3C">
        <w:tc>
          <w:tcPr>
            <w:tcW w:w="2835" w:type="dxa"/>
            <w:tcBorders>
              <w:top w:val="nil"/>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 xml:space="preserve">Местонахождение: </w:t>
            </w:r>
          </w:p>
        </w:tc>
        <w:tc>
          <w:tcPr>
            <w:tcW w:w="6521" w:type="dxa"/>
            <w:gridSpan w:val="2"/>
            <w:tcBorders>
              <w:top w:val="nil"/>
              <w:left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83" w:type="dxa"/>
            <w:gridSpan w:val="2"/>
            <w:tcBorders>
              <w:top w:val="nil"/>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r w:rsidR="003D59F8" w:rsidRPr="004F37DB" w:rsidTr="00546B3C">
        <w:tc>
          <w:tcPr>
            <w:tcW w:w="2835" w:type="dxa"/>
            <w:tcBorders>
              <w:top w:val="nil"/>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6804" w:type="dxa"/>
            <w:gridSpan w:val="4"/>
            <w:tcBorders>
              <w:top w:val="nil"/>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(юридический адрес в соответствии с учредительным документом)</w:t>
            </w:r>
          </w:p>
        </w:tc>
      </w:tr>
      <w:tr w:rsidR="003D59F8" w:rsidRPr="004F37DB" w:rsidTr="00546B3C">
        <w:tc>
          <w:tcPr>
            <w:tcW w:w="3119" w:type="dxa"/>
            <w:gridSpan w:val="2"/>
            <w:tcBorders>
              <w:top w:val="nil"/>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Контактный телефон:</w:t>
            </w:r>
          </w:p>
        </w:tc>
        <w:tc>
          <w:tcPr>
            <w:tcW w:w="6237" w:type="dxa"/>
            <w:tcBorders>
              <w:top w:val="nil"/>
              <w:left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83" w:type="dxa"/>
            <w:gridSpan w:val="2"/>
            <w:tcBorders>
              <w:top w:val="nil"/>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bl>
    <w:p w:rsidR="003D59F8" w:rsidRPr="001D498D" w:rsidRDefault="003D59F8" w:rsidP="0094457E">
      <w:pPr>
        <w:autoSpaceDE w:val="0"/>
        <w:autoSpaceDN w:val="0"/>
        <w:spacing w:line="276" w:lineRule="auto"/>
        <w:ind w:firstLine="0"/>
        <w:rPr>
          <w:rFonts w:ascii="Times New Roman" w:hAnsi="Times New Roman"/>
          <w:sz w:val="24"/>
          <w:szCs w:val="24"/>
        </w:rPr>
      </w:pPr>
    </w:p>
    <w:p w:rsidR="003D59F8" w:rsidRPr="001D498D" w:rsidRDefault="003D59F8" w:rsidP="0094457E">
      <w:pPr>
        <w:autoSpaceDE w:val="0"/>
        <w:autoSpaceDN w:val="0"/>
        <w:spacing w:line="276" w:lineRule="auto"/>
        <w:ind w:firstLine="0"/>
        <w:rPr>
          <w:rFonts w:ascii="Times New Roman" w:hAnsi="Times New Roman"/>
          <w:sz w:val="24"/>
          <w:szCs w:val="24"/>
        </w:rPr>
      </w:pPr>
      <w:r w:rsidRPr="001D498D">
        <w:rPr>
          <w:rFonts w:ascii="Times New Roman" w:hAnsi="Times New Roman"/>
          <w:sz w:val="24"/>
          <w:szCs w:val="24"/>
        </w:rPr>
        <w:t xml:space="preserve">Государственный регистрационный номер записи о создании юридического лица:  </w:t>
      </w:r>
    </w:p>
    <w:tbl>
      <w:tblPr>
        <w:tblW w:w="9781" w:type="dxa"/>
        <w:tblInd w:w="108" w:type="dxa"/>
        <w:tblLayout w:type="fixed"/>
        <w:tblLook w:val="00A0" w:firstRow="1" w:lastRow="0" w:firstColumn="1" w:lastColumn="0" w:noHBand="0" w:noVBand="0"/>
      </w:tblPr>
      <w:tblGrid>
        <w:gridCol w:w="9498"/>
        <w:gridCol w:w="283"/>
      </w:tblGrid>
      <w:tr w:rsidR="003D59F8" w:rsidRPr="004F37DB" w:rsidTr="00546B3C">
        <w:tc>
          <w:tcPr>
            <w:tcW w:w="9498" w:type="dxa"/>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83" w:type="dxa"/>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bl>
    <w:p w:rsidR="003D59F8" w:rsidRPr="001D498D" w:rsidRDefault="003D59F8" w:rsidP="0094457E">
      <w:pPr>
        <w:autoSpaceDE w:val="0"/>
        <w:autoSpaceDN w:val="0"/>
        <w:spacing w:line="276" w:lineRule="auto"/>
        <w:ind w:firstLine="0"/>
        <w:rPr>
          <w:rFonts w:ascii="Times New Roman" w:hAnsi="Times New Roman"/>
          <w:sz w:val="24"/>
          <w:szCs w:val="24"/>
        </w:rPr>
      </w:pPr>
      <w:r w:rsidRPr="001D498D">
        <w:rPr>
          <w:rFonts w:ascii="Times New Roman" w:hAnsi="Times New Roman"/>
          <w:sz w:val="24"/>
          <w:szCs w:val="24"/>
        </w:rPr>
        <w:t>Данные документа, подтверждающего факт внесения сведений о юридическом лице в Единый государственный реестр юридических лиц</w:t>
      </w:r>
    </w:p>
    <w:tbl>
      <w:tblPr>
        <w:tblW w:w="9890" w:type="dxa"/>
        <w:tblLayout w:type="fixed"/>
        <w:tblLook w:val="00A0" w:firstRow="1" w:lastRow="0" w:firstColumn="1" w:lastColumn="0" w:noHBand="0" w:noVBand="0"/>
      </w:tblPr>
      <w:tblGrid>
        <w:gridCol w:w="9606"/>
        <w:gridCol w:w="141"/>
        <w:gridCol w:w="143"/>
      </w:tblGrid>
      <w:tr w:rsidR="003D59F8" w:rsidRPr="004F37DB" w:rsidTr="00546B3C">
        <w:tc>
          <w:tcPr>
            <w:tcW w:w="9606" w:type="dxa"/>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84" w:type="dxa"/>
            <w:gridSpan w:val="2"/>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r w:rsidR="003D59F8" w:rsidRPr="004F37DB" w:rsidTr="00546B3C">
        <w:trPr>
          <w:gridAfter w:val="1"/>
          <w:wAfter w:w="143" w:type="dxa"/>
        </w:trPr>
        <w:tc>
          <w:tcPr>
            <w:tcW w:w="9747" w:type="dxa"/>
            <w:gridSpan w:val="2"/>
          </w:tcPr>
          <w:p w:rsidR="003D59F8" w:rsidRPr="004F37DB" w:rsidRDefault="003D59F8" w:rsidP="00546B3C">
            <w:pPr>
              <w:autoSpaceDE w:val="0"/>
              <w:autoSpaceDN w:val="0"/>
              <w:spacing w:line="276" w:lineRule="auto"/>
              <w:ind w:firstLine="0"/>
              <w:jc w:val="center"/>
              <w:rPr>
                <w:rFonts w:ascii="Times New Roman" w:hAnsi="Times New Roman"/>
                <w:sz w:val="24"/>
                <w:szCs w:val="24"/>
              </w:rPr>
            </w:pPr>
            <w:r w:rsidRPr="004F37DB">
              <w:rPr>
                <w:rFonts w:ascii="Times New Roman" w:hAnsi="Times New Roman"/>
                <w:sz w:val="24"/>
                <w:szCs w:val="24"/>
              </w:rPr>
              <w:t>(наименование документа, дата и номер документа)</w:t>
            </w:r>
          </w:p>
        </w:tc>
      </w:tr>
    </w:tbl>
    <w:p w:rsidR="003D59F8" w:rsidRPr="001D498D" w:rsidRDefault="003D59F8" w:rsidP="0094457E">
      <w:pPr>
        <w:autoSpaceDE w:val="0"/>
        <w:autoSpaceDN w:val="0"/>
        <w:spacing w:line="276" w:lineRule="auto"/>
        <w:ind w:firstLine="0"/>
        <w:rPr>
          <w:rFonts w:ascii="Times New Roman" w:hAnsi="Times New Roman"/>
          <w:sz w:val="24"/>
          <w:szCs w:val="24"/>
        </w:rPr>
      </w:pPr>
    </w:p>
    <w:tbl>
      <w:tblPr>
        <w:tblW w:w="9782" w:type="dxa"/>
        <w:tblInd w:w="108" w:type="dxa"/>
        <w:tblLayout w:type="fixed"/>
        <w:tblLook w:val="00A0" w:firstRow="1" w:lastRow="0" w:firstColumn="1" w:lastColumn="0" w:noHBand="0" w:noVBand="0"/>
      </w:tblPr>
      <w:tblGrid>
        <w:gridCol w:w="1418"/>
        <w:gridCol w:w="8080"/>
        <w:gridCol w:w="284"/>
      </w:tblGrid>
      <w:tr w:rsidR="003D59F8" w:rsidRPr="004F37DB" w:rsidTr="00546B3C">
        <w:tc>
          <w:tcPr>
            <w:tcW w:w="1418" w:type="dxa"/>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ИНН:</w:t>
            </w:r>
          </w:p>
        </w:tc>
        <w:tc>
          <w:tcPr>
            <w:tcW w:w="8080" w:type="dxa"/>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84" w:type="dxa"/>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bl>
    <w:p w:rsidR="003D59F8" w:rsidRPr="001D498D" w:rsidRDefault="003D59F8" w:rsidP="0094457E">
      <w:pPr>
        <w:autoSpaceDE w:val="0"/>
        <w:autoSpaceDN w:val="0"/>
        <w:spacing w:line="276" w:lineRule="auto"/>
        <w:ind w:firstLine="0"/>
        <w:rPr>
          <w:rFonts w:ascii="Times New Roman" w:hAnsi="Times New Roman"/>
          <w:sz w:val="24"/>
          <w:szCs w:val="24"/>
        </w:rPr>
      </w:pPr>
    </w:p>
    <w:tbl>
      <w:tblPr>
        <w:tblW w:w="9734" w:type="dxa"/>
        <w:tblInd w:w="108" w:type="dxa"/>
        <w:tblLayout w:type="fixed"/>
        <w:tblLook w:val="00A0" w:firstRow="1" w:lastRow="0" w:firstColumn="1" w:lastColumn="0" w:noHBand="0" w:noVBand="0"/>
      </w:tblPr>
      <w:tblGrid>
        <w:gridCol w:w="1701"/>
        <w:gridCol w:w="7371"/>
        <w:gridCol w:w="426"/>
        <w:gridCol w:w="236"/>
      </w:tblGrid>
      <w:tr w:rsidR="003D59F8" w:rsidRPr="004F37DB" w:rsidTr="00546B3C">
        <w:tc>
          <w:tcPr>
            <w:tcW w:w="1701" w:type="dxa"/>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 xml:space="preserve">В лице </w:t>
            </w:r>
          </w:p>
        </w:tc>
        <w:tc>
          <w:tcPr>
            <w:tcW w:w="7797" w:type="dxa"/>
            <w:gridSpan w:val="2"/>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36" w:type="dxa"/>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r w:rsidR="003D59F8" w:rsidRPr="004F37DB" w:rsidTr="00546B3C">
        <w:trPr>
          <w:gridAfter w:val="2"/>
          <w:wAfter w:w="662" w:type="dxa"/>
        </w:trPr>
        <w:tc>
          <w:tcPr>
            <w:tcW w:w="9072" w:type="dxa"/>
            <w:gridSpan w:val="2"/>
          </w:tcPr>
          <w:p w:rsidR="003D59F8" w:rsidRPr="004F37DB" w:rsidRDefault="003D59F8" w:rsidP="00546B3C">
            <w:pPr>
              <w:autoSpaceDE w:val="0"/>
              <w:autoSpaceDN w:val="0"/>
              <w:spacing w:line="276" w:lineRule="auto"/>
              <w:ind w:firstLine="0"/>
              <w:jc w:val="center"/>
              <w:rPr>
                <w:rFonts w:ascii="Times New Roman" w:hAnsi="Times New Roman"/>
                <w:sz w:val="24"/>
                <w:szCs w:val="24"/>
              </w:rPr>
            </w:pPr>
            <w:r w:rsidRPr="004F37DB">
              <w:rPr>
                <w:rFonts w:ascii="Times New Roman" w:hAnsi="Times New Roman"/>
                <w:sz w:val="24"/>
                <w:szCs w:val="24"/>
              </w:rPr>
              <w:t>(Ф.И.О. лица, представляющего интересы юридического лица)</w:t>
            </w:r>
          </w:p>
        </w:tc>
      </w:tr>
    </w:tbl>
    <w:p w:rsidR="003D59F8" w:rsidRPr="001D498D" w:rsidRDefault="003D59F8" w:rsidP="0094457E">
      <w:pPr>
        <w:autoSpaceDE w:val="0"/>
        <w:autoSpaceDN w:val="0"/>
        <w:spacing w:line="276" w:lineRule="auto"/>
        <w:ind w:firstLine="0"/>
        <w:rPr>
          <w:rFonts w:ascii="Times New Roman" w:hAnsi="Times New Roman"/>
          <w:sz w:val="24"/>
          <w:szCs w:val="24"/>
        </w:rPr>
      </w:pPr>
    </w:p>
    <w:tbl>
      <w:tblPr>
        <w:tblW w:w="10380" w:type="dxa"/>
        <w:tblInd w:w="108" w:type="dxa"/>
        <w:tblLayout w:type="fixed"/>
        <w:tblLook w:val="00A0" w:firstRow="1" w:lastRow="0" w:firstColumn="1" w:lastColumn="0" w:noHBand="0" w:noVBand="0"/>
      </w:tblPr>
      <w:tblGrid>
        <w:gridCol w:w="8364"/>
        <w:gridCol w:w="1134"/>
        <w:gridCol w:w="236"/>
        <w:gridCol w:w="646"/>
      </w:tblGrid>
      <w:tr w:rsidR="003D59F8" w:rsidRPr="004F37DB" w:rsidTr="00546B3C">
        <w:trPr>
          <w:gridAfter w:val="3"/>
          <w:wAfter w:w="2016" w:type="dxa"/>
        </w:trPr>
        <w:tc>
          <w:tcPr>
            <w:tcW w:w="8364" w:type="dxa"/>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 xml:space="preserve">Просит продлить срок действия разрешение на право организации розничного рынка, ярмарки </w:t>
            </w:r>
          </w:p>
        </w:tc>
      </w:tr>
      <w:tr w:rsidR="003D59F8" w:rsidRPr="004F37DB" w:rsidTr="00546B3C">
        <w:trPr>
          <w:gridAfter w:val="1"/>
          <w:wAfter w:w="646" w:type="dxa"/>
        </w:trPr>
        <w:tc>
          <w:tcPr>
            <w:tcW w:w="9498" w:type="dxa"/>
            <w:gridSpan w:val="2"/>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36" w:type="dxa"/>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w:t>
            </w:r>
          </w:p>
        </w:tc>
      </w:tr>
      <w:tr w:rsidR="003D59F8" w:rsidRPr="004F37DB" w:rsidTr="00546B3C">
        <w:tc>
          <w:tcPr>
            <w:tcW w:w="10380" w:type="dxa"/>
            <w:gridSpan w:val="4"/>
          </w:tcPr>
          <w:p w:rsidR="003D59F8" w:rsidRPr="004F37DB" w:rsidRDefault="003D59F8" w:rsidP="00546B3C">
            <w:pPr>
              <w:autoSpaceDE w:val="0"/>
              <w:autoSpaceDN w:val="0"/>
              <w:spacing w:line="276" w:lineRule="auto"/>
              <w:ind w:firstLine="0"/>
              <w:rPr>
                <w:rFonts w:ascii="Times New Roman" w:hAnsi="Times New Roman"/>
                <w:sz w:val="24"/>
                <w:szCs w:val="24"/>
              </w:rPr>
            </w:pPr>
          </w:p>
        </w:tc>
      </w:tr>
    </w:tbl>
    <w:p w:rsidR="003D59F8" w:rsidRPr="001D498D" w:rsidRDefault="003D59F8" w:rsidP="0094457E">
      <w:pPr>
        <w:autoSpaceDE w:val="0"/>
        <w:autoSpaceDN w:val="0"/>
        <w:spacing w:line="276" w:lineRule="auto"/>
        <w:ind w:firstLine="0"/>
        <w:rPr>
          <w:rFonts w:ascii="Times New Roman" w:hAnsi="Times New Roman"/>
          <w:sz w:val="24"/>
          <w:szCs w:val="24"/>
        </w:rPr>
      </w:pPr>
    </w:p>
    <w:tbl>
      <w:tblPr>
        <w:tblW w:w="0" w:type="auto"/>
        <w:tblInd w:w="108" w:type="dxa"/>
        <w:tblLayout w:type="fixed"/>
        <w:tblLook w:val="00A0" w:firstRow="1" w:lastRow="0" w:firstColumn="1" w:lastColumn="0" w:noHBand="0" w:noVBand="0"/>
      </w:tblPr>
      <w:tblGrid>
        <w:gridCol w:w="3085"/>
        <w:gridCol w:w="292"/>
        <w:gridCol w:w="2084"/>
        <w:gridCol w:w="317"/>
        <w:gridCol w:w="2876"/>
      </w:tblGrid>
      <w:tr w:rsidR="003D59F8" w:rsidRPr="004F37DB" w:rsidTr="00546B3C">
        <w:tc>
          <w:tcPr>
            <w:tcW w:w="3085" w:type="dxa"/>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92"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084" w:type="dxa"/>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317"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876" w:type="dxa"/>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r>
      <w:tr w:rsidR="003D59F8" w:rsidRPr="004F37DB" w:rsidTr="00546B3C">
        <w:tc>
          <w:tcPr>
            <w:tcW w:w="3085" w:type="dxa"/>
            <w:tcBorders>
              <w:top w:val="single" w:sz="4" w:space="0" w:color="auto"/>
              <w:left w:val="nil"/>
              <w:bottom w:val="nil"/>
              <w:right w:val="nil"/>
            </w:tcBorders>
          </w:tcPr>
          <w:p w:rsidR="003D59F8" w:rsidRPr="004F37DB" w:rsidRDefault="003D59F8" w:rsidP="00546B3C">
            <w:pPr>
              <w:autoSpaceDE w:val="0"/>
              <w:autoSpaceDN w:val="0"/>
              <w:spacing w:line="276" w:lineRule="auto"/>
              <w:ind w:firstLine="0"/>
              <w:jc w:val="left"/>
              <w:rPr>
                <w:rFonts w:ascii="Times New Roman" w:hAnsi="Times New Roman"/>
                <w:sz w:val="24"/>
                <w:szCs w:val="24"/>
              </w:rPr>
            </w:pPr>
            <w:r w:rsidRPr="004F37DB">
              <w:rPr>
                <w:rFonts w:ascii="Times New Roman" w:hAnsi="Times New Roman"/>
                <w:sz w:val="24"/>
                <w:szCs w:val="24"/>
              </w:rPr>
              <w:t xml:space="preserve">Должность лица, представляющего интересы </w:t>
            </w:r>
            <w:r w:rsidRPr="004F37DB">
              <w:rPr>
                <w:rFonts w:ascii="Times New Roman" w:hAnsi="Times New Roman"/>
                <w:sz w:val="24"/>
                <w:szCs w:val="24"/>
              </w:rPr>
              <w:lastRenderedPageBreak/>
              <w:t>юридического лица</w:t>
            </w:r>
          </w:p>
        </w:tc>
        <w:tc>
          <w:tcPr>
            <w:tcW w:w="292"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084" w:type="dxa"/>
            <w:tcBorders>
              <w:top w:val="single" w:sz="4" w:space="0" w:color="auto"/>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 xml:space="preserve">        подпись</w:t>
            </w:r>
          </w:p>
        </w:tc>
        <w:tc>
          <w:tcPr>
            <w:tcW w:w="317"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876" w:type="dxa"/>
            <w:tcBorders>
              <w:top w:val="single" w:sz="4" w:space="0" w:color="auto"/>
              <w:left w:val="nil"/>
              <w:bottom w:val="nil"/>
              <w:right w:val="nil"/>
            </w:tcBorders>
          </w:tcPr>
          <w:p w:rsidR="003D59F8" w:rsidRPr="004F37DB" w:rsidRDefault="003D59F8" w:rsidP="00546B3C">
            <w:pPr>
              <w:autoSpaceDE w:val="0"/>
              <w:autoSpaceDN w:val="0"/>
              <w:spacing w:line="276" w:lineRule="auto"/>
              <w:ind w:firstLine="0"/>
              <w:jc w:val="left"/>
              <w:rPr>
                <w:rFonts w:ascii="Times New Roman" w:hAnsi="Times New Roman"/>
                <w:sz w:val="24"/>
                <w:szCs w:val="24"/>
              </w:rPr>
            </w:pPr>
            <w:r w:rsidRPr="004F37DB">
              <w:rPr>
                <w:rFonts w:ascii="Times New Roman" w:hAnsi="Times New Roman"/>
                <w:sz w:val="24"/>
                <w:szCs w:val="24"/>
              </w:rPr>
              <w:t>Ф.И.О. лица, представляющего</w:t>
            </w:r>
          </w:p>
          <w:p w:rsidR="003D59F8" w:rsidRPr="004F37DB" w:rsidRDefault="003D59F8" w:rsidP="00546B3C">
            <w:pPr>
              <w:autoSpaceDE w:val="0"/>
              <w:autoSpaceDN w:val="0"/>
              <w:spacing w:line="276" w:lineRule="auto"/>
              <w:ind w:firstLine="0"/>
              <w:jc w:val="left"/>
              <w:rPr>
                <w:rFonts w:ascii="Times New Roman" w:hAnsi="Times New Roman"/>
                <w:sz w:val="24"/>
                <w:szCs w:val="24"/>
              </w:rPr>
            </w:pPr>
            <w:r w:rsidRPr="004F37DB">
              <w:rPr>
                <w:rFonts w:ascii="Times New Roman" w:hAnsi="Times New Roman"/>
                <w:sz w:val="24"/>
                <w:szCs w:val="24"/>
              </w:rPr>
              <w:lastRenderedPageBreak/>
              <w:t>интересы юридического лица</w:t>
            </w:r>
          </w:p>
        </w:tc>
      </w:tr>
    </w:tbl>
    <w:p w:rsidR="003D59F8" w:rsidRPr="001D498D" w:rsidRDefault="003D59F8" w:rsidP="0094457E">
      <w:pPr>
        <w:autoSpaceDE w:val="0"/>
        <w:autoSpaceDN w:val="0"/>
        <w:spacing w:line="276" w:lineRule="auto"/>
        <w:ind w:firstLine="0"/>
        <w:rPr>
          <w:rFonts w:ascii="Times New Roman" w:hAnsi="Times New Roman"/>
          <w:sz w:val="24"/>
          <w:szCs w:val="24"/>
        </w:rPr>
      </w:pPr>
    </w:p>
    <w:tbl>
      <w:tblPr>
        <w:tblW w:w="0" w:type="auto"/>
        <w:tblInd w:w="108" w:type="dxa"/>
        <w:tblLayout w:type="fixed"/>
        <w:tblLook w:val="00A0" w:firstRow="1" w:lastRow="0" w:firstColumn="1" w:lastColumn="0" w:noHBand="0" w:noVBand="0"/>
      </w:tblPr>
      <w:tblGrid>
        <w:gridCol w:w="2268"/>
        <w:gridCol w:w="426"/>
        <w:gridCol w:w="567"/>
        <w:gridCol w:w="2126"/>
        <w:gridCol w:w="291"/>
        <w:gridCol w:w="2402"/>
        <w:gridCol w:w="1772"/>
      </w:tblGrid>
      <w:tr w:rsidR="003D59F8" w:rsidRPr="004F37DB" w:rsidTr="00546B3C">
        <w:tc>
          <w:tcPr>
            <w:tcW w:w="3261" w:type="dxa"/>
            <w:gridSpan w:val="3"/>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 xml:space="preserve">Дата поступления заявления </w:t>
            </w:r>
          </w:p>
        </w:tc>
        <w:tc>
          <w:tcPr>
            <w:tcW w:w="2126" w:type="dxa"/>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91"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402" w:type="dxa"/>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 xml:space="preserve">Регистрационный № </w:t>
            </w:r>
          </w:p>
        </w:tc>
        <w:tc>
          <w:tcPr>
            <w:tcW w:w="1772" w:type="dxa"/>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r>
      <w:tr w:rsidR="003D59F8" w:rsidRPr="004F37DB" w:rsidTr="00546B3C">
        <w:tc>
          <w:tcPr>
            <w:tcW w:w="2268" w:type="dxa"/>
          </w:tcPr>
          <w:p w:rsidR="003D59F8" w:rsidRPr="004F37DB" w:rsidRDefault="003D59F8" w:rsidP="00546B3C">
            <w:pPr>
              <w:autoSpaceDE w:val="0"/>
              <w:autoSpaceDN w:val="0"/>
              <w:spacing w:line="276" w:lineRule="auto"/>
              <w:ind w:firstLine="0"/>
              <w:rPr>
                <w:rFonts w:ascii="Times New Roman" w:hAnsi="Times New Roman"/>
                <w:sz w:val="24"/>
                <w:szCs w:val="24"/>
              </w:rPr>
            </w:pPr>
          </w:p>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Заявление принял</w:t>
            </w:r>
          </w:p>
        </w:tc>
        <w:tc>
          <w:tcPr>
            <w:tcW w:w="3119" w:type="dxa"/>
            <w:gridSpan w:val="3"/>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91"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402" w:type="dxa"/>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Дата регистрации</w:t>
            </w:r>
          </w:p>
        </w:tc>
        <w:tc>
          <w:tcPr>
            <w:tcW w:w="1772" w:type="dxa"/>
            <w:tcBorders>
              <w:top w:val="single" w:sz="4" w:space="0" w:color="auto"/>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r>
      <w:tr w:rsidR="003D59F8" w:rsidRPr="004F37DB" w:rsidTr="00546B3C">
        <w:tc>
          <w:tcPr>
            <w:tcW w:w="2694" w:type="dxa"/>
            <w:gridSpan w:val="2"/>
            <w:tcBorders>
              <w:top w:val="nil"/>
              <w:left w:val="nil"/>
              <w:bottom w:val="single" w:sz="4" w:space="0" w:color="auto"/>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693" w:type="dxa"/>
            <w:gridSpan w:val="2"/>
            <w:tcBorders>
              <w:top w:val="single" w:sz="4" w:space="0" w:color="auto"/>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91"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402"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1772" w:type="dxa"/>
            <w:tcBorders>
              <w:top w:val="single" w:sz="4" w:space="0" w:color="auto"/>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p>
        </w:tc>
      </w:tr>
      <w:tr w:rsidR="003D59F8" w:rsidRPr="004F37DB" w:rsidTr="00546B3C">
        <w:tc>
          <w:tcPr>
            <w:tcW w:w="2694" w:type="dxa"/>
            <w:gridSpan w:val="2"/>
            <w:tcBorders>
              <w:top w:val="single" w:sz="4" w:space="0" w:color="auto"/>
              <w:left w:val="nil"/>
              <w:bottom w:val="nil"/>
              <w:right w:val="nil"/>
            </w:tcBorders>
          </w:tcPr>
          <w:p w:rsidR="003D59F8" w:rsidRPr="004F37DB" w:rsidRDefault="003D59F8" w:rsidP="00546B3C">
            <w:pPr>
              <w:autoSpaceDE w:val="0"/>
              <w:autoSpaceDN w:val="0"/>
              <w:spacing w:line="276" w:lineRule="auto"/>
              <w:ind w:firstLine="0"/>
              <w:rPr>
                <w:rFonts w:ascii="Times New Roman" w:hAnsi="Times New Roman"/>
                <w:sz w:val="24"/>
                <w:szCs w:val="24"/>
              </w:rPr>
            </w:pPr>
            <w:r w:rsidRPr="004F37DB">
              <w:rPr>
                <w:rFonts w:ascii="Times New Roman" w:hAnsi="Times New Roman"/>
                <w:sz w:val="24"/>
                <w:szCs w:val="24"/>
              </w:rPr>
              <w:t>(Ф.И.О., должность, подпись)</w:t>
            </w:r>
          </w:p>
        </w:tc>
        <w:tc>
          <w:tcPr>
            <w:tcW w:w="2693" w:type="dxa"/>
            <w:gridSpan w:val="2"/>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91"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2402"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c>
          <w:tcPr>
            <w:tcW w:w="1772" w:type="dxa"/>
          </w:tcPr>
          <w:p w:rsidR="003D59F8" w:rsidRPr="004F37DB" w:rsidRDefault="003D59F8" w:rsidP="00546B3C">
            <w:pPr>
              <w:autoSpaceDE w:val="0"/>
              <w:autoSpaceDN w:val="0"/>
              <w:spacing w:line="276" w:lineRule="auto"/>
              <w:ind w:firstLine="0"/>
              <w:rPr>
                <w:rFonts w:ascii="Times New Roman" w:hAnsi="Times New Roman"/>
                <w:sz w:val="24"/>
                <w:szCs w:val="24"/>
              </w:rPr>
            </w:pPr>
          </w:p>
        </w:tc>
      </w:tr>
    </w:tbl>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546B3C">
      <w:pPr>
        <w:widowControl w:val="0"/>
        <w:autoSpaceDE w:val="0"/>
        <w:autoSpaceDN w:val="0"/>
        <w:adjustRightInd w:val="0"/>
        <w:ind w:left="4253"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0D4B4B">
      <w:pPr>
        <w:widowControl w:val="0"/>
        <w:autoSpaceDE w:val="0"/>
        <w:autoSpaceDN w:val="0"/>
        <w:adjustRightInd w:val="0"/>
        <w:ind w:left="5954" w:firstLine="0"/>
        <w:jc w:val="right"/>
        <w:rPr>
          <w:rFonts w:ascii="Times New Roman" w:hAnsi="Times New Roman"/>
          <w:sz w:val="24"/>
          <w:szCs w:val="24"/>
        </w:rPr>
      </w:pPr>
    </w:p>
    <w:p w:rsidR="003D59F8" w:rsidRDefault="003D59F8" w:rsidP="00546B3C">
      <w:pPr>
        <w:widowControl w:val="0"/>
        <w:autoSpaceDE w:val="0"/>
        <w:autoSpaceDN w:val="0"/>
        <w:adjustRightInd w:val="0"/>
        <w:ind w:left="4253" w:firstLine="0"/>
        <w:jc w:val="right"/>
        <w:rPr>
          <w:rFonts w:ascii="Times New Roman" w:hAnsi="Times New Roman"/>
          <w:sz w:val="24"/>
          <w:szCs w:val="24"/>
        </w:rPr>
      </w:pPr>
      <w:r w:rsidRPr="001D498D">
        <w:rPr>
          <w:rFonts w:ascii="Times New Roman" w:hAnsi="Times New Roman"/>
          <w:sz w:val="24"/>
          <w:szCs w:val="24"/>
        </w:rPr>
        <w:t>Приложение №</w:t>
      </w:r>
      <w:r>
        <w:rPr>
          <w:rFonts w:ascii="Times New Roman" w:hAnsi="Times New Roman"/>
          <w:sz w:val="24"/>
          <w:szCs w:val="24"/>
        </w:rPr>
        <w:t xml:space="preserve"> </w:t>
      </w:r>
      <w:r w:rsidRPr="001D498D">
        <w:rPr>
          <w:rFonts w:ascii="Times New Roman" w:hAnsi="Times New Roman"/>
          <w:sz w:val="24"/>
          <w:szCs w:val="24"/>
        </w:rPr>
        <w:t>4</w:t>
      </w:r>
    </w:p>
    <w:p w:rsidR="003D59F8" w:rsidRPr="001D498D" w:rsidRDefault="003D59F8" w:rsidP="00546B3C">
      <w:pPr>
        <w:widowControl w:val="0"/>
        <w:autoSpaceDE w:val="0"/>
        <w:autoSpaceDN w:val="0"/>
        <w:adjustRightInd w:val="0"/>
        <w:ind w:left="4253" w:firstLine="0"/>
        <w:jc w:val="right"/>
        <w:rPr>
          <w:rFonts w:ascii="Times New Roman" w:hAnsi="Times New Roman"/>
          <w:sz w:val="24"/>
          <w:szCs w:val="24"/>
        </w:rPr>
      </w:pPr>
      <w:r>
        <w:rPr>
          <w:rFonts w:ascii="Times New Roman" w:hAnsi="Times New Roman"/>
          <w:sz w:val="24"/>
          <w:szCs w:val="24"/>
        </w:rPr>
        <w:t xml:space="preserve"> </w:t>
      </w:r>
      <w:r w:rsidRPr="001D498D">
        <w:rPr>
          <w:rFonts w:ascii="Times New Roman" w:hAnsi="Times New Roman"/>
          <w:sz w:val="24"/>
          <w:szCs w:val="24"/>
        </w:rPr>
        <w:t>к</w:t>
      </w:r>
      <w:r>
        <w:rPr>
          <w:rFonts w:ascii="Times New Roman" w:hAnsi="Times New Roman"/>
          <w:sz w:val="24"/>
          <w:szCs w:val="24"/>
        </w:rPr>
        <w:t xml:space="preserve"> А</w:t>
      </w:r>
      <w:r w:rsidRPr="001D498D">
        <w:rPr>
          <w:rFonts w:ascii="Times New Roman" w:hAnsi="Times New Roman"/>
          <w:sz w:val="24"/>
          <w:szCs w:val="24"/>
        </w:rPr>
        <w:t xml:space="preserve">дминистративному регламенту </w:t>
      </w:r>
      <w:r>
        <w:rPr>
          <w:rFonts w:ascii="Times New Roman" w:hAnsi="Times New Roman"/>
          <w:sz w:val="24"/>
          <w:szCs w:val="24"/>
        </w:rPr>
        <w:t xml:space="preserve">предоставления муниципальной услуги </w:t>
      </w:r>
      <w:r w:rsidRPr="001D498D">
        <w:rPr>
          <w:rFonts w:ascii="Times New Roman" w:hAnsi="Times New Roman"/>
          <w:sz w:val="24"/>
          <w:szCs w:val="24"/>
        </w:rPr>
        <w:t>«Выдача разрешения на право организации розничного рынка</w:t>
      </w:r>
      <w:r>
        <w:rPr>
          <w:rFonts w:ascii="Times New Roman" w:hAnsi="Times New Roman"/>
          <w:sz w:val="24"/>
          <w:szCs w:val="24"/>
        </w:rPr>
        <w:t>, в том числе ярмарок</w:t>
      </w:r>
      <w:r w:rsidRPr="001D498D">
        <w:rPr>
          <w:rFonts w:ascii="Times New Roman" w:hAnsi="Times New Roman"/>
          <w:sz w:val="24"/>
          <w:szCs w:val="24"/>
        </w:rPr>
        <w:t>»</w:t>
      </w:r>
    </w:p>
    <w:p w:rsidR="003D59F8" w:rsidRPr="001D498D" w:rsidRDefault="003D59F8" w:rsidP="00D42DDB">
      <w:pPr>
        <w:rPr>
          <w:rFonts w:ascii="Times New Roman" w:hAnsi="Times New Roman"/>
          <w:sz w:val="24"/>
          <w:szCs w:val="24"/>
        </w:rPr>
      </w:pP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r w:rsidRPr="001D498D">
        <w:rPr>
          <w:rFonts w:ascii="Times New Roman" w:hAnsi="Times New Roman"/>
          <w:sz w:val="24"/>
          <w:szCs w:val="24"/>
        </w:rPr>
        <w:t>БЛОК-СХЕМА</w:t>
      </w: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r w:rsidRPr="001D498D">
        <w:rPr>
          <w:rFonts w:ascii="Times New Roman" w:hAnsi="Times New Roman"/>
          <w:sz w:val="24"/>
          <w:szCs w:val="24"/>
        </w:rPr>
        <w:t>АДМИНИСТРАТИВНЫХ ПРОЦЕДУР ПРЕДОСТАВЛЕНИЯ</w:t>
      </w: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r w:rsidRPr="001D498D">
        <w:rPr>
          <w:rFonts w:ascii="Times New Roman" w:hAnsi="Times New Roman"/>
          <w:sz w:val="24"/>
          <w:szCs w:val="24"/>
        </w:rPr>
        <w:t>МУНИЦИПАЛЬНОЙ УСЛУГИ</w:t>
      </w: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p>
    <w:p w:rsidR="003D59F8" w:rsidRPr="001D498D" w:rsidRDefault="00117CCF" w:rsidP="00D42DDB">
      <w:pPr>
        <w:widowControl w:val="0"/>
        <w:autoSpaceDE w:val="0"/>
        <w:autoSpaceDN w:val="0"/>
        <w:adjustRightInd w:val="0"/>
        <w:ind w:firstLine="0"/>
        <w:jc w:val="center"/>
        <w:rPr>
          <w:rFonts w:ascii="Times New Roman" w:hAnsi="Times New Roman"/>
          <w:sz w:val="24"/>
          <w:szCs w:val="24"/>
        </w:rPr>
      </w:pPr>
      <w:r>
        <w:rPr>
          <w:noProof/>
        </w:rPr>
        <w:pict>
          <v:roundrect id="_x0000_s1026" style="position:absolute;left:0;text-align:left;margin-left:35.55pt;margin-top:4.65pt;width:390.9pt;height:41.1pt;z-index:1" arcsize="10923f">
            <v:textbox>
              <w:txbxContent>
                <w:p w:rsidR="00117CCF" w:rsidRPr="005C0569" w:rsidRDefault="00117CCF" w:rsidP="005C0569">
                  <w:pPr>
                    <w:ind w:firstLine="0"/>
                    <w:jc w:val="center"/>
                    <w:rPr>
                      <w:i/>
                      <w:sz w:val="22"/>
                      <w:szCs w:val="22"/>
                    </w:rPr>
                  </w:pPr>
                  <w:r w:rsidRPr="005C0569">
                    <w:rPr>
                      <w:rFonts w:ascii="Times New Roman" w:hAnsi="Times New Roman"/>
                      <w:sz w:val="22"/>
                      <w:szCs w:val="22"/>
                    </w:rPr>
                    <w:t>П</w:t>
                  </w:r>
                  <w:r w:rsidRPr="00C92A33">
                    <w:rPr>
                      <w:rFonts w:ascii="Times New Roman" w:hAnsi="Times New Roman"/>
                      <w:sz w:val="22"/>
                      <w:szCs w:val="22"/>
                    </w:rPr>
                    <w:t>рием и регистрация документов и заявления</w:t>
                  </w:r>
                  <w:r w:rsidRPr="005C0569">
                    <w:rPr>
                      <w:rFonts w:ascii="Times New Roman" w:hAnsi="Times New Roman"/>
                      <w:sz w:val="22"/>
                      <w:szCs w:val="22"/>
                    </w:rPr>
                    <w:br/>
                  </w:r>
                  <w:r w:rsidRPr="005C0569">
                    <w:rPr>
                      <w:rFonts w:ascii="Times New Roman" w:hAnsi="Times New Roman"/>
                      <w:i/>
                      <w:sz w:val="22"/>
                      <w:szCs w:val="22"/>
                    </w:rPr>
                    <w:t>(</w:t>
                  </w:r>
                  <w:r>
                    <w:rPr>
                      <w:rFonts w:ascii="Times New Roman" w:hAnsi="Times New Roman"/>
                      <w:i/>
                      <w:sz w:val="22"/>
                      <w:szCs w:val="22"/>
                    </w:rPr>
                    <w:t>в день поступления</w:t>
                  </w:r>
                  <w:r w:rsidRPr="005C0569">
                    <w:rPr>
                      <w:rFonts w:ascii="Times New Roman" w:hAnsi="Times New Roman"/>
                      <w:i/>
                      <w:sz w:val="22"/>
                      <w:szCs w:val="22"/>
                    </w:rPr>
                    <w:t>)</w:t>
                  </w:r>
                </w:p>
              </w:txbxContent>
            </v:textbox>
          </v:roundrect>
        </w:pict>
      </w: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p>
    <w:p w:rsidR="003D59F8" w:rsidRPr="001D498D" w:rsidRDefault="00117CCF" w:rsidP="00D42DDB">
      <w:pPr>
        <w:widowControl w:val="0"/>
        <w:autoSpaceDE w:val="0"/>
        <w:autoSpaceDN w:val="0"/>
        <w:adjustRightInd w:val="0"/>
        <w:ind w:firstLine="0"/>
        <w:jc w:val="center"/>
        <w:rPr>
          <w:rFonts w:ascii="Times New Roman" w:hAnsi="Times New Roman"/>
          <w:sz w:val="24"/>
          <w:szCs w:val="24"/>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70.35pt;margin-top:13.55pt;width:0;height:27.15pt;z-index:12" o:connectortype="straight">
            <v:stroke endarrow="block"/>
          </v:shape>
        </w:pict>
      </w:r>
      <w:r>
        <w:rPr>
          <w:noProof/>
        </w:rPr>
        <w:pict>
          <v:shape id="_x0000_s1028" type="#_x0000_t32" style="position:absolute;left:0;text-align:left;margin-left:219.8pt;margin-top:13.55pt;width:0;height:27.15pt;z-index:11" o:connectortype="straight">
            <v:stroke endarrow="block"/>
          </v:shape>
        </w:pict>
      </w:r>
      <w:r>
        <w:rPr>
          <w:noProof/>
        </w:rPr>
        <w:pict>
          <v:shape id="_x0000_s1029" type="#_x0000_t32" style="position:absolute;left:0;text-align:left;margin-left:69.25pt;margin-top:13.55pt;width:0;height:27.15pt;z-index:10" o:connectortype="straight">
            <v:stroke endarrow="block"/>
          </v:shape>
        </w:pict>
      </w: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p>
    <w:p w:rsidR="003D59F8" w:rsidRPr="001D498D" w:rsidRDefault="00117CCF" w:rsidP="00D42DDB">
      <w:pPr>
        <w:widowControl w:val="0"/>
        <w:autoSpaceDE w:val="0"/>
        <w:autoSpaceDN w:val="0"/>
        <w:adjustRightInd w:val="0"/>
        <w:ind w:firstLine="0"/>
        <w:jc w:val="center"/>
        <w:rPr>
          <w:rFonts w:ascii="Times New Roman" w:hAnsi="Times New Roman"/>
          <w:sz w:val="24"/>
          <w:szCs w:val="24"/>
        </w:rPr>
      </w:pPr>
      <w:r>
        <w:rPr>
          <w:noProof/>
        </w:rPr>
        <w:pict>
          <v:roundrect id="_x0000_s1030" style="position:absolute;left:0;text-align:left;margin-left:320.45pt;margin-top:8.5pt;width:152.45pt;height:159.9pt;z-index:4" arcsize="10923f">
            <v:textbox>
              <w:txbxContent>
                <w:p w:rsidR="00117CCF" w:rsidRDefault="00117CCF" w:rsidP="005C0569">
                  <w:pPr>
                    <w:spacing w:line="216" w:lineRule="auto"/>
                    <w:ind w:firstLine="0"/>
                    <w:jc w:val="center"/>
                    <w:rPr>
                      <w:rFonts w:ascii="Times New Roman" w:hAnsi="Times New Roman"/>
                      <w:sz w:val="22"/>
                      <w:szCs w:val="22"/>
                    </w:rPr>
                  </w:pPr>
                  <w:r>
                    <w:rPr>
                      <w:rFonts w:ascii="Times New Roman" w:hAnsi="Times New Roman"/>
                      <w:sz w:val="22"/>
                      <w:szCs w:val="22"/>
                    </w:rPr>
                    <w:t>В</w:t>
                  </w:r>
                  <w:r w:rsidRPr="005C0569">
                    <w:rPr>
                      <w:rFonts w:ascii="Times New Roman" w:hAnsi="Times New Roman"/>
                      <w:sz w:val="22"/>
                      <w:szCs w:val="22"/>
                    </w:rPr>
                    <w:t>ыдача заявителю дубликата, копии разрешения на право организации розничного рынка</w:t>
                  </w:r>
                  <w:r>
                    <w:rPr>
                      <w:rFonts w:ascii="Times New Roman" w:hAnsi="Times New Roman"/>
                      <w:sz w:val="22"/>
                      <w:szCs w:val="22"/>
                    </w:rPr>
                    <w:t>, ярмарки</w:t>
                  </w:r>
                </w:p>
                <w:p w:rsidR="00117CCF" w:rsidRPr="00916454" w:rsidRDefault="00117CCF" w:rsidP="005C0569">
                  <w:pPr>
                    <w:spacing w:line="216" w:lineRule="auto"/>
                    <w:ind w:firstLine="0"/>
                    <w:jc w:val="center"/>
                    <w:rPr>
                      <w:rFonts w:ascii="Times New Roman" w:hAnsi="Times New Roman"/>
                      <w:sz w:val="22"/>
                      <w:szCs w:val="22"/>
                    </w:rPr>
                  </w:pPr>
                </w:p>
                <w:p w:rsidR="00117CCF" w:rsidRPr="00916454" w:rsidRDefault="00117CCF" w:rsidP="005C0569">
                  <w:pPr>
                    <w:spacing w:line="216" w:lineRule="auto"/>
                    <w:ind w:firstLine="0"/>
                    <w:jc w:val="center"/>
                    <w:rPr>
                      <w:sz w:val="22"/>
                      <w:szCs w:val="22"/>
                    </w:rPr>
                  </w:pPr>
                  <w:r w:rsidRPr="00916454">
                    <w:rPr>
                      <w:rFonts w:ascii="Times New Roman" w:hAnsi="Times New Roman"/>
                      <w:i/>
                      <w:iCs/>
                      <w:color w:val="000000"/>
                      <w:kern w:val="24"/>
                      <w:sz w:val="22"/>
                      <w:szCs w:val="22"/>
                    </w:rPr>
                    <w:t>(</w:t>
                  </w:r>
                  <w:r>
                    <w:rPr>
                      <w:rFonts w:ascii="Times New Roman" w:hAnsi="Times New Roman"/>
                      <w:i/>
                      <w:iCs/>
                      <w:color w:val="000000"/>
                      <w:kern w:val="24"/>
                      <w:sz w:val="22"/>
                      <w:szCs w:val="22"/>
                    </w:rPr>
                    <w:t>5 календарных дней с момента подачи заявления</w:t>
                  </w:r>
                  <w:r w:rsidRPr="00916454">
                    <w:rPr>
                      <w:rFonts w:ascii="Times New Roman" w:hAnsi="Times New Roman"/>
                      <w:i/>
                      <w:iCs/>
                      <w:color w:val="000000"/>
                      <w:kern w:val="24"/>
                      <w:sz w:val="22"/>
                      <w:szCs w:val="22"/>
                    </w:rPr>
                    <w:t>)</w:t>
                  </w:r>
                </w:p>
                <w:p w:rsidR="00117CCF" w:rsidRDefault="00117CCF" w:rsidP="005C0569"/>
              </w:txbxContent>
            </v:textbox>
          </v:roundrect>
        </w:pict>
      </w:r>
      <w:r>
        <w:rPr>
          <w:noProof/>
        </w:rPr>
        <w:pict>
          <v:roundrect id="_x0000_s1031" style="position:absolute;left:0;text-align:left;margin-left:144.8pt;margin-top:8.5pt;width:152.45pt;height:159.9pt;z-index:3" arcsize="10923f">
            <v:textbox>
              <w:txbxContent>
                <w:p w:rsidR="00117CCF" w:rsidRDefault="00117CCF" w:rsidP="005C0569">
                  <w:pPr>
                    <w:spacing w:line="216" w:lineRule="auto"/>
                    <w:ind w:firstLine="0"/>
                    <w:jc w:val="center"/>
                    <w:rPr>
                      <w:rFonts w:ascii="Times New Roman" w:hAnsi="Times New Roman"/>
                      <w:sz w:val="22"/>
                      <w:szCs w:val="22"/>
                    </w:rPr>
                  </w:pPr>
                  <w:r>
                    <w:rPr>
                      <w:rFonts w:ascii="Times New Roman" w:hAnsi="Times New Roman"/>
                      <w:sz w:val="22"/>
                      <w:szCs w:val="22"/>
                    </w:rPr>
                    <w:t>П</w:t>
                  </w:r>
                  <w:r w:rsidRPr="005C0569">
                    <w:rPr>
                      <w:rFonts w:ascii="Times New Roman" w:hAnsi="Times New Roman"/>
                      <w:sz w:val="22"/>
                      <w:szCs w:val="22"/>
                    </w:rPr>
                    <w:t>родление срока действия, переоформление разрешения на право организации розничного рынка</w:t>
                  </w:r>
                  <w:r>
                    <w:rPr>
                      <w:rFonts w:ascii="Times New Roman" w:hAnsi="Times New Roman"/>
                      <w:sz w:val="22"/>
                      <w:szCs w:val="22"/>
                    </w:rPr>
                    <w:t>, ярмарки</w:t>
                  </w:r>
                </w:p>
                <w:p w:rsidR="00117CCF" w:rsidRPr="00916454" w:rsidRDefault="00117CCF" w:rsidP="005C0569">
                  <w:pPr>
                    <w:spacing w:line="216" w:lineRule="auto"/>
                    <w:ind w:firstLine="0"/>
                    <w:jc w:val="center"/>
                    <w:rPr>
                      <w:rFonts w:ascii="Times New Roman" w:hAnsi="Times New Roman"/>
                      <w:sz w:val="22"/>
                      <w:szCs w:val="22"/>
                    </w:rPr>
                  </w:pPr>
                </w:p>
                <w:p w:rsidR="00117CCF" w:rsidRPr="00916454" w:rsidRDefault="00117CCF" w:rsidP="005C0569">
                  <w:pPr>
                    <w:spacing w:line="216" w:lineRule="auto"/>
                    <w:ind w:firstLine="0"/>
                    <w:jc w:val="center"/>
                    <w:rPr>
                      <w:sz w:val="22"/>
                      <w:szCs w:val="22"/>
                    </w:rPr>
                  </w:pPr>
                  <w:r w:rsidRPr="00916454">
                    <w:rPr>
                      <w:rFonts w:ascii="Times New Roman" w:hAnsi="Times New Roman"/>
                      <w:i/>
                      <w:iCs/>
                      <w:color w:val="000000"/>
                      <w:kern w:val="24"/>
                      <w:sz w:val="22"/>
                      <w:szCs w:val="22"/>
                    </w:rPr>
                    <w:t>(</w:t>
                  </w:r>
                  <w:r>
                    <w:rPr>
                      <w:rFonts w:ascii="Times New Roman" w:hAnsi="Times New Roman"/>
                      <w:i/>
                      <w:iCs/>
                      <w:color w:val="000000"/>
                      <w:kern w:val="24"/>
                      <w:sz w:val="22"/>
                      <w:szCs w:val="22"/>
                    </w:rPr>
                    <w:t>15 календарных дней с момента подачи заявления</w:t>
                  </w:r>
                  <w:r w:rsidRPr="00916454">
                    <w:rPr>
                      <w:rFonts w:ascii="Times New Roman" w:hAnsi="Times New Roman"/>
                      <w:i/>
                      <w:iCs/>
                      <w:color w:val="000000"/>
                      <w:kern w:val="24"/>
                      <w:sz w:val="22"/>
                      <w:szCs w:val="22"/>
                    </w:rPr>
                    <w:t>)</w:t>
                  </w:r>
                </w:p>
                <w:p w:rsidR="00117CCF" w:rsidRDefault="00117CCF" w:rsidP="005C0569"/>
              </w:txbxContent>
            </v:textbox>
          </v:roundrect>
        </w:pict>
      </w:r>
      <w:r>
        <w:rPr>
          <w:noProof/>
        </w:rPr>
        <w:pict>
          <v:roundrect id="_x0000_s1032" style="position:absolute;left:0;text-align:left;margin-left:-36.45pt;margin-top:8.5pt;width:152.45pt;height:159.9pt;z-index:2" arcsize="10923f">
            <v:textbox>
              <w:txbxContent>
                <w:p w:rsidR="00117CCF" w:rsidRPr="00916454" w:rsidRDefault="00117CCF" w:rsidP="005C0569">
                  <w:pPr>
                    <w:spacing w:line="216" w:lineRule="auto"/>
                    <w:ind w:firstLine="0"/>
                    <w:jc w:val="center"/>
                    <w:rPr>
                      <w:rFonts w:ascii="Times New Roman" w:hAnsi="Times New Roman"/>
                      <w:sz w:val="22"/>
                      <w:szCs w:val="22"/>
                    </w:rPr>
                  </w:pPr>
                  <w:r w:rsidRPr="00916454">
                    <w:rPr>
                      <w:rFonts w:ascii="Times New Roman" w:hAnsi="Times New Roman"/>
                      <w:sz w:val="22"/>
                      <w:szCs w:val="22"/>
                    </w:rPr>
                    <w:t xml:space="preserve">Формирование и направление межведомственных запросов в органы (организации), участвующие в предоставлении мун. услуги </w:t>
                  </w:r>
                </w:p>
                <w:p w:rsidR="00117CCF" w:rsidRPr="00916454" w:rsidRDefault="00117CCF" w:rsidP="005C0569">
                  <w:pPr>
                    <w:spacing w:line="216" w:lineRule="auto"/>
                    <w:ind w:firstLine="0"/>
                    <w:jc w:val="center"/>
                    <w:rPr>
                      <w:sz w:val="22"/>
                      <w:szCs w:val="22"/>
                    </w:rPr>
                  </w:pPr>
                  <w:r w:rsidRPr="00916454">
                    <w:rPr>
                      <w:rFonts w:ascii="Times New Roman" w:hAnsi="Times New Roman"/>
                      <w:i/>
                      <w:iCs/>
                      <w:color w:val="000000"/>
                      <w:kern w:val="24"/>
                      <w:sz w:val="22"/>
                      <w:szCs w:val="22"/>
                    </w:rPr>
                    <w:t>(1 рабочий день-формирование запросов; 5 рабочих дней – предоставление ответа)</w:t>
                  </w:r>
                </w:p>
                <w:p w:rsidR="00117CCF" w:rsidRDefault="00117CCF"/>
              </w:txbxContent>
            </v:textbox>
          </v:roundrect>
        </w:pict>
      </w: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p>
    <w:p w:rsidR="003D59F8" w:rsidRPr="001D498D" w:rsidRDefault="00117CCF" w:rsidP="00D42DDB">
      <w:pPr>
        <w:widowControl w:val="0"/>
        <w:autoSpaceDE w:val="0"/>
        <w:autoSpaceDN w:val="0"/>
        <w:adjustRightInd w:val="0"/>
        <w:ind w:firstLine="0"/>
        <w:jc w:val="center"/>
        <w:rPr>
          <w:rFonts w:ascii="Times New Roman" w:hAnsi="Times New Roman"/>
          <w:sz w:val="24"/>
          <w:szCs w:val="24"/>
        </w:rPr>
      </w:pPr>
      <w:r>
        <w:rPr>
          <w:noProof/>
        </w:rPr>
        <w:pict>
          <v:shape id="_x0000_s1033" type="#_x0000_t32" style="position:absolute;left:0;text-align:left;margin-left:370.35pt;margin-top:7.4pt;width:0;height:28.95pt;z-index:15" o:connectortype="straight">
            <v:stroke endarrow="block"/>
          </v:shape>
        </w:pict>
      </w:r>
      <w:r>
        <w:rPr>
          <w:noProof/>
        </w:rPr>
        <w:pict>
          <v:shape id="_x0000_s1034" type="#_x0000_t32" style="position:absolute;left:0;text-align:left;margin-left:274pt;margin-top:7.4pt;width:.95pt;height:28.95pt;z-index:14" o:connectortype="straight">
            <v:stroke endarrow="block"/>
          </v:shape>
        </w:pict>
      </w:r>
      <w:r>
        <w:rPr>
          <w:noProof/>
        </w:rPr>
        <w:pict>
          <v:shape id="_x0000_s1035" type="#_x0000_t32" style="position:absolute;left:0;text-align:left;margin-left:63.65pt;margin-top:7.4pt;width:0;height:28.95pt;z-index:13" o:connectortype="straight">
            <v:stroke endarrow="block"/>
          </v:shape>
        </w:pict>
      </w: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p>
    <w:p w:rsidR="003D59F8" w:rsidRPr="001D498D" w:rsidRDefault="00117CCF" w:rsidP="00D42DDB">
      <w:pPr>
        <w:widowControl w:val="0"/>
        <w:autoSpaceDE w:val="0"/>
        <w:autoSpaceDN w:val="0"/>
        <w:adjustRightInd w:val="0"/>
        <w:ind w:firstLine="0"/>
        <w:jc w:val="center"/>
        <w:rPr>
          <w:rFonts w:ascii="Times New Roman" w:hAnsi="Times New Roman"/>
          <w:sz w:val="24"/>
          <w:szCs w:val="24"/>
        </w:rPr>
      </w:pPr>
      <w:r>
        <w:rPr>
          <w:noProof/>
        </w:rPr>
        <w:pict>
          <v:roundrect id="_x0000_s1036" style="position:absolute;left:0;text-align:left;margin-left:254.15pt;margin-top:4.2pt;width:152.45pt;height:159.9pt;z-index:6" arcsize="10923f">
            <v:textbox>
              <w:txbxContent>
                <w:p w:rsidR="00117CCF" w:rsidRDefault="00117CCF" w:rsidP="005C0569">
                  <w:pPr>
                    <w:spacing w:line="216" w:lineRule="auto"/>
                    <w:ind w:firstLine="0"/>
                    <w:jc w:val="center"/>
                    <w:rPr>
                      <w:rFonts w:ascii="Times New Roman" w:hAnsi="Times New Roman"/>
                      <w:sz w:val="22"/>
                      <w:szCs w:val="22"/>
                    </w:rPr>
                  </w:pPr>
                  <w:r>
                    <w:rPr>
                      <w:rFonts w:ascii="Times New Roman" w:hAnsi="Times New Roman"/>
                      <w:sz w:val="22"/>
                      <w:szCs w:val="22"/>
                    </w:rPr>
                    <w:t>Уведомление заявителя об отказе в предоставлении муниципальной услуги</w:t>
                  </w:r>
                </w:p>
                <w:p w:rsidR="00117CCF" w:rsidRPr="00916454" w:rsidRDefault="00117CCF" w:rsidP="005C0569">
                  <w:pPr>
                    <w:spacing w:line="216" w:lineRule="auto"/>
                    <w:ind w:firstLine="0"/>
                    <w:jc w:val="center"/>
                    <w:rPr>
                      <w:rFonts w:ascii="Times New Roman" w:hAnsi="Times New Roman"/>
                      <w:sz w:val="22"/>
                      <w:szCs w:val="22"/>
                    </w:rPr>
                  </w:pPr>
                </w:p>
                <w:p w:rsidR="00117CCF" w:rsidRPr="00916454" w:rsidRDefault="00117CCF" w:rsidP="005C0569">
                  <w:pPr>
                    <w:spacing w:line="216" w:lineRule="auto"/>
                    <w:ind w:firstLine="0"/>
                    <w:jc w:val="center"/>
                    <w:rPr>
                      <w:sz w:val="22"/>
                      <w:szCs w:val="22"/>
                    </w:rPr>
                  </w:pPr>
                  <w:r w:rsidRPr="00916454">
                    <w:rPr>
                      <w:rFonts w:ascii="Times New Roman" w:hAnsi="Times New Roman"/>
                      <w:i/>
                      <w:iCs/>
                      <w:color w:val="000000"/>
                      <w:kern w:val="24"/>
                      <w:sz w:val="22"/>
                      <w:szCs w:val="22"/>
                    </w:rPr>
                    <w:t>(</w:t>
                  </w:r>
                  <w:r>
                    <w:rPr>
                      <w:rFonts w:ascii="Times New Roman" w:hAnsi="Times New Roman"/>
                      <w:i/>
                      <w:iCs/>
                      <w:color w:val="000000"/>
                      <w:kern w:val="24"/>
                      <w:sz w:val="22"/>
                      <w:szCs w:val="22"/>
                    </w:rPr>
                    <w:t>1 рабочий день</w:t>
                  </w:r>
                  <w:r w:rsidRPr="00916454">
                    <w:rPr>
                      <w:rFonts w:ascii="Times New Roman" w:hAnsi="Times New Roman"/>
                      <w:i/>
                      <w:iCs/>
                      <w:color w:val="000000"/>
                      <w:kern w:val="24"/>
                      <w:sz w:val="22"/>
                      <w:szCs w:val="22"/>
                    </w:rPr>
                    <w:t>)</w:t>
                  </w:r>
                </w:p>
                <w:p w:rsidR="00117CCF" w:rsidRDefault="00117CCF" w:rsidP="005C0569"/>
              </w:txbxContent>
            </v:textbox>
          </v:roundrect>
        </w:pict>
      </w:r>
      <w:r>
        <w:rPr>
          <w:noProof/>
        </w:rPr>
        <w:pict>
          <v:roundrect id="_x0000_s1037" style="position:absolute;left:0;text-align:left;margin-left:-7.65pt;margin-top:4.2pt;width:219.95pt;height:159.9pt;z-index:5" arcsize="10923f">
            <v:textbox>
              <w:txbxContent>
                <w:p w:rsidR="00117CCF" w:rsidRDefault="00117CCF" w:rsidP="005C0569">
                  <w:pPr>
                    <w:spacing w:line="216" w:lineRule="auto"/>
                    <w:ind w:firstLine="0"/>
                    <w:jc w:val="center"/>
                    <w:rPr>
                      <w:rFonts w:ascii="Times New Roman" w:hAnsi="Times New Roman"/>
                      <w:sz w:val="22"/>
                      <w:szCs w:val="22"/>
                    </w:rPr>
                  </w:pPr>
                  <w:r>
                    <w:rPr>
                      <w:rFonts w:ascii="Times New Roman" w:hAnsi="Times New Roman"/>
                      <w:sz w:val="22"/>
                      <w:szCs w:val="22"/>
                    </w:rPr>
                    <w:t>П</w:t>
                  </w:r>
                  <w:r w:rsidRPr="005C0569">
                    <w:rPr>
                      <w:rFonts w:ascii="Times New Roman" w:hAnsi="Times New Roman"/>
                      <w:sz w:val="22"/>
                      <w:szCs w:val="22"/>
                    </w:rPr>
                    <w:t>ринятие решения о предоставлении (об отказе в предоставлении) муниципальной услуги</w:t>
                  </w:r>
                </w:p>
                <w:p w:rsidR="00117CCF" w:rsidRPr="00916454" w:rsidRDefault="00117CCF" w:rsidP="005C0569">
                  <w:pPr>
                    <w:spacing w:line="216" w:lineRule="auto"/>
                    <w:ind w:firstLine="0"/>
                    <w:jc w:val="center"/>
                    <w:rPr>
                      <w:rFonts w:ascii="Times New Roman" w:hAnsi="Times New Roman"/>
                      <w:sz w:val="22"/>
                      <w:szCs w:val="22"/>
                    </w:rPr>
                  </w:pPr>
                </w:p>
                <w:p w:rsidR="00117CCF" w:rsidRPr="00916454" w:rsidRDefault="00117CCF" w:rsidP="005C0569">
                  <w:pPr>
                    <w:spacing w:line="216" w:lineRule="auto"/>
                    <w:ind w:firstLine="0"/>
                    <w:jc w:val="center"/>
                    <w:rPr>
                      <w:sz w:val="22"/>
                      <w:szCs w:val="22"/>
                    </w:rPr>
                  </w:pPr>
                  <w:r w:rsidRPr="00916454">
                    <w:rPr>
                      <w:rFonts w:ascii="Times New Roman" w:hAnsi="Times New Roman"/>
                      <w:i/>
                      <w:iCs/>
                      <w:color w:val="000000"/>
                      <w:kern w:val="24"/>
                      <w:sz w:val="22"/>
                      <w:szCs w:val="22"/>
                    </w:rPr>
                    <w:t>(</w:t>
                  </w:r>
                  <w:r>
                    <w:rPr>
                      <w:rFonts w:ascii="Times New Roman" w:hAnsi="Times New Roman"/>
                      <w:i/>
                      <w:iCs/>
                      <w:color w:val="000000"/>
                      <w:kern w:val="24"/>
                      <w:sz w:val="22"/>
                      <w:szCs w:val="22"/>
                    </w:rPr>
                    <w:t>30 календарных дней с момента подачи заявления</w:t>
                  </w:r>
                  <w:r w:rsidRPr="00916454">
                    <w:rPr>
                      <w:rFonts w:ascii="Times New Roman" w:hAnsi="Times New Roman"/>
                      <w:i/>
                      <w:iCs/>
                      <w:color w:val="000000"/>
                      <w:kern w:val="24"/>
                      <w:sz w:val="22"/>
                      <w:szCs w:val="22"/>
                    </w:rPr>
                    <w:t>)</w:t>
                  </w:r>
                </w:p>
                <w:p w:rsidR="00117CCF" w:rsidRDefault="00117CCF" w:rsidP="005C0569"/>
              </w:txbxContent>
            </v:textbox>
          </v:roundrect>
        </w:pict>
      </w: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p>
    <w:p w:rsidR="003D59F8" w:rsidRPr="001D498D" w:rsidRDefault="00117CCF" w:rsidP="00D42DDB">
      <w:pPr>
        <w:widowControl w:val="0"/>
        <w:autoSpaceDE w:val="0"/>
        <w:autoSpaceDN w:val="0"/>
        <w:adjustRightInd w:val="0"/>
        <w:ind w:firstLine="0"/>
        <w:jc w:val="center"/>
        <w:rPr>
          <w:rFonts w:ascii="Times New Roman" w:hAnsi="Times New Roman"/>
          <w:sz w:val="24"/>
          <w:szCs w:val="24"/>
        </w:rPr>
      </w:pPr>
      <w:r>
        <w:rPr>
          <w:noProof/>
        </w:rPr>
        <w:pict>
          <v:shape id="_x0000_s1038" type="#_x0000_t32" style="position:absolute;left:0;text-align:left;margin-left:212.3pt;margin-top:2.25pt;width:41.85pt;height:0;z-index:16" o:connectortype="straight">
            <v:stroke endarrow="block"/>
          </v:shape>
        </w:pict>
      </w:r>
    </w:p>
    <w:p w:rsidR="003D59F8" w:rsidRPr="001D498D" w:rsidRDefault="003D59F8" w:rsidP="00D42DDB">
      <w:pPr>
        <w:widowControl w:val="0"/>
        <w:autoSpaceDE w:val="0"/>
        <w:autoSpaceDN w:val="0"/>
        <w:adjustRightInd w:val="0"/>
        <w:ind w:firstLine="0"/>
        <w:jc w:val="center"/>
        <w:rPr>
          <w:rFonts w:ascii="Times New Roman" w:hAnsi="Times New Roman"/>
          <w:sz w:val="24"/>
          <w:szCs w:val="24"/>
        </w:rPr>
      </w:pPr>
    </w:p>
    <w:p w:rsidR="003D59F8" w:rsidRPr="001D498D" w:rsidRDefault="003D59F8" w:rsidP="00D42DDB">
      <w:pPr>
        <w:rPr>
          <w:rFonts w:ascii="Times New Roman" w:hAnsi="Times New Roman"/>
          <w:sz w:val="24"/>
          <w:szCs w:val="24"/>
        </w:rPr>
      </w:pPr>
    </w:p>
    <w:p w:rsidR="003D59F8" w:rsidRPr="001D498D" w:rsidRDefault="003D59F8" w:rsidP="00D42DDB">
      <w:pPr>
        <w:rPr>
          <w:rFonts w:ascii="Times New Roman" w:hAnsi="Times New Roman"/>
          <w:sz w:val="24"/>
          <w:szCs w:val="24"/>
        </w:rPr>
      </w:pPr>
    </w:p>
    <w:p w:rsidR="003D59F8" w:rsidRPr="001D498D" w:rsidRDefault="003D59F8" w:rsidP="00D42DDB">
      <w:pPr>
        <w:rPr>
          <w:rFonts w:ascii="Times New Roman" w:hAnsi="Times New Roman"/>
          <w:color w:val="000000"/>
          <w:kern w:val="24"/>
          <w:sz w:val="24"/>
          <w:szCs w:val="24"/>
        </w:rPr>
      </w:pPr>
    </w:p>
    <w:p w:rsidR="003D59F8" w:rsidRPr="001D498D" w:rsidRDefault="00117CCF" w:rsidP="00D42DDB">
      <w:pPr>
        <w:rPr>
          <w:rFonts w:ascii="Times New Roman" w:hAnsi="Times New Roman"/>
          <w:color w:val="000000"/>
          <w:kern w:val="24"/>
          <w:sz w:val="24"/>
          <w:szCs w:val="24"/>
        </w:rPr>
      </w:pPr>
      <w:r>
        <w:rPr>
          <w:noProof/>
        </w:rPr>
        <w:pict>
          <v:shape id="_x0000_s1039" type="#_x0000_t32" style="position:absolute;left:0;text-align:left;margin-left:212.3pt;margin-top:-.2pt;width:123.45pt;height:43pt;z-index:19" o:connectortype="straight">
            <v:stroke endarrow="block"/>
          </v:shape>
        </w:pict>
      </w:r>
    </w:p>
    <w:p w:rsidR="003D59F8" w:rsidRPr="001D498D" w:rsidRDefault="00117CCF" w:rsidP="00D42DDB">
      <w:pPr>
        <w:rPr>
          <w:rFonts w:ascii="Times New Roman" w:hAnsi="Times New Roman"/>
          <w:color w:val="000000"/>
          <w:kern w:val="24"/>
          <w:sz w:val="24"/>
          <w:szCs w:val="24"/>
        </w:rPr>
      </w:pPr>
      <w:r>
        <w:rPr>
          <w:noProof/>
        </w:rPr>
        <w:pict>
          <v:shape id="_x0000_s1040" type="#_x0000_t32" style="position:absolute;left:0;text-align:left;margin-left:185.2pt;margin-top:6.25pt;width:0;height:21.5pt;z-index:18" o:connectortype="straight">
            <v:stroke endarrow="block"/>
          </v:shape>
        </w:pict>
      </w:r>
      <w:r>
        <w:rPr>
          <w:noProof/>
        </w:rPr>
        <w:pict>
          <v:shape id="_x0000_s1041" type="#_x0000_t32" style="position:absolute;left:0;text-align:left;margin-left:69.25pt;margin-top:6.25pt;width:0;height:21.5pt;z-index:17" o:connectortype="straight">
            <v:stroke endarrow="block"/>
          </v:shape>
        </w:pict>
      </w:r>
    </w:p>
    <w:p w:rsidR="003D59F8" w:rsidRPr="001D498D" w:rsidRDefault="003D59F8" w:rsidP="00D42DDB">
      <w:pPr>
        <w:rPr>
          <w:rFonts w:ascii="Times New Roman" w:hAnsi="Times New Roman"/>
          <w:color w:val="000000"/>
          <w:kern w:val="24"/>
          <w:sz w:val="24"/>
          <w:szCs w:val="24"/>
        </w:rPr>
      </w:pPr>
    </w:p>
    <w:p w:rsidR="003D59F8" w:rsidRPr="001D498D" w:rsidRDefault="00117CCF" w:rsidP="00D42DDB">
      <w:pPr>
        <w:rPr>
          <w:rFonts w:ascii="Times New Roman" w:hAnsi="Times New Roman"/>
          <w:color w:val="000000"/>
          <w:kern w:val="24"/>
          <w:sz w:val="24"/>
          <w:szCs w:val="24"/>
        </w:rPr>
      </w:pPr>
      <w:r>
        <w:rPr>
          <w:noProof/>
        </w:rPr>
        <w:pict>
          <v:roundrect id="_x0000_s1042" style="position:absolute;left:0;text-align:left;margin-left:-22.6pt;margin-top:7.05pt;width:152.45pt;height:159.9pt;z-index:7" arcsize="10923f">
            <v:textbox>
              <w:txbxContent>
                <w:p w:rsidR="00117CCF" w:rsidRDefault="00117CCF" w:rsidP="005C0569">
                  <w:pPr>
                    <w:spacing w:line="216" w:lineRule="auto"/>
                    <w:ind w:firstLine="0"/>
                    <w:jc w:val="center"/>
                    <w:rPr>
                      <w:rFonts w:ascii="Times New Roman" w:hAnsi="Times New Roman"/>
                      <w:sz w:val="22"/>
                      <w:szCs w:val="22"/>
                    </w:rPr>
                  </w:pPr>
                  <w:r>
                    <w:rPr>
                      <w:rFonts w:ascii="Times New Roman" w:hAnsi="Times New Roman"/>
                      <w:sz w:val="22"/>
                      <w:szCs w:val="22"/>
                    </w:rPr>
                    <w:t>И</w:t>
                  </w:r>
                  <w:r w:rsidRPr="005C0569">
                    <w:rPr>
                      <w:rFonts w:ascii="Times New Roman" w:hAnsi="Times New Roman"/>
                      <w:sz w:val="22"/>
                      <w:szCs w:val="22"/>
                    </w:rPr>
                    <w:t>нформирование заявителя или его представителя о предоставлении или об отказе в предоставлении муниципальной услуги</w:t>
                  </w:r>
                </w:p>
                <w:p w:rsidR="00117CCF" w:rsidRPr="00916454" w:rsidRDefault="00117CCF" w:rsidP="005C0569">
                  <w:pPr>
                    <w:spacing w:line="216" w:lineRule="auto"/>
                    <w:ind w:firstLine="0"/>
                    <w:jc w:val="center"/>
                    <w:rPr>
                      <w:rFonts w:ascii="Times New Roman" w:hAnsi="Times New Roman"/>
                      <w:sz w:val="22"/>
                      <w:szCs w:val="22"/>
                    </w:rPr>
                  </w:pPr>
                </w:p>
                <w:p w:rsidR="00117CCF" w:rsidRPr="00916454" w:rsidRDefault="00117CCF" w:rsidP="005C0569">
                  <w:pPr>
                    <w:spacing w:line="216" w:lineRule="auto"/>
                    <w:ind w:firstLine="0"/>
                    <w:jc w:val="center"/>
                    <w:rPr>
                      <w:sz w:val="22"/>
                      <w:szCs w:val="22"/>
                    </w:rPr>
                  </w:pPr>
                  <w:r w:rsidRPr="00916454">
                    <w:rPr>
                      <w:rFonts w:ascii="Times New Roman" w:hAnsi="Times New Roman"/>
                      <w:i/>
                      <w:iCs/>
                      <w:color w:val="000000"/>
                      <w:kern w:val="24"/>
                      <w:sz w:val="22"/>
                      <w:szCs w:val="22"/>
                    </w:rPr>
                    <w:t>(</w:t>
                  </w:r>
                  <w:r>
                    <w:rPr>
                      <w:rFonts w:ascii="Times New Roman" w:hAnsi="Times New Roman"/>
                      <w:i/>
                      <w:iCs/>
                      <w:color w:val="000000"/>
                      <w:kern w:val="24"/>
                      <w:sz w:val="22"/>
                      <w:szCs w:val="22"/>
                    </w:rPr>
                    <w:t>3 рабочих дня со дня принятия решения</w:t>
                  </w:r>
                  <w:r w:rsidRPr="00916454">
                    <w:rPr>
                      <w:rFonts w:ascii="Times New Roman" w:hAnsi="Times New Roman"/>
                      <w:i/>
                      <w:iCs/>
                      <w:color w:val="000000"/>
                      <w:kern w:val="24"/>
                      <w:sz w:val="22"/>
                      <w:szCs w:val="22"/>
                    </w:rPr>
                    <w:t>)</w:t>
                  </w:r>
                </w:p>
                <w:p w:rsidR="00117CCF" w:rsidRDefault="00117CCF" w:rsidP="005C0569"/>
              </w:txbxContent>
            </v:textbox>
          </v:roundrect>
        </w:pict>
      </w:r>
      <w:r>
        <w:rPr>
          <w:noProof/>
        </w:rPr>
        <w:pict>
          <v:roundrect id="_x0000_s1043" style="position:absolute;left:0;text-align:left;margin-left:320.45pt;margin-top:7.05pt;width:152.45pt;height:159.9pt;z-index:8" arcsize="10923f">
            <v:textbox>
              <w:txbxContent>
                <w:p w:rsidR="00117CCF" w:rsidRDefault="00117CCF" w:rsidP="005C0569">
                  <w:pPr>
                    <w:spacing w:line="216" w:lineRule="auto"/>
                    <w:ind w:firstLine="0"/>
                    <w:jc w:val="center"/>
                    <w:rPr>
                      <w:rFonts w:ascii="Times New Roman" w:hAnsi="Times New Roman"/>
                      <w:sz w:val="22"/>
                      <w:szCs w:val="22"/>
                    </w:rPr>
                  </w:pPr>
                  <w:r>
                    <w:rPr>
                      <w:rFonts w:ascii="Times New Roman" w:hAnsi="Times New Roman"/>
                      <w:sz w:val="22"/>
                      <w:szCs w:val="22"/>
                    </w:rPr>
                    <w:t xml:space="preserve">Опубликование информации о принятом решении </w:t>
                  </w:r>
                  <w:r w:rsidRPr="005C0569">
                    <w:rPr>
                      <w:rFonts w:ascii="Times New Roman" w:hAnsi="Times New Roman"/>
                      <w:sz w:val="22"/>
                      <w:szCs w:val="22"/>
                    </w:rPr>
                    <w:t>в официальных изданиях, а также в информационно-телекоммуникационной сети «Интернет»</w:t>
                  </w:r>
                </w:p>
                <w:p w:rsidR="00117CCF" w:rsidRPr="00916454" w:rsidRDefault="00117CCF" w:rsidP="005C0569">
                  <w:pPr>
                    <w:spacing w:line="216" w:lineRule="auto"/>
                    <w:ind w:firstLine="0"/>
                    <w:jc w:val="center"/>
                    <w:rPr>
                      <w:rFonts w:ascii="Times New Roman" w:hAnsi="Times New Roman"/>
                      <w:sz w:val="22"/>
                      <w:szCs w:val="22"/>
                    </w:rPr>
                  </w:pPr>
                </w:p>
                <w:p w:rsidR="00117CCF" w:rsidRPr="00916454" w:rsidRDefault="00117CCF" w:rsidP="005C0569">
                  <w:pPr>
                    <w:spacing w:line="216" w:lineRule="auto"/>
                    <w:ind w:firstLine="0"/>
                    <w:jc w:val="center"/>
                    <w:rPr>
                      <w:sz w:val="22"/>
                      <w:szCs w:val="22"/>
                    </w:rPr>
                  </w:pPr>
                  <w:r w:rsidRPr="00916454">
                    <w:rPr>
                      <w:rFonts w:ascii="Times New Roman" w:hAnsi="Times New Roman"/>
                      <w:i/>
                      <w:iCs/>
                      <w:color w:val="000000"/>
                      <w:kern w:val="24"/>
                      <w:sz w:val="22"/>
                      <w:szCs w:val="22"/>
                    </w:rPr>
                    <w:t>(</w:t>
                  </w:r>
                  <w:r>
                    <w:rPr>
                      <w:rFonts w:ascii="Times New Roman" w:hAnsi="Times New Roman"/>
                      <w:i/>
                      <w:iCs/>
                      <w:color w:val="000000"/>
                      <w:kern w:val="24"/>
                      <w:sz w:val="22"/>
                      <w:szCs w:val="22"/>
                    </w:rPr>
                    <w:t>15 рабочих дней со дня принятия решения</w:t>
                  </w:r>
                  <w:r w:rsidRPr="00916454">
                    <w:rPr>
                      <w:rFonts w:ascii="Times New Roman" w:hAnsi="Times New Roman"/>
                      <w:i/>
                      <w:iCs/>
                      <w:color w:val="000000"/>
                      <w:kern w:val="24"/>
                      <w:sz w:val="22"/>
                      <w:szCs w:val="22"/>
                    </w:rPr>
                    <w:t>)</w:t>
                  </w:r>
                </w:p>
                <w:p w:rsidR="00117CCF" w:rsidRDefault="00117CCF" w:rsidP="005C0569"/>
              </w:txbxContent>
            </v:textbox>
          </v:roundrect>
        </w:pict>
      </w:r>
      <w:r>
        <w:rPr>
          <w:noProof/>
        </w:rPr>
        <w:pict>
          <v:roundrect id="_x0000_s1044" style="position:absolute;left:0;text-align:left;margin-left:151.15pt;margin-top:7.05pt;width:152.45pt;height:159.9pt;z-index:9" arcsize="10923f">
            <v:textbox>
              <w:txbxContent>
                <w:p w:rsidR="00117CCF" w:rsidRDefault="00117CCF" w:rsidP="005C0569">
                  <w:pPr>
                    <w:spacing w:line="216" w:lineRule="auto"/>
                    <w:ind w:firstLine="0"/>
                    <w:jc w:val="center"/>
                    <w:rPr>
                      <w:rFonts w:ascii="Times New Roman" w:hAnsi="Times New Roman"/>
                      <w:sz w:val="22"/>
                      <w:szCs w:val="22"/>
                    </w:rPr>
                  </w:pPr>
                  <w:r>
                    <w:rPr>
                      <w:rFonts w:ascii="Times New Roman" w:hAnsi="Times New Roman"/>
                      <w:sz w:val="22"/>
                      <w:szCs w:val="22"/>
                    </w:rPr>
                    <w:t xml:space="preserve">Направление </w:t>
                  </w:r>
                  <w:r w:rsidRPr="005C0569">
                    <w:rPr>
                      <w:rFonts w:ascii="Times New Roman" w:hAnsi="Times New Roman"/>
                      <w:sz w:val="22"/>
                      <w:szCs w:val="22"/>
                    </w:rPr>
                    <w:t>в соответствующий орган исполнительной власти Иркутской области информаци</w:t>
                  </w:r>
                  <w:r>
                    <w:rPr>
                      <w:rFonts w:ascii="Times New Roman" w:hAnsi="Times New Roman"/>
                      <w:sz w:val="22"/>
                      <w:szCs w:val="22"/>
                    </w:rPr>
                    <w:t>и</w:t>
                  </w:r>
                  <w:r w:rsidRPr="005C0569">
                    <w:rPr>
                      <w:rFonts w:ascii="Times New Roman" w:hAnsi="Times New Roman"/>
                      <w:sz w:val="22"/>
                      <w:szCs w:val="22"/>
                    </w:rPr>
                    <w:t xml:space="preserve"> о выданном разрешении и содержащихся в нем сведениях</w:t>
                  </w:r>
                </w:p>
                <w:p w:rsidR="00117CCF" w:rsidRPr="00916454" w:rsidRDefault="00117CCF" w:rsidP="005C0569">
                  <w:pPr>
                    <w:spacing w:line="216" w:lineRule="auto"/>
                    <w:ind w:firstLine="0"/>
                    <w:jc w:val="center"/>
                    <w:rPr>
                      <w:rFonts w:ascii="Times New Roman" w:hAnsi="Times New Roman"/>
                      <w:sz w:val="22"/>
                      <w:szCs w:val="22"/>
                    </w:rPr>
                  </w:pPr>
                </w:p>
                <w:p w:rsidR="00117CCF" w:rsidRPr="00916454" w:rsidRDefault="00117CCF" w:rsidP="005C0569">
                  <w:pPr>
                    <w:spacing w:line="216" w:lineRule="auto"/>
                    <w:ind w:firstLine="0"/>
                    <w:jc w:val="center"/>
                    <w:rPr>
                      <w:sz w:val="22"/>
                      <w:szCs w:val="22"/>
                    </w:rPr>
                  </w:pPr>
                  <w:r w:rsidRPr="00916454">
                    <w:rPr>
                      <w:rFonts w:ascii="Times New Roman" w:hAnsi="Times New Roman"/>
                      <w:i/>
                      <w:iCs/>
                      <w:color w:val="000000"/>
                      <w:kern w:val="24"/>
                      <w:sz w:val="22"/>
                      <w:szCs w:val="22"/>
                    </w:rPr>
                    <w:t>(</w:t>
                  </w:r>
                  <w:r>
                    <w:rPr>
                      <w:rFonts w:ascii="Times New Roman" w:hAnsi="Times New Roman"/>
                      <w:i/>
                      <w:iCs/>
                      <w:color w:val="000000"/>
                      <w:kern w:val="24"/>
                      <w:sz w:val="22"/>
                      <w:szCs w:val="22"/>
                    </w:rPr>
                    <w:t>15 календарных дней  со дня принятия решения</w:t>
                  </w:r>
                  <w:r w:rsidRPr="00916454">
                    <w:rPr>
                      <w:rFonts w:ascii="Times New Roman" w:hAnsi="Times New Roman"/>
                      <w:i/>
                      <w:iCs/>
                      <w:color w:val="000000"/>
                      <w:kern w:val="24"/>
                      <w:sz w:val="22"/>
                      <w:szCs w:val="22"/>
                    </w:rPr>
                    <w:t>)</w:t>
                  </w:r>
                </w:p>
                <w:p w:rsidR="00117CCF" w:rsidRDefault="00117CCF" w:rsidP="005C0569"/>
              </w:txbxContent>
            </v:textbox>
          </v:roundrect>
        </w:pict>
      </w:r>
    </w:p>
    <w:p w:rsidR="003D59F8" w:rsidRPr="001D498D" w:rsidRDefault="003D59F8" w:rsidP="00D42DDB">
      <w:pPr>
        <w:rPr>
          <w:rFonts w:ascii="Times New Roman" w:hAnsi="Times New Roman"/>
          <w:color w:val="000000"/>
          <w:kern w:val="24"/>
          <w:sz w:val="24"/>
          <w:szCs w:val="24"/>
        </w:rPr>
      </w:pPr>
    </w:p>
    <w:p w:rsidR="003D59F8" w:rsidRPr="001D498D" w:rsidRDefault="003D59F8" w:rsidP="00D42DDB">
      <w:pPr>
        <w:rPr>
          <w:rFonts w:ascii="Times New Roman" w:hAnsi="Times New Roman"/>
          <w:color w:val="000000"/>
          <w:kern w:val="24"/>
          <w:sz w:val="24"/>
          <w:szCs w:val="24"/>
        </w:rPr>
      </w:pPr>
    </w:p>
    <w:p w:rsidR="003D59F8" w:rsidRPr="001D498D" w:rsidRDefault="003D59F8" w:rsidP="00D42DDB">
      <w:pPr>
        <w:rPr>
          <w:rFonts w:ascii="Times New Roman" w:hAnsi="Times New Roman"/>
          <w:color w:val="000000"/>
          <w:kern w:val="24"/>
          <w:sz w:val="24"/>
          <w:szCs w:val="24"/>
        </w:rPr>
      </w:pPr>
    </w:p>
    <w:p w:rsidR="003D59F8" w:rsidRPr="001D498D" w:rsidRDefault="003D59F8" w:rsidP="00D42DDB">
      <w:pPr>
        <w:rPr>
          <w:rFonts w:ascii="Times New Roman" w:hAnsi="Times New Roman"/>
          <w:color w:val="000000"/>
          <w:kern w:val="24"/>
          <w:sz w:val="24"/>
          <w:szCs w:val="24"/>
        </w:rPr>
      </w:pPr>
    </w:p>
    <w:sectPr w:rsidR="003D59F8" w:rsidRPr="001D498D" w:rsidSect="00F068C9">
      <w:pgSz w:w="11906" w:h="16838"/>
      <w:pgMar w:top="1134" w:right="992"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0CE" w:rsidRDefault="00A750CE" w:rsidP="002713F3">
      <w:r>
        <w:separator/>
      </w:r>
    </w:p>
  </w:endnote>
  <w:endnote w:type="continuationSeparator" w:id="0">
    <w:p w:rsidR="00A750CE" w:rsidRDefault="00A750CE"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0CE" w:rsidRDefault="00A750CE" w:rsidP="002713F3">
      <w:r>
        <w:separator/>
      </w:r>
    </w:p>
  </w:footnote>
  <w:footnote w:type="continuationSeparator" w:id="0">
    <w:p w:rsidR="00A750CE" w:rsidRDefault="00A750CE"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CCF" w:rsidRPr="006B57F6" w:rsidRDefault="00117CCF" w:rsidP="006B57F6">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711E6"/>
    <w:multiLevelType w:val="hybridMultilevel"/>
    <w:tmpl w:val="1A58EB46"/>
    <w:lvl w:ilvl="0" w:tplc="CE401C04">
      <w:start w:val="22"/>
      <w:numFmt w:val="decimal"/>
      <w:lvlText w:val="%1."/>
      <w:lvlJc w:val="left"/>
      <w:pPr>
        <w:ind w:left="375" w:hanging="375"/>
      </w:pPr>
      <w:rPr>
        <w:rFonts w:cs="Times New Roman"/>
        <w:i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1">
    <w:nsid w:val="157A0D1D"/>
    <w:multiLevelType w:val="hybridMultilevel"/>
    <w:tmpl w:val="6A7A2E2A"/>
    <w:lvl w:ilvl="0" w:tplc="BB74C080">
      <w:start w:val="8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BF95CEE"/>
    <w:multiLevelType w:val="hybridMultilevel"/>
    <w:tmpl w:val="0774406A"/>
    <w:lvl w:ilvl="0" w:tplc="0419000F">
      <w:start w:val="8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3F124904"/>
    <w:multiLevelType w:val="hybridMultilevel"/>
    <w:tmpl w:val="FAC2A6BA"/>
    <w:lvl w:ilvl="0" w:tplc="3588F93C">
      <w:start w:val="8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rPr>
        <w:rFonts w:cs="Times New Roman"/>
      </w:rPr>
    </w:lvl>
    <w:lvl w:ilvl="2" w:tplc="0419001B">
      <w:start w:val="1"/>
      <w:numFmt w:val="lowerRoman"/>
      <w:lvlText w:val="%3."/>
      <w:lvlJc w:val="right"/>
      <w:pPr>
        <w:tabs>
          <w:tab w:val="num" w:pos="6064"/>
        </w:tabs>
        <w:ind w:left="6064" w:hanging="180"/>
      </w:pPr>
      <w:rPr>
        <w:rFonts w:cs="Times New Roman"/>
      </w:rPr>
    </w:lvl>
    <w:lvl w:ilvl="3" w:tplc="0419000F">
      <w:start w:val="1"/>
      <w:numFmt w:val="decimal"/>
      <w:lvlText w:val="%4."/>
      <w:lvlJc w:val="left"/>
      <w:pPr>
        <w:tabs>
          <w:tab w:val="num" w:pos="6784"/>
        </w:tabs>
        <w:ind w:left="6784" w:hanging="360"/>
      </w:pPr>
      <w:rPr>
        <w:rFonts w:cs="Times New Roman"/>
      </w:rPr>
    </w:lvl>
    <w:lvl w:ilvl="4" w:tplc="04190019">
      <w:start w:val="1"/>
      <w:numFmt w:val="lowerLetter"/>
      <w:lvlText w:val="%5."/>
      <w:lvlJc w:val="left"/>
      <w:pPr>
        <w:tabs>
          <w:tab w:val="num" w:pos="7504"/>
        </w:tabs>
        <w:ind w:left="7504" w:hanging="360"/>
      </w:pPr>
      <w:rPr>
        <w:rFonts w:cs="Times New Roman"/>
      </w:rPr>
    </w:lvl>
    <w:lvl w:ilvl="5" w:tplc="0419001B">
      <w:start w:val="1"/>
      <w:numFmt w:val="lowerRoman"/>
      <w:lvlText w:val="%6."/>
      <w:lvlJc w:val="right"/>
      <w:pPr>
        <w:tabs>
          <w:tab w:val="num" w:pos="8224"/>
        </w:tabs>
        <w:ind w:left="8224" w:hanging="180"/>
      </w:pPr>
      <w:rPr>
        <w:rFonts w:cs="Times New Roman"/>
      </w:rPr>
    </w:lvl>
    <w:lvl w:ilvl="6" w:tplc="0419000F">
      <w:start w:val="1"/>
      <w:numFmt w:val="decimal"/>
      <w:lvlText w:val="%7."/>
      <w:lvlJc w:val="left"/>
      <w:pPr>
        <w:tabs>
          <w:tab w:val="num" w:pos="8944"/>
        </w:tabs>
        <w:ind w:left="8944" w:hanging="360"/>
      </w:pPr>
      <w:rPr>
        <w:rFonts w:cs="Times New Roman"/>
      </w:rPr>
    </w:lvl>
    <w:lvl w:ilvl="7" w:tplc="04190019">
      <w:start w:val="1"/>
      <w:numFmt w:val="lowerLetter"/>
      <w:lvlText w:val="%8."/>
      <w:lvlJc w:val="left"/>
      <w:pPr>
        <w:tabs>
          <w:tab w:val="num" w:pos="9664"/>
        </w:tabs>
        <w:ind w:left="9664" w:hanging="360"/>
      </w:pPr>
      <w:rPr>
        <w:rFonts w:cs="Times New Roman"/>
      </w:rPr>
    </w:lvl>
    <w:lvl w:ilvl="8" w:tplc="0419001B">
      <w:start w:val="1"/>
      <w:numFmt w:val="lowerRoman"/>
      <w:lvlText w:val="%9."/>
      <w:lvlJc w:val="right"/>
      <w:pPr>
        <w:tabs>
          <w:tab w:val="num" w:pos="10384"/>
        </w:tabs>
        <w:ind w:left="10384" w:hanging="180"/>
      </w:pPr>
      <w:rPr>
        <w:rFonts w:cs="Times New Roman"/>
      </w:rPr>
    </w:lvl>
  </w:abstractNum>
  <w:abstractNum w:abstractNumId="6">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A26"/>
    <w:rsid w:val="0000045A"/>
    <w:rsid w:val="000012B0"/>
    <w:rsid w:val="00002705"/>
    <w:rsid w:val="00002A30"/>
    <w:rsid w:val="0000311F"/>
    <w:rsid w:val="00003EC8"/>
    <w:rsid w:val="00005A58"/>
    <w:rsid w:val="000061FD"/>
    <w:rsid w:val="00011A99"/>
    <w:rsid w:val="00012F0D"/>
    <w:rsid w:val="00017910"/>
    <w:rsid w:val="000245AA"/>
    <w:rsid w:val="00025316"/>
    <w:rsid w:val="000320B3"/>
    <w:rsid w:val="00032148"/>
    <w:rsid w:val="00033E0A"/>
    <w:rsid w:val="0003461F"/>
    <w:rsid w:val="00034E73"/>
    <w:rsid w:val="000372DD"/>
    <w:rsid w:val="0003779E"/>
    <w:rsid w:val="000423B6"/>
    <w:rsid w:val="00045B07"/>
    <w:rsid w:val="00046C73"/>
    <w:rsid w:val="00053B99"/>
    <w:rsid w:val="0005566B"/>
    <w:rsid w:val="00060E0A"/>
    <w:rsid w:val="00061925"/>
    <w:rsid w:val="0006469F"/>
    <w:rsid w:val="000647E1"/>
    <w:rsid w:val="00067429"/>
    <w:rsid w:val="00070BF6"/>
    <w:rsid w:val="00071211"/>
    <w:rsid w:val="000731D2"/>
    <w:rsid w:val="00073B82"/>
    <w:rsid w:val="00076FE2"/>
    <w:rsid w:val="00077096"/>
    <w:rsid w:val="000778AF"/>
    <w:rsid w:val="00080A02"/>
    <w:rsid w:val="000822E7"/>
    <w:rsid w:val="00083E46"/>
    <w:rsid w:val="0009029D"/>
    <w:rsid w:val="00090AD8"/>
    <w:rsid w:val="00090F7F"/>
    <w:rsid w:val="0009178D"/>
    <w:rsid w:val="000930C9"/>
    <w:rsid w:val="000A7952"/>
    <w:rsid w:val="000B091C"/>
    <w:rsid w:val="000B1A2F"/>
    <w:rsid w:val="000B2877"/>
    <w:rsid w:val="000B305D"/>
    <w:rsid w:val="000B48A9"/>
    <w:rsid w:val="000B5EFE"/>
    <w:rsid w:val="000B7C83"/>
    <w:rsid w:val="000C021B"/>
    <w:rsid w:val="000C08CF"/>
    <w:rsid w:val="000C4CB5"/>
    <w:rsid w:val="000C5350"/>
    <w:rsid w:val="000C55DD"/>
    <w:rsid w:val="000C74ED"/>
    <w:rsid w:val="000C7E3D"/>
    <w:rsid w:val="000C7EC8"/>
    <w:rsid w:val="000D03D8"/>
    <w:rsid w:val="000D265D"/>
    <w:rsid w:val="000D48B5"/>
    <w:rsid w:val="000D4A39"/>
    <w:rsid w:val="000D4B4B"/>
    <w:rsid w:val="000D7B36"/>
    <w:rsid w:val="000E0AFE"/>
    <w:rsid w:val="000E3C1F"/>
    <w:rsid w:val="000E5854"/>
    <w:rsid w:val="000E6346"/>
    <w:rsid w:val="000F20FE"/>
    <w:rsid w:val="000F21CF"/>
    <w:rsid w:val="000F2A2E"/>
    <w:rsid w:val="000F3D29"/>
    <w:rsid w:val="000F44DA"/>
    <w:rsid w:val="000F68A3"/>
    <w:rsid w:val="00101F12"/>
    <w:rsid w:val="0011097B"/>
    <w:rsid w:val="00111BA1"/>
    <w:rsid w:val="001146A3"/>
    <w:rsid w:val="0011679A"/>
    <w:rsid w:val="00117CCF"/>
    <w:rsid w:val="00120B8D"/>
    <w:rsid w:val="00122199"/>
    <w:rsid w:val="001233D3"/>
    <w:rsid w:val="001244A8"/>
    <w:rsid w:val="00125593"/>
    <w:rsid w:val="0012696F"/>
    <w:rsid w:val="00126EA7"/>
    <w:rsid w:val="00127C47"/>
    <w:rsid w:val="00130C0B"/>
    <w:rsid w:val="0013126A"/>
    <w:rsid w:val="00132C78"/>
    <w:rsid w:val="00135479"/>
    <w:rsid w:val="00135639"/>
    <w:rsid w:val="00140074"/>
    <w:rsid w:val="00144DB2"/>
    <w:rsid w:val="001456D8"/>
    <w:rsid w:val="00146F33"/>
    <w:rsid w:val="00151095"/>
    <w:rsid w:val="00152854"/>
    <w:rsid w:val="0015739B"/>
    <w:rsid w:val="00157485"/>
    <w:rsid w:val="00157C99"/>
    <w:rsid w:val="00160F7E"/>
    <w:rsid w:val="00160F88"/>
    <w:rsid w:val="00161377"/>
    <w:rsid w:val="00166430"/>
    <w:rsid w:val="001725E8"/>
    <w:rsid w:val="00177CAA"/>
    <w:rsid w:val="0018022B"/>
    <w:rsid w:val="001812EC"/>
    <w:rsid w:val="00181C7B"/>
    <w:rsid w:val="001908C0"/>
    <w:rsid w:val="00190A15"/>
    <w:rsid w:val="001911F6"/>
    <w:rsid w:val="001923B0"/>
    <w:rsid w:val="00192C12"/>
    <w:rsid w:val="001A0AAD"/>
    <w:rsid w:val="001A101D"/>
    <w:rsid w:val="001A2829"/>
    <w:rsid w:val="001A375C"/>
    <w:rsid w:val="001A4E6C"/>
    <w:rsid w:val="001A59E4"/>
    <w:rsid w:val="001A5F3B"/>
    <w:rsid w:val="001A5F56"/>
    <w:rsid w:val="001A66FF"/>
    <w:rsid w:val="001A7685"/>
    <w:rsid w:val="001B0398"/>
    <w:rsid w:val="001B0F7B"/>
    <w:rsid w:val="001B191F"/>
    <w:rsid w:val="001B1E32"/>
    <w:rsid w:val="001C078F"/>
    <w:rsid w:val="001C2A08"/>
    <w:rsid w:val="001C6863"/>
    <w:rsid w:val="001C7718"/>
    <w:rsid w:val="001C7A52"/>
    <w:rsid w:val="001C7A81"/>
    <w:rsid w:val="001D0FBF"/>
    <w:rsid w:val="001D1D8A"/>
    <w:rsid w:val="001D3624"/>
    <w:rsid w:val="001D498D"/>
    <w:rsid w:val="001E25C7"/>
    <w:rsid w:val="001E67C5"/>
    <w:rsid w:val="001F0B6C"/>
    <w:rsid w:val="001F2D6F"/>
    <w:rsid w:val="001F3924"/>
    <w:rsid w:val="001F6CBC"/>
    <w:rsid w:val="001F7740"/>
    <w:rsid w:val="00205A6E"/>
    <w:rsid w:val="00207B21"/>
    <w:rsid w:val="00207C63"/>
    <w:rsid w:val="002133ED"/>
    <w:rsid w:val="002140F5"/>
    <w:rsid w:val="00216F97"/>
    <w:rsid w:val="002206DA"/>
    <w:rsid w:val="00220E44"/>
    <w:rsid w:val="00220F78"/>
    <w:rsid w:val="0022204C"/>
    <w:rsid w:val="00223AA1"/>
    <w:rsid w:val="00227135"/>
    <w:rsid w:val="00231AC7"/>
    <w:rsid w:val="00233311"/>
    <w:rsid w:val="002348ED"/>
    <w:rsid w:val="002353E7"/>
    <w:rsid w:val="00235C0D"/>
    <w:rsid w:val="00236A57"/>
    <w:rsid w:val="00236BAE"/>
    <w:rsid w:val="00237113"/>
    <w:rsid w:val="00237317"/>
    <w:rsid w:val="002408BF"/>
    <w:rsid w:val="00243B6D"/>
    <w:rsid w:val="0024496A"/>
    <w:rsid w:val="0024643D"/>
    <w:rsid w:val="00247139"/>
    <w:rsid w:val="002510BD"/>
    <w:rsid w:val="00252C97"/>
    <w:rsid w:val="00261678"/>
    <w:rsid w:val="00262596"/>
    <w:rsid w:val="00262C23"/>
    <w:rsid w:val="002633BC"/>
    <w:rsid w:val="0026341A"/>
    <w:rsid w:val="0026599E"/>
    <w:rsid w:val="00265FE1"/>
    <w:rsid w:val="00266BCC"/>
    <w:rsid w:val="00270231"/>
    <w:rsid w:val="00270D75"/>
    <w:rsid w:val="002713F3"/>
    <w:rsid w:val="002719F8"/>
    <w:rsid w:val="002729ED"/>
    <w:rsid w:val="00273335"/>
    <w:rsid w:val="00275D87"/>
    <w:rsid w:val="00276B77"/>
    <w:rsid w:val="002801AC"/>
    <w:rsid w:val="002818DB"/>
    <w:rsid w:val="0028327E"/>
    <w:rsid w:val="00293561"/>
    <w:rsid w:val="00293C0C"/>
    <w:rsid w:val="0029453C"/>
    <w:rsid w:val="00294D6C"/>
    <w:rsid w:val="002A196F"/>
    <w:rsid w:val="002A331D"/>
    <w:rsid w:val="002A52FC"/>
    <w:rsid w:val="002B127C"/>
    <w:rsid w:val="002B15A7"/>
    <w:rsid w:val="002B3345"/>
    <w:rsid w:val="002B5113"/>
    <w:rsid w:val="002B67E5"/>
    <w:rsid w:val="002C02E6"/>
    <w:rsid w:val="002C2889"/>
    <w:rsid w:val="002C2B84"/>
    <w:rsid w:val="002D271A"/>
    <w:rsid w:val="002D4FBD"/>
    <w:rsid w:val="002D5682"/>
    <w:rsid w:val="002D75EE"/>
    <w:rsid w:val="002D766C"/>
    <w:rsid w:val="002D7A20"/>
    <w:rsid w:val="002D7F48"/>
    <w:rsid w:val="002E3A12"/>
    <w:rsid w:val="002E63D1"/>
    <w:rsid w:val="002F00FA"/>
    <w:rsid w:val="002F0223"/>
    <w:rsid w:val="002F0FDA"/>
    <w:rsid w:val="002F3FA2"/>
    <w:rsid w:val="002F57F5"/>
    <w:rsid w:val="002F5B18"/>
    <w:rsid w:val="002F7C79"/>
    <w:rsid w:val="00301C40"/>
    <w:rsid w:val="003022D0"/>
    <w:rsid w:val="00303A3A"/>
    <w:rsid w:val="00304210"/>
    <w:rsid w:val="00307233"/>
    <w:rsid w:val="00307D58"/>
    <w:rsid w:val="003116AC"/>
    <w:rsid w:val="00313728"/>
    <w:rsid w:val="00313B26"/>
    <w:rsid w:val="00313E87"/>
    <w:rsid w:val="00315BDF"/>
    <w:rsid w:val="00317230"/>
    <w:rsid w:val="00324DE5"/>
    <w:rsid w:val="003261C4"/>
    <w:rsid w:val="003278DA"/>
    <w:rsid w:val="00331CC3"/>
    <w:rsid w:val="003331B2"/>
    <w:rsid w:val="00334F49"/>
    <w:rsid w:val="00336134"/>
    <w:rsid w:val="00337310"/>
    <w:rsid w:val="00337F70"/>
    <w:rsid w:val="00342329"/>
    <w:rsid w:val="00343B9B"/>
    <w:rsid w:val="00343DAF"/>
    <w:rsid w:val="00345A98"/>
    <w:rsid w:val="0035002D"/>
    <w:rsid w:val="00351BBD"/>
    <w:rsid w:val="00351BC5"/>
    <w:rsid w:val="00352F97"/>
    <w:rsid w:val="003550A9"/>
    <w:rsid w:val="00355324"/>
    <w:rsid w:val="003563FF"/>
    <w:rsid w:val="00356A8E"/>
    <w:rsid w:val="00357A6C"/>
    <w:rsid w:val="00362257"/>
    <w:rsid w:val="00362AD7"/>
    <w:rsid w:val="00363C0B"/>
    <w:rsid w:val="0037288D"/>
    <w:rsid w:val="00373B41"/>
    <w:rsid w:val="00374292"/>
    <w:rsid w:val="00374FBA"/>
    <w:rsid w:val="003752B7"/>
    <w:rsid w:val="003757B7"/>
    <w:rsid w:val="003758C6"/>
    <w:rsid w:val="00381966"/>
    <w:rsid w:val="003854D0"/>
    <w:rsid w:val="0039004B"/>
    <w:rsid w:val="003922B8"/>
    <w:rsid w:val="00392ADD"/>
    <w:rsid w:val="003930A9"/>
    <w:rsid w:val="00397CFA"/>
    <w:rsid w:val="003A2F60"/>
    <w:rsid w:val="003A3797"/>
    <w:rsid w:val="003A4091"/>
    <w:rsid w:val="003A4DE0"/>
    <w:rsid w:val="003B2369"/>
    <w:rsid w:val="003B2631"/>
    <w:rsid w:val="003B3609"/>
    <w:rsid w:val="003B4E17"/>
    <w:rsid w:val="003B4F68"/>
    <w:rsid w:val="003B5AD7"/>
    <w:rsid w:val="003B5F0D"/>
    <w:rsid w:val="003B6417"/>
    <w:rsid w:val="003C06BA"/>
    <w:rsid w:val="003C50FA"/>
    <w:rsid w:val="003C5E21"/>
    <w:rsid w:val="003D253D"/>
    <w:rsid w:val="003D4146"/>
    <w:rsid w:val="003D59F8"/>
    <w:rsid w:val="003D775C"/>
    <w:rsid w:val="003D7B1C"/>
    <w:rsid w:val="003E1812"/>
    <w:rsid w:val="003E1DB6"/>
    <w:rsid w:val="003E4A5A"/>
    <w:rsid w:val="003E5D72"/>
    <w:rsid w:val="003E6A14"/>
    <w:rsid w:val="003F02C0"/>
    <w:rsid w:val="003F119A"/>
    <w:rsid w:val="003F2AD2"/>
    <w:rsid w:val="003F2D34"/>
    <w:rsid w:val="0040061E"/>
    <w:rsid w:val="004022EB"/>
    <w:rsid w:val="00403B3F"/>
    <w:rsid w:val="00406BE0"/>
    <w:rsid w:val="00410FFB"/>
    <w:rsid w:val="0041191D"/>
    <w:rsid w:val="00411EF5"/>
    <w:rsid w:val="004127E2"/>
    <w:rsid w:val="00413772"/>
    <w:rsid w:val="004167AB"/>
    <w:rsid w:val="00422854"/>
    <w:rsid w:val="00422D32"/>
    <w:rsid w:val="004254EF"/>
    <w:rsid w:val="00432C70"/>
    <w:rsid w:val="00433A54"/>
    <w:rsid w:val="00434B5D"/>
    <w:rsid w:val="004367E8"/>
    <w:rsid w:val="00436DD5"/>
    <w:rsid w:val="00440732"/>
    <w:rsid w:val="004414C5"/>
    <w:rsid w:val="004420FE"/>
    <w:rsid w:val="00443473"/>
    <w:rsid w:val="004477D1"/>
    <w:rsid w:val="00447D30"/>
    <w:rsid w:val="004506A0"/>
    <w:rsid w:val="00452CC8"/>
    <w:rsid w:val="00453004"/>
    <w:rsid w:val="00455A52"/>
    <w:rsid w:val="0046118F"/>
    <w:rsid w:val="0046469D"/>
    <w:rsid w:val="0047627D"/>
    <w:rsid w:val="004769D0"/>
    <w:rsid w:val="00477226"/>
    <w:rsid w:val="00481BE6"/>
    <w:rsid w:val="00483A00"/>
    <w:rsid w:val="00485068"/>
    <w:rsid w:val="004855A8"/>
    <w:rsid w:val="004857D5"/>
    <w:rsid w:val="00485D4B"/>
    <w:rsid w:val="00486D93"/>
    <w:rsid w:val="00486ECD"/>
    <w:rsid w:val="0048727D"/>
    <w:rsid w:val="0049270A"/>
    <w:rsid w:val="004929AE"/>
    <w:rsid w:val="004942EB"/>
    <w:rsid w:val="004A0951"/>
    <w:rsid w:val="004A49AE"/>
    <w:rsid w:val="004A6F3E"/>
    <w:rsid w:val="004B0FA5"/>
    <w:rsid w:val="004B234B"/>
    <w:rsid w:val="004B270C"/>
    <w:rsid w:val="004B4353"/>
    <w:rsid w:val="004B4DD6"/>
    <w:rsid w:val="004B5526"/>
    <w:rsid w:val="004B5592"/>
    <w:rsid w:val="004C0BDA"/>
    <w:rsid w:val="004C0EF0"/>
    <w:rsid w:val="004C18D1"/>
    <w:rsid w:val="004C3FF2"/>
    <w:rsid w:val="004C5833"/>
    <w:rsid w:val="004C63B2"/>
    <w:rsid w:val="004C6AE0"/>
    <w:rsid w:val="004C7B21"/>
    <w:rsid w:val="004D1934"/>
    <w:rsid w:val="004D1BBF"/>
    <w:rsid w:val="004D1F9E"/>
    <w:rsid w:val="004D41A3"/>
    <w:rsid w:val="004D5265"/>
    <w:rsid w:val="004D5607"/>
    <w:rsid w:val="004D721E"/>
    <w:rsid w:val="004E2845"/>
    <w:rsid w:val="004E2EE3"/>
    <w:rsid w:val="004E437A"/>
    <w:rsid w:val="004E6139"/>
    <w:rsid w:val="004E764A"/>
    <w:rsid w:val="004F0FD0"/>
    <w:rsid w:val="004F169D"/>
    <w:rsid w:val="004F3744"/>
    <w:rsid w:val="004F37DB"/>
    <w:rsid w:val="004F3C77"/>
    <w:rsid w:val="004F4B37"/>
    <w:rsid w:val="004F4CD7"/>
    <w:rsid w:val="004F6EFC"/>
    <w:rsid w:val="00501246"/>
    <w:rsid w:val="0050137A"/>
    <w:rsid w:val="00501DDC"/>
    <w:rsid w:val="00503C93"/>
    <w:rsid w:val="005113CA"/>
    <w:rsid w:val="00515081"/>
    <w:rsid w:val="0051570B"/>
    <w:rsid w:val="0051636E"/>
    <w:rsid w:val="00517686"/>
    <w:rsid w:val="00521BAE"/>
    <w:rsid w:val="00525DE6"/>
    <w:rsid w:val="00530DEB"/>
    <w:rsid w:val="005339C6"/>
    <w:rsid w:val="005343C8"/>
    <w:rsid w:val="005348BC"/>
    <w:rsid w:val="0053613B"/>
    <w:rsid w:val="00536FD2"/>
    <w:rsid w:val="00537B8F"/>
    <w:rsid w:val="00542EC5"/>
    <w:rsid w:val="00545FC9"/>
    <w:rsid w:val="005469B3"/>
    <w:rsid w:val="00546B3C"/>
    <w:rsid w:val="005516B9"/>
    <w:rsid w:val="00553CF0"/>
    <w:rsid w:val="00555904"/>
    <w:rsid w:val="00555FF5"/>
    <w:rsid w:val="005563EE"/>
    <w:rsid w:val="00556520"/>
    <w:rsid w:val="00556FD5"/>
    <w:rsid w:val="00560720"/>
    <w:rsid w:val="00566084"/>
    <w:rsid w:val="00566B93"/>
    <w:rsid w:val="00570203"/>
    <w:rsid w:val="00570DD2"/>
    <w:rsid w:val="00580E68"/>
    <w:rsid w:val="0058115A"/>
    <w:rsid w:val="0058178B"/>
    <w:rsid w:val="00582604"/>
    <w:rsid w:val="0058496D"/>
    <w:rsid w:val="00586ADE"/>
    <w:rsid w:val="005911FD"/>
    <w:rsid w:val="005938D1"/>
    <w:rsid w:val="005949E6"/>
    <w:rsid w:val="0059587E"/>
    <w:rsid w:val="00596200"/>
    <w:rsid w:val="00597044"/>
    <w:rsid w:val="00597D98"/>
    <w:rsid w:val="005A0C4D"/>
    <w:rsid w:val="005A1670"/>
    <w:rsid w:val="005A2B9A"/>
    <w:rsid w:val="005A2C4A"/>
    <w:rsid w:val="005A568B"/>
    <w:rsid w:val="005A5828"/>
    <w:rsid w:val="005B581E"/>
    <w:rsid w:val="005B63ED"/>
    <w:rsid w:val="005B7295"/>
    <w:rsid w:val="005C0569"/>
    <w:rsid w:val="005C3172"/>
    <w:rsid w:val="005C4621"/>
    <w:rsid w:val="005C6718"/>
    <w:rsid w:val="005C7B62"/>
    <w:rsid w:val="005C7DBA"/>
    <w:rsid w:val="005D212B"/>
    <w:rsid w:val="005D22A9"/>
    <w:rsid w:val="005D447B"/>
    <w:rsid w:val="005D45ED"/>
    <w:rsid w:val="005D4F0E"/>
    <w:rsid w:val="005D6346"/>
    <w:rsid w:val="005E1718"/>
    <w:rsid w:val="005E23C9"/>
    <w:rsid w:val="005E3707"/>
    <w:rsid w:val="005E72C0"/>
    <w:rsid w:val="005F10F5"/>
    <w:rsid w:val="005F123C"/>
    <w:rsid w:val="005F4312"/>
    <w:rsid w:val="005F6238"/>
    <w:rsid w:val="005F6C2E"/>
    <w:rsid w:val="005F7021"/>
    <w:rsid w:val="00602177"/>
    <w:rsid w:val="006050A8"/>
    <w:rsid w:val="00606483"/>
    <w:rsid w:val="0061199A"/>
    <w:rsid w:val="00613D58"/>
    <w:rsid w:val="00624C55"/>
    <w:rsid w:val="0063475A"/>
    <w:rsid w:val="006375FD"/>
    <w:rsid w:val="00637A26"/>
    <w:rsid w:val="00637E42"/>
    <w:rsid w:val="00637E5E"/>
    <w:rsid w:val="006429F9"/>
    <w:rsid w:val="00645D51"/>
    <w:rsid w:val="00645E98"/>
    <w:rsid w:val="00647A2E"/>
    <w:rsid w:val="00647D9A"/>
    <w:rsid w:val="006512AF"/>
    <w:rsid w:val="006534C4"/>
    <w:rsid w:val="00653884"/>
    <w:rsid w:val="00654B5E"/>
    <w:rsid w:val="006559F8"/>
    <w:rsid w:val="006563E1"/>
    <w:rsid w:val="00661703"/>
    <w:rsid w:val="00661A7C"/>
    <w:rsid w:val="00663215"/>
    <w:rsid w:val="0066393D"/>
    <w:rsid w:val="00664792"/>
    <w:rsid w:val="0066768D"/>
    <w:rsid w:val="00671A03"/>
    <w:rsid w:val="00671E3E"/>
    <w:rsid w:val="0067256D"/>
    <w:rsid w:val="00675486"/>
    <w:rsid w:val="00675902"/>
    <w:rsid w:val="0068083D"/>
    <w:rsid w:val="0068143F"/>
    <w:rsid w:val="00681863"/>
    <w:rsid w:val="00681B79"/>
    <w:rsid w:val="00684B65"/>
    <w:rsid w:val="006862DE"/>
    <w:rsid w:val="00691CD7"/>
    <w:rsid w:val="0069242A"/>
    <w:rsid w:val="00693155"/>
    <w:rsid w:val="00693912"/>
    <w:rsid w:val="0069609A"/>
    <w:rsid w:val="006A0D9E"/>
    <w:rsid w:val="006B2C5F"/>
    <w:rsid w:val="006B57F6"/>
    <w:rsid w:val="006B7F15"/>
    <w:rsid w:val="006C2064"/>
    <w:rsid w:val="006C3435"/>
    <w:rsid w:val="006D0A7A"/>
    <w:rsid w:val="006D12BA"/>
    <w:rsid w:val="006D39D1"/>
    <w:rsid w:val="006D3E60"/>
    <w:rsid w:val="006D4B2E"/>
    <w:rsid w:val="006D616E"/>
    <w:rsid w:val="006D6B68"/>
    <w:rsid w:val="006E108A"/>
    <w:rsid w:val="006E30E1"/>
    <w:rsid w:val="006E3546"/>
    <w:rsid w:val="006E4EB3"/>
    <w:rsid w:val="006F0549"/>
    <w:rsid w:val="006F23C8"/>
    <w:rsid w:val="006F44E8"/>
    <w:rsid w:val="006F4675"/>
    <w:rsid w:val="00700B86"/>
    <w:rsid w:val="00701208"/>
    <w:rsid w:val="007037BA"/>
    <w:rsid w:val="0070741A"/>
    <w:rsid w:val="00710799"/>
    <w:rsid w:val="00712CFF"/>
    <w:rsid w:val="007142C2"/>
    <w:rsid w:val="007226BE"/>
    <w:rsid w:val="00724629"/>
    <w:rsid w:val="00726BFD"/>
    <w:rsid w:val="007273B0"/>
    <w:rsid w:val="00727930"/>
    <w:rsid w:val="007307D3"/>
    <w:rsid w:val="00730BF6"/>
    <w:rsid w:val="00732037"/>
    <w:rsid w:val="0073607B"/>
    <w:rsid w:val="007370FF"/>
    <w:rsid w:val="00740189"/>
    <w:rsid w:val="00740AEB"/>
    <w:rsid w:val="00740C20"/>
    <w:rsid w:val="00741100"/>
    <w:rsid w:val="00742B14"/>
    <w:rsid w:val="007455A2"/>
    <w:rsid w:val="007465FD"/>
    <w:rsid w:val="00747E2F"/>
    <w:rsid w:val="00747E99"/>
    <w:rsid w:val="0075413A"/>
    <w:rsid w:val="00754FE5"/>
    <w:rsid w:val="0075685E"/>
    <w:rsid w:val="00761056"/>
    <w:rsid w:val="00762400"/>
    <w:rsid w:val="007628C2"/>
    <w:rsid w:val="007677E5"/>
    <w:rsid w:val="007678C2"/>
    <w:rsid w:val="0077014A"/>
    <w:rsid w:val="00770C57"/>
    <w:rsid w:val="00777E67"/>
    <w:rsid w:val="00777EDC"/>
    <w:rsid w:val="0078094D"/>
    <w:rsid w:val="00782588"/>
    <w:rsid w:val="007841FB"/>
    <w:rsid w:val="00784A98"/>
    <w:rsid w:val="007910EB"/>
    <w:rsid w:val="00791F34"/>
    <w:rsid w:val="00793CC7"/>
    <w:rsid w:val="00793F12"/>
    <w:rsid w:val="00797B6F"/>
    <w:rsid w:val="007A3379"/>
    <w:rsid w:val="007B0D18"/>
    <w:rsid w:val="007B1B5A"/>
    <w:rsid w:val="007B4665"/>
    <w:rsid w:val="007B4952"/>
    <w:rsid w:val="007C3A18"/>
    <w:rsid w:val="007C3D25"/>
    <w:rsid w:val="007C4F1B"/>
    <w:rsid w:val="007C51B7"/>
    <w:rsid w:val="007C6C4C"/>
    <w:rsid w:val="007D2DF1"/>
    <w:rsid w:val="007D2F37"/>
    <w:rsid w:val="007D302A"/>
    <w:rsid w:val="007D3100"/>
    <w:rsid w:val="007D35B2"/>
    <w:rsid w:val="007D3BD2"/>
    <w:rsid w:val="007D4430"/>
    <w:rsid w:val="007E0FBD"/>
    <w:rsid w:val="007E1B07"/>
    <w:rsid w:val="007E1BF2"/>
    <w:rsid w:val="007E29A0"/>
    <w:rsid w:val="007E778F"/>
    <w:rsid w:val="007E788B"/>
    <w:rsid w:val="007E7954"/>
    <w:rsid w:val="007F08D1"/>
    <w:rsid w:val="008009AA"/>
    <w:rsid w:val="00801D7B"/>
    <w:rsid w:val="00804700"/>
    <w:rsid w:val="00804DEB"/>
    <w:rsid w:val="00805705"/>
    <w:rsid w:val="0080633F"/>
    <w:rsid w:val="008065E4"/>
    <w:rsid w:val="00806651"/>
    <w:rsid w:val="00806D59"/>
    <w:rsid w:val="00811DFB"/>
    <w:rsid w:val="00812A7E"/>
    <w:rsid w:val="00813F65"/>
    <w:rsid w:val="0081612A"/>
    <w:rsid w:val="008163A2"/>
    <w:rsid w:val="00816A2C"/>
    <w:rsid w:val="00816B3D"/>
    <w:rsid w:val="00820E28"/>
    <w:rsid w:val="00822BE6"/>
    <w:rsid w:val="008249A9"/>
    <w:rsid w:val="008249DF"/>
    <w:rsid w:val="008369EF"/>
    <w:rsid w:val="00836B2A"/>
    <w:rsid w:val="00841D93"/>
    <w:rsid w:val="0084228E"/>
    <w:rsid w:val="00852605"/>
    <w:rsid w:val="00852C2B"/>
    <w:rsid w:val="00855170"/>
    <w:rsid w:val="00856DF3"/>
    <w:rsid w:val="008572E5"/>
    <w:rsid w:val="008602CA"/>
    <w:rsid w:val="008608AB"/>
    <w:rsid w:val="008642D7"/>
    <w:rsid w:val="00865061"/>
    <w:rsid w:val="00866F52"/>
    <w:rsid w:val="00870447"/>
    <w:rsid w:val="00870787"/>
    <w:rsid w:val="00871CAE"/>
    <w:rsid w:val="008724F8"/>
    <w:rsid w:val="00872815"/>
    <w:rsid w:val="00872F3E"/>
    <w:rsid w:val="0087333A"/>
    <w:rsid w:val="00873C72"/>
    <w:rsid w:val="00873E43"/>
    <w:rsid w:val="00874F6B"/>
    <w:rsid w:val="008763A6"/>
    <w:rsid w:val="008764C8"/>
    <w:rsid w:val="00876D65"/>
    <w:rsid w:val="008838CD"/>
    <w:rsid w:val="00884E07"/>
    <w:rsid w:val="0088664A"/>
    <w:rsid w:val="00891346"/>
    <w:rsid w:val="008913AB"/>
    <w:rsid w:val="00895BD0"/>
    <w:rsid w:val="0089681B"/>
    <w:rsid w:val="00897D54"/>
    <w:rsid w:val="008A03AB"/>
    <w:rsid w:val="008A1FDA"/>
    <w:rsid w:val="008A2FBC"/>
    <w:rsid w:val="008A3013"/>
    <w:rsid w:val="008A3A26"/>
    <w:rsid w:val="008A451B"/>
    <w:rsid w:val="008A58C1"/>
    <w:rsid w:val="008A5CF1"/>
    <w:rsid w:val="008A6A05"/>
    <w:rsid w:val="008B1084"/>
    <w:rsid w:val="008B60C1"/>
    <w:rsid w:val="008C0B6C"/>
    <w:rsid w:val="008C75AA"/>
    <w:rsid w:val="008D1571"/>
    <w:rsid w:val="008D54E6"/>
    <w:rsid w:val="008D5873"/>
    <w:rsid w:val="008D7DC5"/>
    <w:rsid w:val="008E1802"/>
    <w:rsid w:val="008E5225"/>
    <w:rsid w:val="008E6C9C"/>
    <w:rsid w:val="008F0E6B"/>
    <w:rsid w:val="008F1C79"/>
    <w:rsid w:val="008F3EF5"/>
    <w:rsid w:val="00900035"/>
    <w:rsid w:val="0090014E"/>
    <w:rsid w:val="009026E0"/>
    <w:rsid w:val="00904537"/>
    <w:rsid w:val="00912719"/>
    <w:rsid w:val="00912C1C"/>
    <w:rsid w:val="00912F20"/>
    <w:rsid w:val="00914417"/>
    <w:rsid w:val="00916454"/>
    <w:rsid w:val="00923F66"/>
    <w:rsid w:val="009251CB"/>
    <w:rsid w:val="00931BA8"/>
    <w:rsid w:val="00933000"/>
    <w:rsid w:val="00936A56"/>
    <w:rsid w:val="00937D58"/>
    <w:rsid w:val="00941149"/>
    <w:rsid w:val="009420FC"/>
    <w:rsid w:val="00942AD1"/>
    <w:rsid w:val="009431B4"/>
    <w:rsid w:val="00943352"/>
    <w:rsid w:val="00943C88"/>
    <w:rsid w:val="0094457E"/>
    <w:rsid w:val="009479E2"/>
    <w:rsid w:val="009500C2"/>
    <w:rsid w:val="00956D84"/>
    <w:rsid w:val="00961F1A"/>
    <w:rsid w:val="0097254E"/>
    <w:rsid w:val="00973692"/>
    <w:rsid w:val="00975B97"/>
    <w:rsid w:val="00976517"/>
    <w:rsid w:val="00981A0D"/>
    <w:rsid w:val="00981D55"/>
    <w:rsid w:val="00985F7F"/>
    <w:rsid w:val="00987AC5"/>
    <w:rsid w:val="009956A8"/>
    <w:rsid w:val="00996821"/>
    <w:rsid w:val="00996C7E"/>
    <w:rsid w:val="009A3460"/>
    <w:rsid w:val="009A4A24"/>
    <w:rsid w:val="009A5644"/>
    <w:rsid w:val="009A5E2D"/>
    <w:rsid w:val="009B0968"/>
    <w:rsid w:val="009B0A87"/>
    <w:rsid w:val="009B1065"/>
    <w:rsid w:val="009B23CA"/>
    <w:rsid w:val="009C05A1"/>
    <w:rsid w:val="009C0E0E"/>
    <w:rsid w:val="009C15E4"/>
    <w:rsid w:val="009C1D07"/>
    <w:rsid w:val="009D21BC"/>
    <w:rsid w:val="009D6428"/>
    <w:rsid w:val="009D6ECF"/>
    <w:rsid w:val="009E2B20"/>
    <w:rsid w:val="009E2E9A"/>
    <w:rsid w:val="009E3082"/>
    <w:rsid w:val="009E7A2A"/>
    <w:rsid w:val="009F383F"/>
    <w:rsid w:val="009F483F"/>
    <w:rsid w:val="009F559F"/>
    <w:rsid w:val="009F55E8"/>
    <w:rsid w:val="009F735E"/>
    <w:rsid w:val="00A0236C"/>
    <w:rsid w:val="00A05006"/>
    <w:rsid w:val="00A1226D"/>
    <w:rsid w:val="00A1287B"/>
    <w:rsid w:val="00A14060"/>
    <w:rsid w:val="00A23412"/>
    <w:rsid w:val="00A25529"/>
    <w:rsid w:val="00A271DD"/>
    <w:rsid w:val="00A2747A"/>
    <w:rsid w:val="00A3158E"/>
    <w:rsid w:val="00A316CD"/>
    <w:rsid w:val="00A31DAA"/>
    <w:rsid w:val="00A32C0F"/>
    <w:rsid w:val="00A3350D"/>
    <w:rsid w:val="00A3575A"/>
    <w:rsid w:val="00A3714F"/>
    <w:rsid w:val="00A42848"/>
    <w:rsid w:val="00A45C60"/>
    <w:rsid w:val="00A45F78"/>
    <w:rsid w:val="00A46260"/>
    <w:rsid w:val="00A46AD0"/>
    <w:rsid w:val="00A47FFC"/>
    <w:rsid w:val="00A532AF"/>
    <w:rsid w:val="00A5334F"/>
    <w:rsid w:val="00A53C5B"/>
    <w:rsid w:val="00A55AD8"/>
    <w:rsid w:val="00A624BE"/>
    <w:rsid w:val="00A64A9E"/>
    <w:rsid w:val="00A64E6B"/>
    <w:rsid w:val="00A6594F"/>
    <w:rsid w:val="00A65F8A"/>
    <w:rsid w:val="00A750CE"/>
    <w:rsid w:val="00A762B8"/>
    <w:rsid w:val="00A83A15"/>
    <w:rsid w:val="00A84D3B"/>
    <w:rsid w:val="00A90569"/>
    <w:rsid w:val="00A90675"/>
    <w:rsid w:val="00A9370D"/>
    <w:rsid w:val="00A9540C"/>
    <w:rsid w:val="00A96F17"/>
    <w:rsid w:val="00A97193"/>
    <w:rsid w:val="00AA0560"/>
    <w:rsid w:val="00AA10D6"/>
    <w:rsid w:val="00AA309A"/>
    <w:rsid w:val="00AA3F1F"/>
    <w:rsid w:val="00AA7339"/>
    <w:rsid w:val="00AB1E76"/>
    <w:rsid w:val="00AB2F1E"/>
    <w:rsid w:val="00AB32BA"/>
    <w:rsid w:val="00AB3536"/>
    <w:rsid w:val="00AB47A8"/>
    <w:rsid w:val="00AB4A4C"/>
    <w:rsid w:val="00AB70D2"/>
    <w:rsid w:val="00AC3881"/>
    <w:rsid w:val="00AC4DF1"/>
    <w:rsid w:val="00AC6030"/>
    <w:rsid w:val="00AC6B87"/>
    <w:rsid w:val="00AC6F05"/>
    <w:rsid w:val="00AC701F"/>
    <w:rsid w:val="00AC7EE5"/>
    <w:rsid w:val="00AD285B"/>
    <w:rsid w:val="00AE6660"/>
    <w:rsid w:val="00AE6E81"/>
    <w:rsid w:val="00AE774E"/>
    <w:rsid w:val="00AF6E0F"/>
    <w:rsid w:val="00B00A12"/>
    <w:rsid w:val="00B0156F"/>
    <w:rsid w:val="00B02177"/>
    <w:rsid w:val="00B0264C"/>
    <w:rsid w:val="00B057BC"/>
    <w:rsid w:val="00B064F3"/>
    <w:rsid w:val="00B06575"/>
    <w:rsid w:val="00B07658"/>
    <w:rsid w:val="00B07F89"/>
    <w:rsid w:val="00B17154"/>
    <w:rsid w:val="00B24590"/>
    <w:rsid w:val="00B27E6D"/>
    <w:rsid w:val="00B31375"/>
    <w:rsid w:val="00B33371"/>
    <w:rsid w:val="00B33A07"/>
    <w:rsid w:val="00B34C0D"/>
    <w:rsid w:val="00B36C81"/>
    <w:rsid w:val="00B37496"/>
    <w:rsid w:val="00B46BE4"/>
    <w:rsid w:val="00B47F53"/>
    <w:rsid w:val="00B50BF2"/>
    <w:rsid w:val="00B52FE1"/>
    <w:rsid w:val="00B5419B"/>
    <w:rsid w:val="00B54977"/>
    <w:rsid w:val="00B560B7"/>
    <w:rsid w:val="00B56E27"/>
    <w:rsid w:val="00B63AA2"/>
    <w:rsid w:val="00B671FC"/>
    <w:rsid w:val="00B74A91"/>
    <w:rsid w:val="00B75F8B"/>
    <w:rsid w:val="00B773BF"/>
    <w:rsid w:val="00B77CDF"/>
    <w:rsid w:val="00B816CA"/>
    <w:rsid w:val="00B82007"/>
    <w:rsid w:val="00B83089"/>
    <w:rsid w:val="00B9123A"/>
    <w:rsid w:val="00B91DA3"/>
    <w:rsid w:val="00B952A2"/>
    <w:rsid w:val="00B97F70"/>
    <w:rsid w:val="00BA068C"/>
    <w:rsid w:val="00BA13D3"/>
    <w:rsid w:val="00BA2482"/>
    <w:rsid w:val="00BA2F68"/>
    <w:rsid w:val="00BA65A1"/>
    <w:rsid w:val="00BA65A6"/>
    <w:rsid w:val="00BA7849"/>
    <w:rsid w:val="00BB263A"/>
    <w:rsid w:val="00BB2900"/>
    <w:rsid w:val="00BB2A85"/>
    <w:rsid w:val="00BC589B"/>
    <w:rsid w:val="00BD2655"/>
    <w:rsid w:val="00BE2FB5"/>
    <w:rsid w:val="00BE43FB"/>
    <w:rsid w:val="00BE4C50"/>
    <w:rsid w:val="00BE56D3"/>
    <w:rsid w:val="00BE5A8E"/>
    <w:rsid w:val="00BE5DD1"/>
    <w:rsid w:val="00BE66A3"/>
    <w:rsid w:val="00BE6D8D"/>
    <w:rsid w:val="00BF0A78"/>
    <w:rsid w:val="00BF3138"/>
    <w:rsid w:val="00C001C8"/>
    <w:rsid w:val="00C024E4"/>
    <w:rsid w:val="00C067D0"/>
    <w:rsid w:val="00C07845"/>
    <w:rsid w:val="00C07B92"/>
    <w:rsid w:val="00C109B9"/>
    <w:rsid w:val="00C11AFE"/>
    <w:rsid w:val="00C1486F"/>
    <w:rsid w:val="00C16279"/>
    <w:rsid w:val="00C21086"/>
    <w:rsid w:val="00C24455"/>
    <w:rsid w:val="00C2522F"/>
    <w:rsid w:val="00C26131"/>
    <w:rsid w:val="00C2782D"/>
    <w:rsid w:val="00C27CCB"/>
    <w:rsid w:val="00C308D0"/>
    <w:rsid w:val="00C3110D"/>
    <w:rsid w:val="00C33FE7"/>
    <w:rsid w:val="00C351CA"/>
    <w:rsid w:val="00C37190"/>
    <w:rsid w:val="00C41D6B"/>
    <w:rsid w:val="00C426B1"/>
    <w:rsid w:val="00C44F70"/>
    <w:rsid w:val="00C45357"/>
    <w:rsid w:val="00C47BC3"/>
    <w:rsid w:val="00C50048"/>
    <w:rsid w:val="00C515BB"/>
    <w:rsid w:val="00C51B47"/>
    <w:rsid w:val="00C53065"/>
    <w:rsid w:val="00C53351"/>
    <w:rsid w:val="00C55191"/>
    <w:rsid w:val="00C563C2"/>
    <w:rsid w:val="00C56902"/>
    <w:rsid w:val="00C56D3C"/>
    <w:rsid w:val="00C610F3"/>
    <w:rsid w:val="00C61729"/>
    <w:rsid w:val="00C65572"/>
    <w:rsid w:val="00C66AAA"/>
    <w:rsid w:val="00C67BA8"/>
    <w:rsid w:val="00C70A40"/>
    <w:rsid w:val="00C70AF0"/>
    <w:rsid w:val="00C742FD"/>
    <w:rsid w:val="00C74305"/>
    <w:rsid w:val="00C74DBC"/>
    <w:rsid w:val="00C81A5E"/>
    <w:rsid w:val="00C8368C"/>
    <w:rsid w:val="00C836A9"/>
    <w:rsid w:val="00C84AAC"/>
    <w:rsid w:val="00C8581B"/>
    <w:rsid w:val="00C90B1B"/>
    <w:rsid w:val="00C923E6"/>
    <w:rsid w:val="00C92A33"/>
    <w:rsid w:val="00C93C27"/>
    <w:rsid w:val="00C970C9"/>
    <w:rsid w:val="00CA3BCC"/>
    <w:rsid w:val="00CA7D8B"/>
    <w:rsid w:val="00CB08AC"/>
    <w:rsid w:val="00CB099C"/>
    <w:rsid w:val="00CB2EE9"/>
    <w:rsid w:val="00CB376B"/>
    <w:rsid w:val="00CB45DB"/>
    <w:rsid w:val="00CB6B33"/>
    <w:rsid w:val="00CC0E92"/>
    <w:rsid w:val="00CC4724"/>
    <w:rsid w:val="00CC4E4D"/>
    <w:rsid w:val="00CC5C29"/>
    <w:rsid w:val="00CC6A25"/>
    <w:rsid w:val="00CC6CBB"/>
    <w:rsid w:val="00CC7865"/>
    <w:rsid w:val="00CC797C"/>
    <w:rsid w:val="00CD34F7"/>
    <w:rsid w:val="00CD3744"/>
    <w:rsid w:val="00CD3EEA"/>
    <w:rsid w:val="00CD72D3"/>
    <w:rsid w:val="00CE075F"/>
    <w:rsid w:val="00CE0FBE"/>
    <w:rsid w:val="00CE1521"/>
    <w:rsid w:val="00CE2D20"/>
    <w:rsid w:val="00CE325B"/>
    <w:rsid w:val="00CE39F0"/>
    <w:rsid w:val="00CE59B7"/>
    <w:rsid w:val="00CE7210"/>
    <w:rsid w:val="00CF05AB"/>
    <w:rsid w:val="00CF308D"/>
    <w:rsid w:val="00CF4FD6"/>
    <w:rsid w:val="00CF635D"/>
    <w:rsid w:val="00D0598F"/>
    <w:rsid w:val="00D06582"/>
    <w:rsid w:val="00D07C42"/>
    <w:rsid w:val="00D10B8D"/>
    <w:rsid w:val="00D16054"/>
    <w:rsid w:val="00D21323"/>
    <w:rsid w:val="00D24309"/>
    <w:rsid w:val="00D27181"/>
    <w:rsid w:val="00D319BE"/>
    <w:rsid w:val="00D342D7"/>
    <w:rsid w:val="00D40809"/>
    <w:rsid w:val="00D42DDB"/>
    <w:rsid w:val="00D434D2"/>
    <w:rsid w:val="00D45E1A"/>
    <w:rsid w:val="00D473DA"/>
    <w:rsid w:val="00D50471"/>
    <w:rsid w:val="00D52012"/>
    <w:rsid w:val="00D5506B"/>
    <w:rsid w:val="00D558C1"/>
    <w:rsid w:val="00D55938"/>
    <w:rsid w:val="00D56342"/>
    <w:rsid w:val="00D56EA3"/>
    <w:rsid w:val="00D62BB8"/>
    <w:rsid w:val="00D64C8D"/>
    <w:rsid w:val="00D655F2"/>
    <w:rsid w:val="00D66E74"/>
    <w:rsid w:val="00D67B0B"/>
    <w:rsid w:val="00D80E0F"/>
    <w:rsid w:val="00D81EB7"/>
    <w:rsid w:val="00D8290E"/>
    <w:rsid w:val="00D90591"/>
    <w:rsid w:val="00D92540"/>
    <w:rsid w:val="00D925BC"/>
    <w:rsid w:val="00D92BE2"/>
    <w:rsid w:val="00D93219"/>
    <w:rsid w:val="00D9332E"/>
    <w:rsid w:val="00D93424"/>
    <w:rsid w:val="00DA22C2"/>
    <w:rsid w:val="00DA3672"/>
    <w:rsid w:val="00DA4F8E"/>
    <w:rsid w:val="00DA61F3"/>
    <w:rsid w:val="00DA7A30"/>
    <w:rsid w:val="00DB013D"/>
    <w:rsid w:val="00DB0494"/>
    <w:rsid w:val="00DB0B23"/>
    <w:rsid w:val="00DC3584"/>
    <w:rsid w:val="00DC6F10"/>
    <w:rsid w:val="00DC7BA8"/>
    <w:rsid w:val="00DD157D"/>
    <w:rsid w:val="00DD19FF"/>
    <w:rsid w:val="00DD2B02"/>
    <w:rsid w:val="00DD3B7F"/>
    <w:rsid w:val="00DD4115"/>
    <w:rsid w:val="00DD7AFB"/>
    <w:rsid w:val="00DE0635"/>
    <w:rsid w:val="00DE1FFD"/>
    <w:rsid w:val="00DE2C33"/>
    <w:rsid w:val="00DE4479"/>
    <w:rsid w:val="00DE5CC2"/>
    <w:rsid w:val="00DE63C8"/>
    <w:rsid w:val="00DF00DE"/>
    <w:rsid w:val="00DF1688"/>
    <w:rsid w:val="00DF2531"/>
    <w:rsid w:val="00DF6907"/>
    <w:rsid w:val="00DF7190"/>
    <w:rsid w:val="00E00293"/>
    <w:rsid w:val="00E01C1B"/>
    <w:rsid w:val="00E15502"/>
    <w:rsid w:val="00E16ABB"/>
    <w:rsid w:val="00E171EB"/>
    <w:rsid w:val="00E221ED"/>
    <w:rsid w:val="00E2414E"/>
    <w:rsid w:val="00E25467"/>
    <w:rsid w:val="00E32D84"/>
    <w:rsid w:val="00E3368B"/>
    <w:rsid w:val="00E33883"/>
    <w:rsid w:val="00E33B78"/>
    <w:rsid w:val="00E35E7B"/>
    <w:rsid w:val="00E40FA3"/>
    <w:rsid w:val="00E4184E"/>
    <w:rsid w:val="00E44687"/>
    <w:rsid w:val="00E44F64"/>
    <w:rsid w:val="00E4695F"/>
    <w:rsid w:val="00E46D85"/>
    <w:rsid w:val="00E478CC"/>
    <w:rsid w:val="00E52534"/>
    <w:rsid w:val="00E545F3"/>
    <w:rsid w:val="00E55749"/>
    <w:rsid w:val="00E557FF"/>
    <w:rsid w:val="00E55840"/>
    <w:rsid w:val="00E57303"/>
    <w:rsid w:val="00E57BA8"/>
    <w:rsid w:val="00E61058"/>
    <w:rsid w:val="00E62806"/>
    <w:rsid w:val="00E63FCD"/>
    <w:rsid w:val="00E671F2"/>
    <w:rsid w:val="00E70584"/>
    <w:rsid w:val="00E730C0"/>
    <w:rsid w:val="00E73346"/>
    <w:rsid w:val="00E809CE"/>
    <w:rsid w:val="00E861C5"/>
    <w:rsid w:val="00E8760F"/>
    <w:rsid w:val="00E9103F"/>
    <w:rsid w:val="00E91F80"/>
    <w:rsid w:val="00E94701"/>
    <w:rsid w:val="00E955B5"/>
    <w:rsid w:val="00E96A19"/>
    <w:rsid w:val="00E97AD7"/>
    <w:rsid w:val="00EA1E4F"/>
    <w:rsid w:val="00EA3492"/>
    <w:rsid w:val="00EA3B8C"/>
    <w:rsid w:val="00EA3D90"/>
    <w:rsid w:val="00EA493A"/>
    <w:rsid w:val="00EB0031"/>
    <w:rsid w:val="00EB0184"/>
    <w:rsid w:val="00EB3622"/>
    <w:rsid w:val="00EC03FC"/>
    <w:rsid w:val="00EC04F0"/>
    <w:rsid w:val="00EC34DD"/>
    <w:rsid w:val="00EC66E4"/>
    <w:rsid w:val="00ED0BE2"/>
    <w:rsid w:val="00EE130F"/>
    <w:rsid w:val="00EE1777"/>
    <w:rsid w:val="00EE2B27"/>
    <w:rsid w:val="00EE3CE4"/>
    <w:rsid w:val="00EE4171"/>
    <w:rsid w:val="00EE5143"/>
    <w:rsid w:val="00EE6186"/>
    <w:rsid w:val="00EE785A"/>
    <w:rsid w:val="00EF275C"/>
    <w:rsid w:val="00EF35C2"/>
    <w:rsid w:val="00F00C5D"/>
    <w:rsid w:val="00F02625"/>
    <w:rsid w:val="00F02DE9"/>
    <w:rsid w:val="00F068C9"/>
    <w:rsid w:val="00F06E45"/>
    <w:rsid w:val="00F076AC"/>
    <w:rsid w:val="00F125D4"/>
    <w:rsid w:val="00F1372A"/>
    <w:rsid w:val="00F1388B"/>
    <w:rsid w:val="00F160C1"/>
    <w:rsid w:val="00F2193D"/>
    <w:rsid w:val="00F22BDA"/>
    <w:rsid w:val="00F23428"/>
    <w:rsid w:val="00F2365C"/>
    <w:rsid w:val="00F239A3"/>
    <w:rsid w:val="00F2428E"/>
    <w:rsid w:val="00F25226"/>
    <w:rsid w:val="00F33590"/>
    <w:rsid w:val="00F34564"/>
    <w:rsid w:val="00F364A5"/>
    <w:rsid w:val="00F36E2B"/>
    <w:rsid w:val="00F40A01"/>
    <w:rsid w:val="00F4169F"/>
    <w:rsid w:val="00F50876"/>
    <w:rsid w:val="00F50C61"/>
    <w:rsid w:val="00F534A9"/>
    <w:rsid w:val="00F53ACF"/>
    <w:rsid w:val="00F53DD7"/>
    <w:rsid w:val="00F5703F"/>
    <w:rsid w:val="00F60D04"/>
    <w:rsid w:val="00F649C5"/>
    <w:rsid w:val="00F67674"/>
    <w:rsid w:val="00F677FD"/>
    <w:rsid w:val="00F71E1D"/>
    <w:rsid w:val="00F7610F"/>
    <w:rsid w:val="00F76693"/>
    <w:rsid w:val="00F7764B"/>
    <w:rsid w:val="00F8146C"/>
    <w:rsid w:val="00F81CA8"/>
    <w:rsid w:val="00F827EA"/>
    <w:rsid w:val="00F83A89"/>
    <w:rsid w:val="00F83C8F"/>
    <w:rsid w:val="00F83D19"/>
    <w:rsid w:val="00F844CE"/>
    <w:rsid w:val="00F850CC"/>
    <w:rsid w:val="00F85AFF"/>
    <w:rsid w:val="00F87921"/>
    <w:rsid w:val="00F87DE9"/>
    <w:rsid w:val="00F87F2F"/>
    <w:rsid w:val="00F9702B"/>
    <w:rsid w:val="00FA19B3"/>
    <w:rsid w:val="00FA512A"/>
    <w:rsid w:val="00FB12DD"/>
    <w:rsid w:val="00FB167C"/>
    <w:rsid w:val="00FB394F"/>
    <w:rsid w:val="00FB5DD6"/>
    <w:rsid w:val="00FB6E05"/>
    <w:rsid w:val="00FB7318"/>
    <w:rsid w:val="00FC0007"/>
    <w:rsid w:val="00FC1713"/>
    <w:rsid w:val="00FC3B6B"/>
    <w:rsid w:val="00FC6FD6"/>
    <w:rsid w:val="00FD37CB"/>
    <w:rsid w:val="00FE156E"/>
    <w:rsid w:val="00FE22B8"/>
    <w:rsid w:val="00FE23A5"/>
    <w:rsid w:val="00FF1015"/>
    <w:rsid w:val="00FF46DE"/>
    <w:rsid w:val="00FF4EF9"/>
    <w:rsid w:val="00FF6654"/>
    <w:rsid w:val="00FF7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rules v:ext="edit">
        <o:r id="V:Rule1" type="connector" idref="#_x0000_s1027"/>
        <o:r id="V:Rule2" type="connector" idref="#_x0000_s1029"/>
        <o:r id="V:Rule3" type="connector" idref="#_x0000_s1028"/>
        <o:r id="V:Rule4" type="connector" idref="#_x0000_s1038"/>
        <o:r id="V:Rule5" type="connector" idref="#_x0000_s1035"/>
        <o:r id="V:Rule6" type="connector" idref="#_x0000_s1033"/>
        <o:r id="V:Rule7" type="connector" idref="#_x0000_s1034"/>
        <o:r id="V:Rule8" type="connector" idref="#_x0000_s1041"/>
        <o:r id="V:Rule9" type="connector" idref="#_x0000_s1039"/>
        <o:r id="V:Rule10" type="connector" idref="#_x0000_s1040"/>
      </o:rules>
    </o:shapelayout>
  </w:shapeDefaults>
  <w:decimalSymbol w:val=","/>
  <w:listSeparator w:val=";"/>
  <w15:docId w15:val="{ED14351E-CC38-4AE4-B05F-FED279A8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A26"/>
    <w:pPr>
      <w:ind w:firstLine="720"/>
      <w:jc w:val="both"/>
    </w:pPr>
    <w:rPr>
      <w:rFonts w:ascii="Tms Rmn" w:hAnsi="Tms Rmn"/>
      <w:sz w:val="28"/>
    </w:rPr>
  </w:style>
  <w:style w:type="paragraph" w:styleId="1">
    <w:name w:val="heading 1"/>
    <w:basedOn w:val="a"/>
    <w:link w:val="10"/>
    <w:uiPriority w:val="9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9"/>
    <w:qFormat/>
    <w:rsid w:val="00B057BC"/>
    <w:pPr>
      <w:keepNext/>
      <w:keepLines/>
      <w:spacing w:before="40"/>
      <w:outlineLvl w:val="3"/>
    </w:pPr>
    <w:rPr>
      <w:rFonts w:ascii="Calibri Light" w:hAnsi="Calibri Light"/>
      <w:i/>
      <w:iCs/>
      <w:color w:val="2E74B5"/>
    </w:rPr>
  </w:style>
  <w:style w:type="paragraph" w:styleId="5">
    <w:name w:val="heading 5"/>
    <w:basedOn w:val="a"/>
    <w:next w:val="a"/>
    <w:link w:val="50"/>
    <w:uiPriority w:val="99"/>
    <w:qFormat/>
    <w:rsid w:val="00B057BC"/>
    <w:pPr>
      <w:keepNext/>
      <w:keepLines/>
      <w:spacing w:before="4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45F3"/>
    <w:rPr>
      <w:rFonts w:ascii="Times New Roman" w:hAnsi="Times New Roman" w:cs="Times New Roman"/>
      <w:b/>
      <w:bCs/>
      <w:kern w:val="36"/>
      <w:sz w:val="48"/>
      <w:szCs w:val="48"/>
      <w:shd w:val="clear" w:color="auto" w:fill="E0EBFB"/>
      <w:lang w:eastAsia="ru-RU"/>
    </w:rPr>
  </w:style>
  <w:style w:type="character" w:customStyle="1" w:styleId="40">
    <w:name w:val="Заголовок 4 Знак"/>
    <w:link w:val="4"/>
    <w:uiPriority w:val="99"/>
    <w:semiHidden/>
    <w:locked/>
    <w:rsid w:val="00B057BC"/>
    <w:rPr>
      <w:rFonts w:ascii="Calibri Light" w:hAnsi="Calibri Light" w:cs="Times New Roman"/>
      <w:i/>
      <w:iCs/>
      <w:color w:val="2E74B5"/>
      <w:sz w:val="20"/>
      <w:szCs w:val="20"/>
      <w:lang w:eastAsia="ru-RU"/>
    </w:rPr>
  </w:style>
  <w:style w:type="character" w:customStyle="1" w:styleId="50">
    <w:name w:val="Заголовок 5 Знак"/>
    <w:link w:val="5"/>
    <w:uiPriority w:val="99"/>
    <w:semiHidden/>
    <w:locked/>
    <w:rsid w:val="00B057BC"/>
    <w:rPr>
      <w:rFonts w:ascii="Calibri Light" w:hAnsi="Calibri Light" w:cs="Times New Roman"/>
      <w:color w:val="2E74B5"/>
      <w:sz w:val="20"/>
      <w:szCs w:val="20"/>
      <w:lang w:eastAsia="ru-RU"/>
    </w:rPr>
  </w:style>
  <w:style w:type="table" w:styleId="a3">
    <w:name w:val="Table Grid"/>
    <w:basedOn w:val="a1"/>
    <w:uiPriority w:val="99"/>
    <w:rsid w:val="00E54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pPr>
    <w:rPr>
      <w:rFonts w:ascii="Times New Roman" w:hAnsi="Times New Roman"/>
      <w:sz w:val="28"/>
      <w:szCs w:val="28"/>
    </w:rPr>
  </w:style>
  <w:style w:type="paragraph" w:customStyle="1" w:styleId="ConsPlusNonformat">
    <w:name w:val="ConsPlusNonformat"/>
    <w:uiPriority w:val="99"/>
    <w:rsid w:val="00E545F3"/>
    <w:pPr>
      <w:widowControl w:val="0"/>
      <w:autoSpaceDE w:val="0"/>
      <w:autoSpaceDN w:val="0"/>
      <w:adjustRightInd w:val="0"/>
    </w:pPr>
    <w:rPr>
      <w:rFonts w:ascii="Courier New" w:hAnsi="Courier New" w:cs="Courier New"/>
    </w:rPr>
  </w:style>
  <w:style w:type="character" w:styleId="a4">
    <w:name w:val="Hyperlink"/>
    <w:uiPriority w:val="99"/>
    <w:rsid w:val="006E108A"/>
    <w:rPr>
      <w:rFonts w:cs="Times New Roman"/>
      <w:color w:val="0000FF"/>
      <w:u w:val="single"/>
    </w:rPr>
  </w:style>
  <w:style w:type="paragraph" w:styleId="a5">
    <w:name w:val="Normal (Web)"/>
    <w:basedOn w:val="a"/>
    <w:uiPriority w:val="99"/>
    <w:semiHidden/>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ind w:firstLine="720"/>
    </w:pPr>
    <w:rPr>
      <w:rFonts w:ascii="Arial" w:hAnsi="Arial" w:cs="Arial"/>
    </w:rPr>
  </w:style>
  <w:style w:type="paragraph" w:styleId="a6">
    <w:name w:val="List Paragraph"/>
    <w:basedOn w:val="a"/>
    <w:uiPriority w:val="99"/>
    <w:qFormat/>
    <w:rsid w:val="007307D3"/>
    <w:pPr>
      <w:ind w:left="720"/>
      <w:contextualSpacing/>
    </w:pPr>
  </w:style>
  <w:style w:type="paragraph" w:styleId="a7">
    <w:name w:val="header"/>
    <w:basedOn w:val="a"/>
    <w:link w:val="a8"/>
    <w:uiPriority w:val="99"/>
    <w:rsid w:val="002713F3"/>
    <w:pPr>
      <w:tabs>
        <w:tab w:val="center" w:pos="4677"/>
        <w:tab w:val="right" w:pos="9355"/>
      </w:tabs>
    </w:pPr>
  </w:style>
  <w:style w:type="character" w:customStyle="1" w:styleId="a8">
    <w:name w:val="Верхний колонтитул Знак"/>
    <w:link w:val="a7"/>
    <w:uiPriority w:val="99"/>
    <w:locked/>
    <w:rsid w:val="002713F3"/>
    <w:rPr>
      <w:rFonts w:ascii="Tms Rmn" w:hAnsi="Tms Rmn" w:cs="Times New Roman"/>
      <w:sz w:val="20"/>
      <w:szCs w:val="20"/>
      <w:lang w:eastAsia="ru-RU"/>
    </w:rPr>
  </w:style>
  <w:style w:type="paragraph" w:styleId="a9">
    <w:name w:val="footer"/>
    <w:basedOn w:val="a"/>
    <w:link w:val="aa"/>
    <w:uiPriority w:val="99"/>
    <w:rsid w:val="002713F3"/>
    <w:pPr>
      <w:tabs>
        <w:tab w:val="center" w:pos="4677"/>
        <w:tab w:val="right" w:pos="9355"/>
      </w:tabs>
    </w:pPr>
  </w:style>
  <w:style w:type="character" w:customStyle="1" w:styleId="aa">
    <w:name w:val="Нижний колонтитул Знак"/>
    <w:link w:val="a9"/>
    <w:uiPriority w:val="99"/>
    <w:locked/>
    <w:rsid w:val="002713F3"/>
    <w:rPr>
      <w:rFonts w:ascii="Tms Rmn" w:hAnsi="Tms Rmn" w:cs="Times New Roman"/>
      <w:sz w:val="20"/>
      <w:szCs w:val="20"/>
      <w:lang w:eastAsia="ru-RU"/>
    </w:rPr>
  </w:style>
  <w:style w:type="paragraph" w:styleId="HTML">
    <w:name w:val="HTML Preformatted"/>
    <w:basedOn w:val="a"/>
    <w:link w:val="HTML0"/>
    <w:uiPriority w:val="99"/>
    <w:semiHidden/>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link w:val="HTML"/>
    <w:uiPriority w:val="99"/>
    <w:semiHidden/>
    <w:locked/>
    <w:rsid w:val="00DE4479"/>
    <w:rPr>
      <w:rFonts w:ascii="Courier New" w:hAnsi="Courier New" w:cs="Courier New"/>
      <w:sz w:val="20"/>
      <w:szCs w:val="20"/>
      <w:lang w:eastAsia="ko-KR"/>
    </w:rPr>
  </w:style>
  <w:style w:type="character" w:customStyle="1" w:styleId="blk">
    <w:name w:val="blk"/>
    <w:uiPriority w:val="99"/>
    <w:rsid w:val="00DE4479"/>
    <w:rPr>
      <w:rFonts w:cs="Times New Roman"/>
    </w:rPr>
  </w:style>
  <w:style w:type="character" w:styleId="ab">
    <w:name w:val="Placeholder Text"/>
    <w:uiPriority w:val="99"/>
    <w:semiHidden/>
    <w:rsid w:val="00DE4479"/>
    <w:rPr>
      <w:rFonts w:cs="Times New Roman"/>
      <w:color w:val="808080"/>
    </w:rPr>
  </w:style>
  <w:style w:type="paragraph" w:styleId="ac">
    <w:name w:val="Balloon Text"/>
    <w:basedOn w:val="a"/>
    <w:link w:val="ad"/>
    <w:uiPriority w:val="99"/>
    <w:semiHidden/>
    <w:rsid w:val="00DE4479"/>
    <w:rPr>
      <w:rFonts w:ascii="Tahoma" w:hAnsi="Tahoma" w:cs="Tahoma"/>
      <w:sz w:val="16"/>
      <w:szCs w:val="16"/>
    </w:rPr>
  </w:style>
  <w:style w:type="character" w:customStyle="1" w:styleId="ad">
    <w:name w:val="Текст выноски Знак"/>
    <w:link w:val="ac"/>
    <w:uiPriority w:val="99"/>
    <w:semiHidden/>
    <w:locked/>
    <w:rsid w:val="00DE4479"/>
    <w:rPr>
      <w:rFonts w:ascii="Tahoma" w:hAnsi="Tahoma" w:cs="Tahoma"/>
      <w:sz w:val="16"/>
      <w:szCs w:val="16"/>
      <w:lang w:eastAsia="ru-RU"/>
    </w:rPr>
  </w:style>
  <w:style w:type="character" w:customStyle="1" w:styleId="r">
    <w:name w:val="r"/>
    <w:uiPriority w:val="99"/>
    <w:rsid w:val="006050A8"/>
    <w:rPr>
      <w:rFonts w:cs="Times New Roman"/>
    </w:rPr>
  </w:style>
  <w:style w:type="paragraph" w:customStyle="1" w:styleId="ConsNormal">
    <w:name w:val="ConsNormal"/>
    <w:uiPriority w:val="99"/>
    <w:rsid w:val="00B057BC"/>
    <w:pPr>
      <w:widowControl w:val="0"/>
      <w:suppressAutoHyphens/>
      <w:autoSpaceDE w:val="0"/>
      <w:ind w:firstLine="720"/>
    </w:pPr>
    <w:rPr>
      <w:rFonts w:ascii="Arial" w:hAnsi="Arial" w:cs="Arial"/>
      <w:lang w:eastAsia="ar-SA"/>
    </w:rPr>
  </w:style>
  <w:style w:type="character" w:styleId="ae">
    <w:name w:val="Strong"/>
    <w:uiPriority w:val="99"/>
    <w:qFormat/>
    <w:rsid w:val="00A532AF"/>
    <w:rPr>
      <w:rFonts w:cs="Times New Roman"/>
      <w:b/>
      <w:bCs/>
    </w:rPr>
  </w:style>
  <w:style w:type="character" w:customStyle="1" w:styleId="apple-converted-space">
    <w:name w:val="apple-converted-space"/>
    <w:uiPriority w:val="99"/>
    <w:rsid w:val="00A532AF"/>
    <w:rPr>
      <w:rFonts w:cs="Times New Roman"/>
    </w:rPr>
  </w:style>
  <w:style w:type="character" w:styleId="af">
    <w:name w:val="annotation reference"/>
    <w:uiPriority w:val="99"/>
    <w:semiHidden/>
    <w:rsid w:val="0063475A"/>
    <w:rPr>
      <w:rFonts w:cs="Times New Roman"/>
      <w:sz w:val="16"/>
      <w:szCs w:val="16"/>
    </w:rPr>
  </w:style>
  <w:style w:type="paragraph" w:styleId="af0">
    <w:name w:val="annotation text"/>
    <w:basedOn w:val="a"/>
    <w:link w:val="af1"/>
    <w:uiPriority w:val="99"/>
    <w:semiHidden/>
    <w:rsid w:val="0063475A"/>
    <w:rPr>
      <w:sz w:val="20"/>
    </w:rPr>
  </w:style>
  <w:style w:type="character" w:customStyle="1" w:styleId="af1">
    <w:name w:val="Текст примечания Знак"/>
    <w:link w:val="af0"/>
    <w:uiPriority w:val="99"/>
    <w:semiHidden/>
    <w:locked/>
    <w:rsid w:val="0063475A"/>
    <w:rPr>
      <w:rFonts w:ascii="Tms Rmn" w:hAnsi="Tms Rmn" w:cs="Times New Roman"/>
      <w:sz w:val="20"/>
      <w:szCs w:val="20"/>
      <w:lang w:eastAsia="ru-RU"/>
    </w:rPr>
  </w:style>
  <w:style w:type="paragraph" w:styleId="af2">
    <w:name w:val="annotation subject"/>
    <w:basedOn w:val="af0"/>
    <w:next w:val="af0"/>
    <w:link w:val="af3"/>
    <w:uiPriority w:val="99"/>
    <w:semiHidden/>
    <w:rsid w:val="0063475A"/>
    <w:rPr>
      <w:b/>
      <w:bCs/>
    </w:rPr>
  </w:style>
  <w:style w:type="character" w:customStyle="1" w:styleId="af3">
    <w:name w:val="Тема примечания Знак"/>
    <w:link w:val="af2"/>
    <w:uiPriority w:val="99"/>
    <w:semiHidden/>
    <w:locked/>
    <w:rsid w:val="0063475A"/>
    <w:rPr>
      <w:rFonts w:ascii="Tms Rmn" w:hAnsi="Tms Rmn" w:cs="Times New Roman"/>
      <w:b/>
      <w:bCs/>
      <w:sz w:val="20"/>
      <w:szCs w:val="20"/>
      <w:lang w:eastAsia="ru-RU"/>
    </w:rPr>
  </w:style>
  <w:style w:type="paragraph" w:styleId="af4">
    <w:name w:val="Revision"/>
    <w:hidden/>
    <w:uiPriority w:val="99"/>
    <w:semiHidden/>
    <w:rsid w:val="00870447"/>
    <w:rPr>
      <w:rFonts w:ascii="Tms Rmn" w:hAnsi="Tms Rmn"/>
      <w:sz w:val="28"/>
    </w:rPr>
  </w:style>
  <w:style w:type="paragraph" w:customStyle="1" w:styleId="ConsPlusTitle">
    <w:name w:val="ConsPlusTitle"/>
    <w:uiPriority w:val="99"/>
    <w:rsid w:val="00546B3C"/>
    <w:pPr>
      <w:widowControl w:val="0"/>
      <w:autoSpaceDE w:val="0"/>
      <w:autoSpaceDN w:val="0"/>
      <w:adjustRightInd w:val="0"/>
    </w:pPr>
    <w:rPr>
      <w:rFonts w:ascii="Arial" w:hAnsi="Arial" w:cs="Arial"/>
      <w:b/>
      <w:bCs/>
    </w:rPr>
  </w:style>
  <w:style w:type="character" w:customStyle="1" w:styleId="af5">
    <w:name w:val="Гипертекстовая ссылка"/>
    <w:uiPriority w:val="99"/>
    <w:rsid w:val="00546B3C"/>
    <w:rPr>
      <w:rFonts w:ascii="Times New Roman" w:hAnsi="Times New Roman"/>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81450">
      <w:marLeft w:val="0"/>
      <w:marRight w:val="0"/>
      <w:marTop w:val="0"/>
      <w:marBottom w:val="0"/>
      <w:divBdr>
        <w:top w:val="none" w:sz="0" w:space="0" w:color="auto"/>
        <w:left w:val="none" w:sz="0" w:space="0" w:color="auto"/>
        <w:bottom w:val="none" w:sz="0" w:space="0" w:color="auto"/>
        <w:right w:val="none" w:sz="0" w:space="0" w:color="auto"/>
      </w:divBdr>
    </w:div>
    <w:div w:id="795681451">
      <w:marLeft w:val="0"/>
      <w:marRight w:val="0"/>
      <w:marTop w:val="0"/>
      <w:marBottom w:val="0"/>
      <w:divBdr>
        <w:top w:val="none" w:sz="0" w:space="0" w:color="auto"/>
        <w:left w:val="none" w:sz="0" w:space="0" w:color="auto"/>
        <w:bottom w:val="none" w:sz="0" w:space="0" w:color="auto"/>
        <w:right w:val="none" w:sz="0" w:space="0" w:color="auto"/>
      </w:divBdr>
    </w:div>
    <w:div w:id="795681452">
      <w:marLeft w:val="0"/>
      <w:marRight w:val="0"/>
      <w:marTop w:val="0"/>
      <w:marBottom w:val="0"/>
      <w:divBdr>
        <w:top w:val="none" w:sz="0" w:space="0" w:color="auto"/>
        <w:left w:val="none" w:sz="0" w:space="0" w:color="auto"/>
        <w:bottom w:val="none" w:sz="0" w:space="0" w:color="auto"/>
        <w:right w:val="none" w:sz="0" w:space="0" w:color="auto"/>
      </w:divBdr>
    </w:div>
    <w:div w:id="795681453">
      <w:marLeft w:val="0"/>
      <w:marRight w:val="0"/>
      <w:marTop w:val="0"/>
      <w:marBottom w:val="0"/>
      <w:divBdr>
        <w:top w:val="none" w:sz="0" w:space="0" w:color="auto"/>
        <w:left w:val="none" w:sz="0" w:space="0" w:color="auto"/>
        <w:bottom w:val="none" w:sz="0" w:space="0" w:color="auto"/>
        <w:right w:val="none" w:sz="0" w:space="0" w:color="auto"/>
      </w:divBdr>
    </w:div>
    <w:div w:id="795681454">
      <w:marLeft w:val="0"/>
      <w:marRight w:val="0"/>
      <w:marTop w:val="0"/>
      <w:marBottom w:val="0"/>
      <w:divBdr>
        <w:top w:val="none" w:sz="0" w:space="0" w:color="auto"/>
        <w:left w:val="none" w:sz="0" w:space="0" w:color="auto"/>
        <w:bottom w:val="none" w:sz="0" w:space="0" w:color="auto"/>
        <w:right w:val="none" w:sz="0" w:space="0" w:color="auto"/>
      </w:divBdr>
    </w:div>
    <w:div w:id="795681455">
      <w:marLeft w:val="0"/>
      <w:marRight w:val="0"/>
      <w:marTop w:val="0"/>
      <w:marBottom w:val="0"/>
      <w:divBdr>
        <w:top w:val="none" w:sz="0" w:space="0" w:color="auto"/>
        <w:left w:val="none" w:sz="0" w:space="0" w:color="auto"/>
        <w:bottom w:val="none" w:sz="0" w:space="0" w:color="auto"/>
        <w:right w:val="none" w:sz="0" w:space="0" w:color="auto"/>
      </w:divBdr>
    </w:div>
    <w:div w:id="795681456">
      <w:marLeft w:val="0"/>
      <w:marRight w:val="0"/>
      <w:marTop w:val="0"/>
      <w:marBottom w:val="0"/>
      <w:divBdr>
        <w:top w:val="none" w:sz="0" w:space="0" w:color="auto"/>
        <w:left w:val="none" w:sz="0" w:space="0" w:color="auto"/>
        <w:bottom w:val="none" w:sz="0" w:space="0" w:color="auto"/>
        <w:right w:val="none" w:sz="0" w:space="0" w:color="auto"/>
      </w:divBdr>
    </w:div>
    <w:div w:id="795681457">
      <w:marLeft w:val="0"/>
      <w:marRight w:val="0"/>
      <w:marTop w:val="0"/>
      <w:marBottom w:val="0"/>
      <w:divBdr>
        <w:top w:val="none" w:sz="0" w:space="0" w:color="auto"/>
        <w:left w:val="none" w:sz="0" w:space="0" w:color="auto"/>
        <w:bottom w:val="none" w:sz="0" w:space="0" w:color="auto"/>
        <w:right w:val="none" w:sz="0" w:space="0" w:color="auto"/>
      </w:divBdr>
    </w:div>
    <w:div w:id="795681458">
      <w:marLeft w:val="0"/>
      <w:marRight w:val="0"/>
      <w:marTop w:val="0"/>
      <w:marBottom w:val="0"/>
      <w:divBdr>
        <w:top w:val="none" w:sz="0" w:space="0" w:color="auto"/>
        <w:left w:val="none" w:sz="0" w:space="0" w:color="auto"/>
        <w:bottom w:val="none" w:sz="0" w:space="0" w:color="auto"/>
        <w:right w:val="none" w:sz="0" w:space="0" w:color="auto"/>
      </w:divBdr>
    </w:div>
    <w:div w:id="795681459">
      <w:marLeft w:val="0"/>
      <w:marRight w:val="0"/>
      <w:marTop w:val="0"/>
      <w:marBottom w:val="0"/>
      <w:divBdr>
        <w:top w:val="none" w:sz="0" w:space="0" w:color="auto"/>
        <w:left w:val="none" w:sz="0" w:space="0" w:color="auto"/>
        <w:bottom w:val="none" w:sz="0" w:space="0" w:color="auto"/>
        <w:right w:val="none" w:sz="0" w:space="0" w:color="auto"/>
      </w:divBdr>
    </w:div>
    <w:div w:id="795681460">
      <w:marLeft w:val="0"/>
      <w:marRight w:val="0"/>
      <w:marTop w:val="0"/>
      <w:marBottom w:val="0"/>
      <w:divBdr>
        <w:top w:val="none" w:sz="0" w:space="0" w:color="auto"/>
        <w:left w:val="none" w:sz="0" w:space="0" w:color="auto"/>
        <w:bottom w:val="none" w:sz="0" w:space="0" w:color="auto"/>
        <w:right w:val="none" w:sz="0" w:space="0" w:color="auto"/>
      </w:divBdr>
    </w:div>
    <w:div w:id="795681461">
      <w:marLeft w:val="0"/>
      <w:marRight w:val="0"/>
      <w:marTop w:val="0"/>
      <w:marBottom w:val="0"/>
      <w:divBdr>
        <w:top w:val="none" w:sz="0" w:space="0" w:color="auto"/>
        <w:left w:val="none" w:sz="0" w:space="0" w:color="auto"/>
        <w:bottom w:val="none" w:sz="0" w:space="0" w:color="auto"/>
        <w:right w:val="none" w:sz="0" w:space="0" w:color="auto"/>
      </w:divBdr>
    </w:div>
    <w:div w:id="795681462">
      <w:marLeft w:val="0"/>
      <w:marRight w:val="0"/>
      <w:marTop w:val="0"/>
      <w:marBottom w:val="0"/>
      <w:divBdr>
        <w:top w:val="none" w:sz="0" w:space="0" w:color="auto"/>
        <w:left w:val="none" w:sz="0" w:space="0" w:color="auto"/>
        <w:bottom w:val="none" w:sz="0" w:space="0" w:color="auto"/>
        <w:right w:val="none" w:sz="0" w:space="0" w:color="auto"/>
      </w:divBdr>
    </w:div>
    <w:div w:id="795681463">
      <w:marLeft w:val="0"/>
      <w:marRight w:val="0"/>
      <w:marTop w:val="0"/>
      <w:marBottom w:val="0"/>
      <w:divBdr>
        <w:top w:val="none" w:sz="0" w:space="0" w:color="auto"/>
        <w:left w:val="none" w:sz="0" w:space="0" w:color="auto"/>
        <w:bottom w:val="none" w:sz="0" w:space="0" w:color="auto"/>
        <w:right w:val="none" w:sz="0" w:space="0" w:color="auto"/>
      </w:divBdr>
    </w:div>
    <w:div w:id="7956814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8.gosuslugi.ru" TargetMode="External"/><Relationship Id="rId13" Type="http://schemas.openxmlformats.org/officeDocument/2006/relationships/hyperlink" Target="consultantplus://offline/ref=A94E948D84C5D4E0C1FB73A8A7D728F6E52C9E2C76E18A458B3038C150E008A8bFHDG" TargetMode="External"/><Relationship Id="rId18" Type="http://schemas.openxmlformats.org/officeDocument/2006/relationships/hyperlink" Target="consultantplus://offline/ref=FFCF61B1203897002AE1EBBDD6BF3825CCC242D70BB000727A0349900Bw5JBI" TargetMode="External"/><Relationship Id="rId26" Type="http://schemas.openxmlformats.org/officeDocument/2006/relationships/hyperlink" Target="http://38.gosuslugi.ru" TargetMode="External"/><Relationship Id="rId3" Type="http://schemas.openxmlformats.org/officeDocument/2006/relationships/settings" Target="settings.xml"/><Relationship Id="rId21" Type="http://schemas.openxmlformats.org/officeDocument/2006/relationships/hyperlink" Target="consultantplus://offline/ref=9FC367DE5CE5FB08381CE72136890C48CD0364711C4D912E8AADE7E1BAE39B6F62AA26C2C45184C57Cv7B" TargetMode="External"/><Relationship Id="rId7" Type="http://schemas.openxmlformats.org/officeDocument/2006/relationships/hyperlink" Target="consultantplus://offline/ref=C01B543CDB610F52155CE3C32DACE6F7B5C4A841EF00A81528FFF2C56C32B7B676C56F7C9D40CF7CB2UBF" TargetMode="External"/><Relationship Id="rId12" Type="http://schemas.openxmlformats.org/officeDocument/2006/relationships/hyperlink" Target="consultantplus://offline/ref=0C2561A0BFB3185078583B1136596FB2EFDE226FE504A10139B6442944B9G7G" TargetMode="External"/><Relationship Id="rId17" Type="http://schemas.openxmlformats.org/officeDocument/2006/relationships/hyperlink" Target="consultantplus://offline/ref=FFCF61B1203897002AE1EBBDD6BF3825CCC242D70BB300727A0349900Bw5JBI" TargetMode="External"/><Relationship Id="rId25" Type="http://schemas.openxmlformats.org/officeDocument/2006/relationships/hyperlink" Target="consultantplus://offline/ref=2934FCF9DB2E8E9CA013D5F45859A021CEE58684CC9A4D591105C7FC71V3NCI" TargetMode="External"/><Relationship Id="rId2" Type="http://schemas.openxmlformats.org/officeDocument/2006/relationships/styles" Target="styles.xml"/><Relationship Id="rId16" Type="http://schemas.openxmlformats.org/officeDocument/2006/relationships/hyperlink" Target="consultantplus://offline/ref=0EE5CB98E5C1C147FFBB6EDB257B0AB752790B990BF2E3EDECCF720F9498EE4BV2LFG" TargetMode="External"/><Relationship Id="rId20" Type="http://schemas.openxmlformats.org/officeDocument/2006/relationships/hyperlink" Target="consultantplus://offline/ref=FE4AF0CF3427A82AAF077E0CE3B12B8927A1973B825A3E0C6197BD5A478298C6A2CA1DF2v2QC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3386F809F4B078D5AAAC22AB63FE44DF9A33677552E4A52C17466FE74rAE9G" TargetMode="External"/><Relationship Id="rId24" Type="http://schemas.openxmlformats.org/officeDocument/2006/relationships/hyperlink" Target="consultantplus://offline/ref=A949C545F182626AA6979EE21450DF1A4711F1F6B69CB23849E8E850480A923C0EFBB71FD9D339578BD23C17d8G" TargetMode="External"/><Relationship Id="rId5" Type="http://schemas.openxmlformats.org/officeDocument/2006/relationships/footnotes" Target="footnotes.xml"/><Relationship Id="rId15" Type="http://schemas.openxmlformats.org/officeDocument/2006/relationships/hyperlink" Target="consultantplus://offline/ref=8B0EAE4DC1E42608357C6F1FC174F0F9A09F8A5687CAD663075A638220FF387Ar3J9G" TargetMode="External"/><Relationship Id="rId23" Type="http://schemas.openxmlformats.org/officeDocument/2006/relationships/hyperlink" Target="consultantplus://offline/ref=E82F913B9C0D384CA5C1F976A5A9C4977F5D5B798525DA003A990FBA04A9CC241CE789BB0E3C2DEE835E0Bl9W0F" TargetMode="External"/><Relationship Id="rId28" Type="http://schemas.openxmlformats.org/officeDocument/2006/relationships/header" Target="header1.xml"/><Relationship Id="rId10" Type="http://schemas.openxmlformats.org/officeDocument/2006/relationships/hyperlink" Target="consultantplus://offline/ref=B105AB6F6D5A0186FD50C6D71B265EEE70F92E00B2452D147379E83EAE526CBE2A4DF" TargetMode="External"/><Relationship Id="rId19" Type="http://schemas.openxmlformats.org/officeDocument/2006/relationships/hyperlink" Target="consultantplus://offline/ref=CFBB1603BD210562399701F7969BC46ACCB53CF65668EDF43751F5DCA1C249B6072F5BDE1DFE2C77OAt2B" TargetMode="External"/><Relationship Id="rId4" Type="http://schemas.openxmlformats.org/officeDocument/2006/relationships/webSettings" Target="webSettings.xml"/><Relationship Id="rId9" Type="http://schemas.openxmlformats.org/officeDocument/2006/relationships/hyperlink" Target="http://38.gosuslugi.ru" TargetMode="External"/><Relationship Id="rId14" Type="http://schemas.openxmlformats.org/officeDocument/2006/relationships/hyperlink" Target="consultantplus://offline/ref=B8FEEA6CD07476A6F69D756D8D2BDAABF465AACAD126F795FA58AC34CDFD78B1u4IFG" TargetMode="External"/><Relationship Id="rId22" Type="http://schemas.openxmlformats.org/officeDocument/2006/relationships/hyperlink" Target="consultantplus://offline/ref=31C135181349D599437C86974D6614E726F81B3E5458CC9539475B07B7DCDBAF1A6736C03EC10272RDP1D" TargetMode="External"/><Relationship Id="rId27" Type="http://schemas.openxmlformats.org/officeDocument/2006/relationships/hyperlink" Target="http://38.gosuslugi.r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11109</Words>
  <Characters>63324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 Рим</dc:creator>
  <cp:keywords/>
  <dc:description/>
  <cp:lastModifiedBy>-</cp:lastModifiedBy>
  <cp:revision>21</cp:revision>
  <cp:lastPrinted>2015-12-02T05:59:00Z</cp:lastPrinted>
  <dcterms:created xsi:type="dcterms:W3CDTF">2015-01-23T04:47:00Z</dcterms:created>
  <dcterms:modified xsi:type="dcterms:W3CDTF">2015-12-02T06:02:00Z</dcterms:modified>
</cp:coreProperties>
</file>