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7D" w:rsidRDefault="002C517D" w:rsidP="002C51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01.09.2016 №51а</w:t>
      </w:r>
    </w:p>
    <w:p w:rsidR="002C517D" w:rsidRPr="00171691" w:rsidRDefault="002C517D" w:rsidP="002C517D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РОССИЙСКАЯ ФЕДЕРАЦИ</w:t>
      </w:r>
    </w:p>
    <w:p w:rsidR="002C517D" w:rsidRPr="00171691" w:rsidRDefault="002C517D" w:rsidP="002C517D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ИРКУТСКАЯ ОБЛАСТЬ</w:t>
      </w:r>
    </w:p>
    <w:p w:rsidR="002C517D" w:rsidRPr="00171691" w:rsidRDefault="002C517D" w:rsidP="002C517D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2C517D" w:rsidRPr="00171691" w:rsidRDefault="002C517D" w:rsidP="002C517D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2C517D" w:rsidRPr="00171691" w:rsidRDefault="002C517D" w:rsidP="002C517D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АДМИНИСТРАЦИЯ</w:t>
      </w:r>
    </w:p>
    <w:p w:rsidR="00636945" w:rsidRPr="007E6E68" w:rsidRDefault="002C517D" w:rsidP="002C517D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171691">
        <w:rPr>
          <w:rFonts w:ascii="Arial" w:hAnsi="Arial" w:cs="Arial"/>
          <w:b/>
          <w:sz w:val="24"/>
          <w:szCs w:val="24"/>
        </w:rPr>
        <w:t>ПОСТАНОВЛЕНИЕ</w:t>
      </w:r>
    </w:p>
    <w:p w:rsidR="00636945" w:rsidRPr="007E6E68" w:rsidRDefault="00636945" w:rsidP="00D86B0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636945" w:rsidRPr="002C517D" w:rsidRDefault="00636945" w:rsidP="00D86B03">
      <w:pPr>
        <w:spacing w:after="0" w:line="248" w:lineRule="auto"/>
        <w:ind w:left="10" w:right="40" w:hanging="10"/>
        <w:jc w:val="center"/>
        <w:rPr>
          <w:rFonts w:ascii="Arial" w:hAnsi="Arial" w:cs="Arial"/>
          <w:b/>
          <w:sz w:val="24"/>
          <w:szCs w:val="24"/>
        </w:rPr>
      </w:pPr>
      <w:r w:rsidRPr="002C517D">
        <w:rPr>
          <w:rFonts w:ascii="Arial" w:hAnsi="Arial" w:cs="Arial"/>
          <w:b/>
          <w:sz w:val="24"/>
          <w:szCs w:val="24"/>
        </w:rPr>
        <w:t xml:space="preserve">О Порядке принятия решений о признании безнадежной к взысканию задолженности </w:t>
      </w:r>
      <w:proofErr w:type="gramStart"/>
      <w:r w:rsidRPr="002C517D">
        <w:rPr>
          <w:rFonts w:ascii="Arial" w:hAnsi="Arial" w:cs="Arial"/>
          <w:b/>
          <w:sz w:val="24"/>
          <w:szCs w:val="24"/>
        </w:rPr>
        <w:t>по  платежам</w:t>
      </w:r>
      <w:proofErr w:type="gramEnd"/>
      <w:r w:rsidRPr="002C517D">
        <w:rPr>
          <w:rFonts w:ascii="Arial" w:hAnsi="Arial" w:cs="Arial"/>
          <w:b/>
          <w:sz w:val="24"/>
          <w:szCs w:val="24"/>
        </w:rPr>
        <w:t xml:space="preserve"> в  бюджет </w:t>
      </w:r>
      <w:proofErr w:type="spellStart"/>
      <w:r w:rsidRPr="002C517D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b/>
          <w:sz w:val="24"/>
          <w:szCs w:val="24"/>
        </w:rPr>
        <w:t xml:space="preserve"> муниципального образования, главным администратором доходов  бюджета которых является администрация </w:t>
      </w:r>
      <w:proofErr w:type="spellStart"/>
      <w:r w:rsidRPr="002C517D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636945" w:rsidRPr="002C517D" w:rsidRDefault="00636945" w:rsidP="00D86B03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D86B03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C517D">
        <w:rPr>
          <w:rFonts w:ascii="Arial" w:hAnsi="Arial" w:cs="Arial"/>
          <w:color w:val="auto"/>
          <w:sz w:val="24"/>
          <w:szCs w:val="24"/>
        </w:rPr>
        <w:tab/>
        <w:t xml:space="preserve">В соответствии с пунктом 4 статьи 47.2 Бюджетного кодекса Российской Федерации, постановлением правительства Российской Федерации от 6 мая 2016 № 373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ст. ст. 32,46 Устава </w:t>
      </w:r>
      <w:proofErr w:type="spellStart"/>
      <w:r w:rsidRPr="002C517D">
        <w:rPr>
          <w:rFonts w:ascii="Arial" w:hAnsi="Arial" w:cs="Arial"/>
          <w:color w:val="auto"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</w:t>
      </w:r>
    </w:p>
    <w:p w:rsidR="00636945" w:rsidRPr="002C517D" w:rsidRDefault="00636945" w:rsidP="00D86B03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D86B03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17D">
        <w:rPr>
          <w:rFonts w:ascii="Arial" w:hAnsi="Arial" w:cs="Arial"/>
          <w:b/>
          <w:color w:val="auto"/>
          <w:sz w:val="24"/>
          <w:szCs w:val="24"/>
        </w:rPr>
        <w:t>ПОСТАНОВЛЯЮ</w:t>
      </w:r>
      <w:r w:rsidR="002C517D">
        <w:rPr>
          <w:rFonts w:ascii="Arial" w:hAnsi="Arial" w:cs="Arial"/>
          <w:b/>
          <w:color w:val="auto"/>
          <w:sz w:val="24"/>
          <w:szCs w:val="24"/>
        </w:rPr>
        <w:t>:</w:t>
      </w:r>
    </w:p>
    <w:p w:rsidR="00636945" w:rsidRPr="002C517D" w:rsidRDefault="00636945" w:rsidP="00D86B03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36945" w:rsidRPr="002C517D" w:rsidRDefault="00636945" w:rsidP="00D86B03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2C517D">
        <w:rPr>
          <w:rFonts w:ascii="Arial" w:hAnsi="Arial" w:cs="Arial"/>
          <w:color w:val="auto"/>
          <w:sz w:val="24"/>
          <w:szCs w:val="24"/>
        </w:rPr>
        <w:t xml:space="preserve">1.Утвердить Порядок принятия решений о признании безнадежной к взысканию задолженности по платежам в бюджет </w:t>
      </w:r>
      <w:proofErr w:type="spellStart"/>
      <w:r w:rsidRPr="002C517D">
        <w:rPr>
          <w:rFonts w:ascii="Arial" w:hAnsi="Arial" w:cs="Arial"/>
          <w:color w:val="auto"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образования, главным администратором доходов бюджета которых является администрация </w:t>
      </w:r>
      <w:proofErr w:type="spellStart"/>
      <w:r w:rsidRPr="002C517D">
        <w:rPr>
          <w:rFonts w:ascii="Arial" w:hAnsi="Arial" w:cs="Arial"/>
          <w:color w:val="auto"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color w:val="auto"/>
          <w:sz w:val="24"/>
          <w:szCs w:val="24"/>
        </w:rPr>
        <w:t xml:space="preserve"> муниципального </w:t>
      </w:r>
      <w:proofErr w:type="gramStart"/>
      <w:r w:rsidRPr="002C517D">
        <w:rPr>
          <w:rFonts w:ascii="Arial" w:hAnsi="Arial" w:cs="Arial"/>
          <w:color w:val="auto"/>
          <w:sz w:val="24"/>
          <w:szCs w:val="24"/>
        </w:rPr>
        <w:t>образования  (</w:t>
      </w:r>
      <w:proofErr w:type="gramEnd"/>
      <w:r w:rsidRPr="002C517D">
        <w:rPr>
          <w:rFonts w:ascii="Arial" w:hAnsi="Arial" w:cs="Arial"/>
          <w:color w:val="auto"/>
          <w:sz w:val="24"/>
          <w:szCs w:val="24"/>
        </w:rPr>
        <w:t>прилагается).</w:t>
      </w:r>
    </w:p>
    <w:p w:rsidR="002C517D" w:rsidRPr="00171691" w:rsidRDefault="002C517D" w:rsidP="002C517D">
      <w:pPr>
        <w:pStyle w:val="a3"/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="00636945" w:rsidRPr="002C517D">
        <w:rPr>
          <w:rFonts w:ascii="Arial" w:hAnsi="Arial" w:cs="Arial"/>
          <w:color w:val="auto"/>
          <w:sz w:val="24"/>
          <w:szCs w:val="24"/>
        </w:rPr>
        <w:t>2.</w:t>
      </w:r>
      <w:r w:rsidRPr="00171691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Pr="00171691">
        <w:rPr>
          <w:rFonts w:ascii="Arial" w:hAnsi="Arial" w:cs="Arial"/>
          <w:sz w:val="24"/>
          <w:szCs w:val="24"/>
        </w:rPr>
        <w:t>Ершовский</w:t>
      </w:r>
      <w:proofErr w:type="spellEnd"/>
      <w:r w:rsidRPr="0017169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636945" w:rsidRPr="002C517D" w:rsidRDefault="00636945" w:rsidP="00D86B03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2C517D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2C517D">
      <w:pPr>
        <w:spacing w:after="0" w:line="240" w:lineRule="auto"/>
        <w:ind w:left="0" w:firstLine="708"/>
        <w:jc w:val="left"/>
        <w:rPr>
          <w:rFonts w:ascii="Arial" w:hAnsi="Arial" w:cs="Arial"/>
          <w:color w:val="auto"/>
          <w:sz w:val="24"/>
          <w:szCs w:val="24"/>
        </w:rPr>
      </w:pPr>
      <w:r w:rsidRPr="002C517D">
        <w:rPr>
          <w:rFonts w:ascii="Arial" w:hAnsi="Arial" w:cs="Arial"/>
          <w:color w:val="auto"/>
          <w:sz w:val="24"/>
          <w:szCs w:val="24"/>
        </w:rPr>
        <w:t xml:space="preserve">Глава администрации </w:t>
      </w:r>
      <w:proofErr w:type="spellStart"/>
      <w:r w:rsidRPr="002C517D">
        <w:rPr>
          <w:rFonts w:ascii="Arial" w:hAnsi="Arial" w:cs="Arial"/>
          <w:color w:val="auto"/>
          <w:sz w:val="24"/>
          <w:szCs w:val="24"/>
        </w:rPr>
        <w:t>Ершовского</w:t>
      </w:r>
      <w:proofErr w:type="spellEnd"/>
    </w:p>
    <w:p w:rsidR="00636945" w:rsidRPr="002C517D" w:rsidRDefault="00636945" w:rsidP="002C517D">
      <w:pPr>
        <w:spacing w:after="0" w:line="240" w:lineRule="auto"/>
        <w:ind w:left="0" w:firstLine="708"/>
        <w:jc w:val="left"/>
        <w:rPr>
          <w:rFonts w:ascii="Arial" w:hAnsi="Arial" w:cs="Arial"/>
          <w:color w:val="auto"/>
          <w:sz w:val="24"/>
          <w:szCs w:val="24"/>
        </w:rPr>
      </w:pPr>
      <w:proofErr w:type="gramStart"/>
      <w:r w:rsidRPr="002C517D">
        <w:rPr>
          <w:rFonts w:ascii="Arial" w:hAnsi="Arial" w:cs="Arial"/>
          <w:color w:val="auto"/>
          <w:sz w:val="24"/>
          <w:szCs w:val="24"/>
        </w:rPr>
        <w:t>муниципального</w:t>
      </w:r>
      <w:proofErr w:type="gramEnd"/>
      <w:r w:rsidRPr="002C517D">
        <w:rPr>
          <w:rFonts w:ascii="Arial" w:hAnsi="Arial" w:cs="Arial"/>
          <w:color w:val="auto"/>
          <w:sz w:val="24"/>
          <w:szCs w:val="24"/>
        </w:rPr>
        <w:t xml:space="preserve"> образования                                                             </w:t>
      </w:r>
      <w:proofErr w:type="spellStart"/>
      <w:r w:rsidRPr="002C517D">
        <w:rPr>
          <w:rFonts w:ascii="Arial" w:hAnsi="Arial" w:cs="Arial"/>
          <w:color w:val="auto"/>
          <w:sz w:val="24"/>
          <w:szCs w:val="24"/>
        </w:rPr>
        <w:t>А.В.Квитка</w:t>
      </w:r>
      <w:proofErr w:type="spellEnd"/>
    </w:p>
    <w:p w:rsidR="00636945" w:rsidRPr="002C517D" w:rsidRDefault="00636945" w:rsidP="002C517D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2C517D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D86B03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D86B03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636945" w:rsidRPr="002C517D" w:rsidRDefault="00636945" w:rsidP="00D86B03">
      <w:pPr>
        <w:ind w:left="0" w:firstLine="0"/>
        <w:rPr>
          <w:rFonts w:ascii="Arial" w:hAnsi="Arial" w:cs="Arial"/>
          <w:sz w:val="24"/>
          <w:szCs w:val="24"/>
        </w:rPr>
      </w:pPr>
    </w:p>
    <w:p w:rsidR="00636945" w:rsidRDefault="00636945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636945" w:rsidRDefault="00636945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636945" w:rsidRDefault="00636945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2C517D" w:rsidRDefault="002C517D" w:rsidP="002C517D">
      <w:pPr>
        <w:spacing w:after="0" w:line="248" w:lineRule="auto"/>
        <w:ind w:left="0" w:right="40" w:firstLine="0"/>
        <w:rPr>
          <w:sz w:val="24"/>
          <w:szCs w:val="24"/>
        </w:rPr>
      </w:pPr>
    </w:p>
    <w:p w:rsidR="002C517D" w:rsidRDefault="002C517D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636945" w:rsidRDefault="00636945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636945" w:rsidRDefault="00636945" w:rsidP="00951AED">
      <w:pPr>
        <w:spacing w:after="0" w:line="248" w:lineRule="auto"/>
        <w:ind w:left="10" w:right="40" w:hanging="10"/>
        <w:jc w:val="right"/>
        <w:rPr>
          <w:sz w:val="24"/>
          <w:szCs w:val="24"/>
        </w:rPr>
      </w:pPr>
    </w:p>
    <w:p w:rsidR="00636945" w:rsidRPr="002C517D" w:rsidRDefault="00636945" w:rsidP="00951AED">
      <w:pPr>
        <w:spacing w:after="0" w:line="248" w:lineRule="auto"/>
        <w:ind w:left="10" w:right="40" w:hanging="10"/>
        <w:jc w:val="right"/>
        <w:rPr>
          <w:rFonts w:ascii="Courier New" w:hAnsi="Courier New" w:cs="Courier New"/>
          <w:sz w:val="22"/>
        </w:rPr>
      </w:pPr>
      <w:r w:rsidRPr="002C517D">
        <w:rPr>
          <w:rFonts w:ascii="Courier New" w:hAnsi="Courier New" w:cs="Courier New"/>
          <w:sz w:val="22"/>
        </w:rPr>
        <w:lastRenderedPageBreak/>
        <w:t xml:space="preserve">Приложение к постановлению </w:t>
      </w:r>
    </w:p>
    <w:p w:rsidR="00636945" w:rsidRPr="002C517D" w:rsidRDefault="00636945" w:rsidP="00951AED">
      <w:pPr>
        <w:spacing w:after="0" w:line="248" w:lineRule="auto"/>
        <w:ind w:left="10" w:right="40" w:hanging="10"/>
        <w:jc w:val="right"/>
        <w:rPr>
          <w:rFonts w:ascii="Courier New" w:hAnsi="Courier New" w:cs="Courier New"/>
          <w:sz w:val="22"/>
        </w:rPr>
      </w:pPr>
      <w:proofErr w:type="gramStart"/>
      <w:r w:rsidRPr="002C517D">
        <w:rPr>
          <w:rFonts w:ascii="Courier New" w:hAnsi="Courier New" w:cs="Courier New"/>
          <w:sz w:val="22"/>
        </w:rPr>
        <w:t>администрации</w:t>
      </w:r>
      <w:proofErr w:type="gramEnd"/>
      <w:r w:rsidRPr="002C517D">
        <w:rPr>
          <w:rFonts w:ascii="Courier New" w:hAnsi="Courier New" w:cs="Courier New"/>
          <w:sz w:val="22"/>
        </w:rPr>
        <w:t xml:space="preserve"> </w:t>
      </w:r>
      <w:proofErr w:type="spellStart"/>
      <w:r w:rsidRPr="002C517D">
        <w:rPr>
          <w:rFonts w:ascii="Courier New" w:hAnsi="Courier New" w:cs="Courier New"/>
          <w:sz w:val="22"/>
        </w:rPr>
        <w:t>Ершовского</w:t>
      </w:r>
      <w:proofErr w:type="spellEnd"/>
      <w:r w:rsidRPr="002C517D">
        <w:rPr>
          <w:rFonts w:ascii="Courier New" w:hAnsi="Courier New" w:cs="Courier New"/>
          <w:sz w:val="22"/>
        </w:rPr>
        <w:t xml:space="preserve"> </w:t>
      </w:r>
    </w:p>
    <w:p w:rsidR="00636945" w:rsidRPr="002C517D" w:rsidRDefault="00636945" w:rsidP="00951AED">
      <w:pPr>
        <w:spacing w:after="0" w:line="248" w:lineRule="auto"/>
        <w:ind w:left="10" w:right="40" w:hanging="10"/>
        <w:jc w:val="right"/>
        <w:rPr>
          <w:rFonts w:ascii="Courier New" w:hAnsi="Courier New" w:cs="Courier New"/>
          <w:sz w:val="22"/>
        </w:rPr>
      </w:pPr>
      <w:proofErr w:type="gramStart"/>
      <w:r w:rsidRPr="002C517D">
        <w:rPr>
          <w:rFonts w:ascii="Courier New" w:hAnsi="Courier New" w:cs="Courier New"/>
          <w:sz w:val="22"/>
        </w:rPr>
        <w:t>муниципального</w:t>
      </w:r>
      <w:proofErr w:type="gramEnd"/>
      <w:r w:rsidRPr="002C517D">
        <w:rPr>
          <w:rFonts w:ascii="Courier New" w:hAnsi="Courier New" w:cs="Courier New"/>
          <w:sz w:val="22"/>
        </w:rPr>
        <w:t xml:space="preserve"> образования</w:t>
      </w:r>
    </w:p>
    <w:p w:rsidR="00636945" w:rsidRPr="002C517D" w:rsidRDefault="00636945" w:rsidP="00545513">
      <w:pPr>
        <w:spacing w:after="0" w:line="248" w:lineRule="auto"/>
        <w:ind w:left="10" w:right="40" w:hanging="10"/>
        <w:jc w:val="right"/>
        <w:rPr>
          <w:rFonts w:ascii="Courier New" w:hAnsi="Courier New" w:cs="Courier New"/>
          <w:sz w:val="22"/>
        </w:rPr>
      </w:pPr>
      <w:proofErr w:type="gramStart"/>
      <w:r w:rsidRPr="002C517D">
        <w:rPr>
          <w:rFonts w:ascii="Courier New" w:hAnsi="Courier New" w:cs="Courier New"/>
          <w:sz w:val="22"/>
        </w:rPr>
        <w:t>от</w:t>
      </w:r>
      <w:proofErr w:type="gramEnd"/>
      <w:r w:rsidRPr="002C517D">
        <w:rPr>
          <w:rFonts w:ascii="Courier New" w:hAnsi="Courier New" w:cs="Courier New"/>
          <w:sz w:val="22"/>
        </w:rPr>
        <w:t xml:space="preserve"> 18.09.2016 № 57</w:t>
      </w:r>
    </w:p>
    <w:p w:rsidR="00636945" w:rsidRPr="002C517D" w:rsidRDefault="00636945" w:rsidP="002C517D">
      <w:pPr>
        <w:spacing w:after="0" w:line="240" w:lineRule="auto"/>
        <w:ind w:left="10" w:right="40" w:hanging="10"/>
        <w:jc w:val="center"/>
        <w:rPr>
          <w:rFonts w:ascii="Arial" w:hAnsi="Arial" w:cs="Arial"/>
          <w:sz w:val="24"/>
          <w:szCs w:val="24"/>
        </w:rPr>
      </w:pPr>
    </w:p>
    <w:p w:rsidR="00636945" w:rsidRPr="002528DA" w:rsidRDefault="00636945" w:rsidP="002528DA">
      <w:pPr>
        <w:spacing w:after="0" w:line="240" w:lineRule="auto"/>
        <w:ind w:left="10" w:right="40" w:hanging="10"/>
        <w:jc w:val="center"/>
        <w:rPr>
          <w:rFonts w:ascii="Arial" w:hAnsi="Arial" w:cs="Arial"/>
          <w:b/>
          <w:sz w:val="24"/>
          <w:szCs w:val="24"/>
        </w:rPr>
      </w:pPr>
      <w:r w:rsidRPr="002528DA">
        <w:rPr>
          <w:rFonts w:ascii="Arial" w:hAnsi="Arial" w:cs="Arial"/>
          <w:b/>
          <w:sz w:val="24"/>
          <w:szCs w:val="24"/>
        </w:rPr>
        <w:t xml:space="preserve">Порядок принятия решений о признании безнадежной к взысканию </w:t>
      </w:r>
      <w:r w:rsidR="002528DA" w:rsidRPr="002528DA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21" o:spid="_x0000_i1025" type="#_x0000_t75" style="width:12.75pt;height:.75pt;visibility:visible">
            <v:imagedata r:id="rId5" o:title=""/>
          </v:shape>
        </w:pict>
      </w:r>
      <w:r w:rsidRPr="002528DA">
        <w:rPr>
          <w:rFonts w:ascii="Arial" w:hAnsi="Arial" w:cs="Arial"/>
          <w:b/>
          <w:sz w:val="24"/>
          <w:szCs w:val="24"/>
        </w:rPr>
        <w:t xml:space="preserve">задолженности по платежам </w:t>
      </w:r>
      <w:proofErr w:type="gramStart"/>
      <w:r w:rsidRPr="002528DA">
        <w:rPr>
          <w:rFonts w:ascii="Arial" w:hAnsi="Arial" w:cs="Arial"/>
          <w:b/>
          <w:sz w:val="24"/>
          <w:szCs w:val="24"/>
        </w:rPr>
        <w:t>в  бюджет</w:t>
      </w:r>
      <w:proofErr w:type="gramEnd"/>
      <w:r w:rsidRPr="002528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28DA">
        <w:rPr>
          <w:rFonts w:ascii="Arial" w:hAnsi="Arial" w:cs="Arial"/>
          <w:b/>
          <w:sz w:val="24"/>
          <w:szCs w:val="24"/>
        </w:rPr>
        <w:t>Ершовкого</w:t>
      </w:r>
      <w:proofErr w:type="spellEnd"/>
      <w:r w:rsidRPr="002528DA">
        <w:rPr>
          <w:rFonts w:ascii="Arial" w:hAnsi="Arial" w:cs="Arial"/>
          <w:b/>
          <w:sz w:val="24"/>
          <w:szCs w:val="24"/>
        </w:rPr>
        <w:t xml:space="preserve"> муниципально</w:t>
      </w:r>
      <w:bookmarkStart w:id="0" w:name="_GoBack"/>
      <w:r w:rsidRPr="002528DA">
        <w:rPr>
          <w:rFonts w:ascii="Arial" w:hAnsi="Arial" w:cs="Arial"/>
          <w:b/>
          <w:sz w:val="24"/>
          <w:szCs w:val="24"/>
        </w:rPr>
        <w:t>г</w:t>
      </w:r>
      <w:bookmarkEnd w:id="0"/>
      <w:r w:rsidRPr="002528DA">
        <w:rPr>
          <w:rFonts w:ascii="Arial" w:hAnsi="Arial" w:cs="Arial"/>
          <w:b/>
          <w:sz w:val="24"/>
          <w:szCs w:val="24"/>
        </w:rPr>
        <w:t xml:space="preserve">о образования, главным администратором </w:t>
      </w:r>
      <w:r w:rsidRPr="002528DA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528DA">
        <w:rPr>
          <w:rFonts w:ascii="Arial" w:hAnsi="Arial" w:cs="Arial"/>
          <w:b/>
          <w:sz w:val="24"/>
          <w:szCs w:val="24"/>
        </w:rPr>
        <w:t xml:space="preserve">доходов  бюджета которых является администрация </w:t>
      </w:r>
      <w:proofErr w:type="spellStart"/>
      <w:r w:rsidRPr="002528DA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2528DA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636945" w:rsidRPr="002C517D" w:rsidRDefault="00636945" w:rsidP="002C517D">
      <w:pPr>
        <w:spacing w:line="240" w:lineRule="auto"/>
        <w:ind w:left="725" w:right="278" w:firstLine="0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ind w:left="725" w:right="278" w:firstLine="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1.Настоящий Порядок определяет случаи признания безнадежной к </w:t>
      </w:r>
    </w:p>
    <w:p w:rsidR="00636945" w:rsidRPr="002C517D" w:rsidRDefault="00636945" w:rsidP="002C517D">
      <w:pPr>
        <w:spacing w:line="240" w:lineRule="auto"/>
        <w:ind w:left="0" w:right="278" w:firstLine="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взысканию задолженности по платежам в  бюджет </w:t>
      </w:r>
      <w:proofErr w:type="spellStart"/>
      <w:r w:rsidRPr="002C517D">
        <w:rPr>
          <w:rFonts w:ascii="Arial" w:hAnsi="Arial" w:cs="Arial"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sz w:val="24"/>
          <w:szCs w:val="24"/>
        </w:rPr>
        <w:t xml:space="preserve"> муниципального образования (далее бюджет поселения), главным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3306" o:spid="_x0000_i1026" type="#_x0000_t75" style="width:.75pt;height:.75pt;visibility:visible">
            <v:imagedata r:id="rId6" o:title=""/>
          </v:shape>
        </w:pict>
      </w:r>
      <w:r w:rsidRPr="002C517D">
        <w:rPr>
          <w:rFonts w:ascii="Arial" w:hAnsi="Arial" w:cs="Arial"/>
          <w:sz w:val="24"/>
          <w:szCs w:val="24"/>
        </w:rPr>
        <w:t xml:space="preserve">администратором доходов  бюджета поселения которых является администрация </w:t>
      </w:r>
      <w:proofErr w:type="spellStart"/>
      <w:r w:rsidRPr="002C517D">
        <w:rPr>
          <w:rFonts w:ascii="Arial" w:hAnsi="Arial" w:cs="Arial"/>
          <w:sz w:val="24"/>
          <w:szCs w:val="24"/>
        </w:rPr>
        <w:t>Ершовского</w:t>
      </w:r>
      <w:proofErr w:type="spellEnd"/>
      <w:r w:rsidRPr="002C517D">
        <w:rPr>
          <w:rFonts w:ascii="Arial" w:hAnsi="Arial" w:cs="Arial"/>
          <w:sz w:val="24"/>
          <w:szCs w:val="24"/>
        </w:rPr>
        <w:t xml:space="preserve"> муниципального образования (далее - администрация), перечень документов, подтверждающих наличие оснований для принятия решений о признании безнадежной к взысканию задолженности по платежам в  бюджет поселения, а также последовательность действий администрации по подготовке решений о признании безнадежной к взысканию задолженности по платежам в бюджет поселения.</w:t>
      </w:r>
    </w:p>
    <w:p w:rsidR="00636945" w:rsidRPr="002C517D" w:rsidRDefault="00636945" w:rsidP="002C517D">
      <w:pPr>
        <w:spacing w:line="240" w:lineRule="auto"/>
        <w:ind w:left="58" w:right="278" w:firstLine="649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>2.Платежи в бюджет поселения, не уплаченные в установленный срок, признаются безнадежными к взысканию в случае:</w:t>
      </w:r>
    </w:p>
    <w:p w:rsidR="00636945" w:rsidRPr="002C517D" w:rsidRDefault="002528DA" w:rsidP="002C517D">
      <w:pPr>
        <w:spacing w:line="240" w:lineRule="auto"/>
        <w:ind w:left="5" w:right="278" w:firstLine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Picture 3308" o:spid="_x0000_s1026" type="#_x0000_t75" style="position:absolute;left:0;text-align:left;margin-left:93.75pt;margin-top:647.75pt;width:.5pt;height:.25pt;z-index:1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3300" o:spid="_x0000_s1027" type="#_x0000_t75" style="position:absolute;left:0;text-align:left;margin-left:70.5pt;margin-top:173.05pt;width:11.1pt;height:.5pt;z-index:2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3303" o:spid="_x0000_s1028" type="#_x0000_t75" style="position:absolute;left:0;text-align:left;margin-left:81.85pt;margin-top:173.05pt;width:3.05pt;height:.5pt;z-index:3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3304" o:spid="_x0000_s1029" type="#_x0000_t75" style="position:absolute;left:0;text-align:left;margin-left:91.7pt;margin-top:173.05pt;width:.75pt;height:.5pt;z-index:4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3346" o:spid="_x0000_s1030" type="#_x0000_t75" style="position:absolute;left:0;text-align:left;margin-left:22.75pt;margin-top:173.05pt;width:38.9pt;height:.5pt;z-index:5;visibility:visible;mso-position-horizontal-relative:page;mso-position-vertical-relative:page" o:allowoverlap="f">
            <v:imagedata r:id="rId11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3302" o:spid="_x0000_s1031" type="#_x0000_t75" style="position:absolute;left:0;text-align:left;margin-left:62.9pt;margin-top:173.05pt;width:4.55pt;height:.5pt;z-index:6;visibility:visible;mso-position-horizontal-relative:page;mso-position-vertical-relative:page" o:allowoverlap="f">
            <v:imagedata r:id="rId12" o:title=""/>
            <w10:wrap type="square" anchorx="page" anchory="page"/>
          </v:shape>
        </w:pict>
      </w:r>
      <w:r w:rsidR="00636945" w:rsidRPr="002C517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636945" w:rsidRPr="002C517D">
        <w:rPr>
          <w:rFonts w:ascii="Arial" w:hAnsi="Arial" w:cs="Arial"/>
          <w:sz w:val="24"/>
          <w:szCs w:val="24"/>
        </w:rPr>
        <w:t>а</w:t>
      </w:r>
      <w:proofErr w:type="gramEnd"/>
      <w:r w:rsidR="00636945" w:rsidRPr="002C517D">
        <w:rPr>
          <w:rFonts w:ascii="Arial" w:hAnsi="Arial" w:cs="Arial"/>
          <w:sz w:val="24"/>
          <w:szCs w:val="24"/>
        </w:rPr>
        <w:t>) смерти физического лица - плательщика платежей в  бюджет поселения или объявления его умершим в порядке, установленном гражданским процессуальным законодательством Российской Федерации;</w:t>
      </w:r>
    </w:p>
    <w:p w:rsidR="00636945" w:rsidRPr="002C517D" w:rsidRDefault="00636945" w:rsidP="002C517D">
      <w:pPr>
        <w:spacing w:line="240" w:lineRule="auto"/>
        <w:ind w:left="5" w:right="278" w:firstLine="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C517D">
        <w:rPr>
          <w:rFonts w:ascii="Arial" w:hAnsi="Arial" w:cs="Arial"/>
          <w:sz w:val="24"/>
          <w:szCs w:val="24"/>
        </w:rPr>
        <w:t>б</w:t>
      </w:r>
      <w:proofErr w:type="gramEnd"/>
      <w:r w:rsidRPr="002C517D">
        <w:rPr>
          <w:rFonts w:ascii="Arial" w:hAnsi="Arial" w:cs="Arial"/>
          <w:sz w:val="24"/>
          <w:szCs w:val="24"/>
        </w:rPr>
        <w:t>) признания банкротом индивидуального предпринимателя - плательщика платежей в областной бюджет в соответствии с Федеральным законом от 26 октября 2002 года № 127-ФЗ «О несостоятельности (банкротстве)» в части задолженности по платежам в областной бюджет, не погашенным по причине недостаточности имущества должника;</w:t>
      </w:r>
    </w:p>
    <w:p w:rsidR="00636945" w:rsidRPr="002C517D" w:rsidRDefault="00636945" w:rsidP="002C517D">
      <w:pPr>
        <w:spacing w:line="240" w:lineRule="auto"/>
        <w:ind w:left="5" w:right="278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в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) ликвидации организации - плательщика платежей в бюджет поселения в части задолженности по платежам в  бюджет поселения,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3307" o:spid="_x0000_i1027" type="#_x0000_t75" style="width:.75pt;height:.75pt;visibility:visible">
            <v:imagedata r:id="rId13" o:title=""/>
          </v:shape>
        </w:pict>
      </w:r>
      <w:r w:rsidRPr="002C517D">
        <w:rPr>
          <w:rFonts w:ascii="Arial" w:hAnsi="Arial" w:cs="Arial"/>
          <w:sz w:val="24"/>
          <w:szCs w:val="24"/>
        </w:rPr>
        <w:t>порядке, которые установлены законодательством Российской Федерации;</w:t>
      </w:r>
    </w:p>
    <w:p w:rsidR="00636945" w:rsidRPr="002C517D" w:rsidRDefault="00636945" w:rsidP="002C517D">
      <w:pPr>
        <w:spacing w:line="240" w:lineRule="auto"/>
        <w:ind w:left="5" w:right="278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г</w:t>
      </w:r>
      <w:proofErr w:type="gramEnd"/>
      <w:r w:rsidRPr="002C517D">
        <w:rPr>
          <w:rFonts w:ascii="Arial" w:hAnsi="Arial" w:cs="Arial"/>
          <w:sz w:val="24"/>
          <w:szCs w:val="24"/>
        </w:rPr>
        <w:t>) принятия судом акта, в соответствии с которым администратор доходов  бюджета поселения утрачивает возможность взыскания задолженности по платежам в  бюджет поселения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 бюджет поселения;</w:t>
      </w:r>
    </w:p>
    <w:p w:rsidR="00636945" w:rsidRPr="002C517D" w:rsidRDefault="00636945" w:rsidP="002C517D">
      <w:pPr>
        <w:spacing w:line="240" w:lineRule="auto"/>
        <w:ind w:left="5" w:right="278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д) вынесения судебным приставом-исполнителем постановления об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3309" o:spid="_x0000_i1028" type="#_x0000_t75" style="width:.75pt;height:.75pt;visibility:visible">
            <v:imagedata r:id="rId14" o:title=""/>
          </v:shape>
        </w:pict>
      </w:r>
      <w:r w:rsidRPr="002C517D">
        <w:rPr>
          <w:rFonts w:ascii="Arial" w:hAnsi="Arial" w:cs="Arial"/>
          <w:sz w:val="24"/>
          <w:szCs w:val="24"/>
        </w:rPr>
        <w:t xml:space="preserve">окончании исполнительного производства и о возвращении взыскателю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3310" o:spid="_x0000_i1029" type="#_x0000_t75" style="width:7.5pt;height:7.5pt;visibility:visible">
            <v:imagedata r:id="rId15" o:title=""/>
          </v:shape>
        </w:pict>
      </w:r>
      <w:r w:rsidRPr="002C517D">
        <w:rPr>
          <w:rFonts w:ascii="Arial" w:hAnsi="Arial" w:cs="Arial"/>
          <w:sz w:val="24"/>
          <w:szCs w:val="24"/>
        </w:rPr>
        <w:t xml:space="preserve">исполнительного документа по основаниям, предусмотренным пунктами З и 4 части статьи 46 Федерального закона от 2 октября 2007 года № 229-ФЗ «Об исполнительном производстве», если с даты образования задолженности по платежам в бюджет поселения прошло более пяти лет, в следующих случаях: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судом возвращено заявление о признании плательщика платежей в  бюджет поселения банкротом или прекращено производство по делу о </w:t>
      </w:r>
      <w:r w:rsidRPr="002C517D">
        <w:rPr>
          <w:rFonts w:ascii="Arial" w:hAnsi="Arial" w:cs="Arial"/>
          <w:sz w:val="24"/>
          <w:szCs w:val="24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36945" w:rsidRPr="002C517D" w:rsidRDefault="00636945" w:rsidP="002C517D">
      <w:pPr>
        <w:spacing w:line="240" w:lineRule="auto"/>
        <w:ind w:left="35" w:hanging="3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C517D">
        <w:rPr>
          <w:rFonts w:ascii="Arial" w:hAnsi="Arial" w:cs="Arial"/>
          <w:sz w:val="24"/>
          <w:szCs w:val="24"/>
        </w:rPr>
        <w:t>е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) истечения установленного Кодексом Российской Федерации о административных правонарушениях срока давности исполнения постановления о назначении административного наказания при отсутствии оснований для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13327" o:spid="_x0000_i1030" type="#_x0000_t75" style="width:7.5pt;height:7.5pt;visibility:visible">
            <v:imagedata r:id="rId16" o:title=""/>
          </v:shape>
        </w:pict>
      </w:r>
      <w:r w:rsidRPr="002C517D">
        <w:rPr>
          <w:rFonts w:ascii="Arial" w:hAnsi="Arial" w:cs="Arial"/>
          <w:sz w:val="24"/>
          <w:szCs w:val="24"/>
        </w:rPr>
        <w:t>перерыва, приостановления или продления такого срока.</w:t>
      </w:r>
    </w:p>
    <w:p w:rsidR="00636945" w:rsidRPr="002C517D" w:rsidRDefault="00636945" w:rsidP="002C517D">
      <w:pPr>
        <w:spacing w:line="240" w:lineRule="auto"/>
        <w:ind w:left="5" w:right="278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З. Документами, подтверждающими наличие оснований для принятия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5717" o:spid="_x0000_i1031" type="#_x0000_t75" style="width:.75pt;height:.75pt;visibility:visible">
            <v:imagedata r:id="rId17" o:title=""/>
          </v:shape>
        </w:pict>
      </w:r>
      <w:r w:rsidRPr="002C517D">
        <w:rPr>
          <w:rFonts w:ascii="Arial" w:hAnsi="Arial" w:cs="Arial"/>
          <w:sz w:val="24"/>
          <w:szCs w:val="24"/>
        </w:rPr>
        <w:t xml:space="preserve">решений о признании безнадежной к взысканию задолженности по платежам </w:t>
      </w:r>
      <w:proofErr w:type="gramStart"/>
      <w:r w:rsidRPr="002C517D">
        <w:rPr>
          <w:rFonts w:ascii="Arial" w:hAnsi="Arial" w:cs="Arial"/>
          <w:sz w:val="24"/>
          <w:szCs w:val="24"/>
        </w:rPr>
        <w:t>в  бюджет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поселения, являются:</w:t>
      </w:r>
    </w:p>
    <w:p w:rsidR="00636945" w:rsidRPr="002C517D" w:rsidRDefault="00636945" w:rsidP="002C517D">
      <w:pPr>
        <w:pStyle w:val="a3"/>
        <w:spacing w:line="240" w:lineRule="auto"/>
        <w:ind w:left="707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а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) выписка из отчетности администрации об учитываемых суммах задолженности </w:t>
      </w:r>
    </w:p>
    <w:p w:rsidR="00636945" w:rsidRPr="002C517D" w:rsidRDefault="00636945" w:rsidP="002C517D">
      <w:pPr>
        <w:spacing w:line="240" w:lineRule="auto"/>
        <w:ind w:left="0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по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уплате платежей в бюджеты бюджетной системы Российской Федерации;</w:t>
      </w:r>
    </w:p>
    <w:p w:rsidR="00636945" w:rsidRPr="002C517D" w:rsidRDefault="00636945" w:rsidP="002C517D">
      <w:pPr>
        <w:spacing w:line="240" w:lineRule="auto"/>
        <w:ind w:left="707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б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) справка администратора доходов, осуществляющего начисление, учет и </w:t>
      </w:r>
    </w:p>
    <w:p w:rsidR="00636945" w:rsidRPr="002C517D" w:rsidRDefault="00636945" w:rsidP="002C517D">
      <w:pPr>
        <w:spacing w:line="240" w:lineRule="auto"/>
        <w:ind w:left="0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контроль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за правильностью исчисления, полнотой и своевременностью осуществления платежей в  бюджет поселения, пеней и штрафов по ним, о принятых мерах по обеспечению взыскания задолженности по платежам в  бюджет поселения;</w:t>
      </w:r>
    </w:p>
    <w:p w:rsidR="00636945" w:rsidRPr="002C517D" w:rsidRDefault="002528DA" w:rsidP="002C517D">
      <w:pPr>
        <w:spacing w:line="240" w:lineRule="auto"/>
        <w:ind w:left="707" w:right="27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Picture 5718" o:spid="_x0000_s1032" type="#_x0000_t75" style="position:absolute;left:0;text-align:left;margin-left:93.5pt;margin-top:771.5pt;width:.25pt;height:.5pt;z-index:7;visibility:visible;mso-position-horizontal-relative:page;mso-position-vertical-relative:page" o:allowoverlap="f">
            <v:imagedata r:id="rId18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5778" o:spid="_x0000_s1033" type="#_x0000_t75" style="position:absolute;left:0;text-align:left;margin-left:32.85pt;margin-top:173.05pt;width:60.65pt;height:.75pt;z-index:8;visibility:visible;mso-position-horizontal-relative:page;mso-position-vertical-relative:page" o:allowoverlap="f">
            <v:imagedata r:id="rId19" o:title=""/>
            <w10:wrap type="square" anchorx="page" anchory="page"/>
          </v:shape>
        </w:pict>
      </w:r>
      <w:proofErr w:type="gramStart"/>
      <w:r w:rsidR="00636945" w:rsidRPr="002C517D">
        <w:rPr>
          <w:rFonts w:ascii="Arial" w:hAnsi="Arial" w:cs="Arial"/>
          <w:sz w:val="24"/>
          <w:szCs w:val="24"/>
        </w:rPr>
        <w:t>в</w:t>
      </w:r>
      <w:proofErr w:type="gramEnd"/>
      <w:r w:rsidR="00636945" w:rsidRPr="002C517D">
        <w:rPr>
          <w:rFonts w:ascii="Arial" w:hAnsi="Arial" w:cs="Arial"/>
          <w:sz w:val="24"/>
          <w:szCs w:val="24"/>
        </w:rPr>
        <w:t xml:space="preserve">) документы, подтверждающие случаи признания безнадежной к взысканию </w:t>
      </w:r>
    </w:p>
    <w:p w:rsidR="00636945" w:rsidRPr="002C517D" w:rsidRDefault="00636945" w:rsidP="002C517D">
      <w:pPr>
        <w:spacing w:line="240" w:lineRule="auto"/>
        <w:ind w:left="0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задолженности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по платежам в  бюджет поселения, в том числе:</w:t>
      </w:r>
    </w:p>
    <w:p w:rsidR="00636945" w:rsidRPr="002C517D" w:rsidRDefault="00636945" w:rsidP="002C517D">
      <w:pPr>
        <w:spacing w:line="240" w:lineRule="auto"/>
        <w:ind w:left="5" w:right="278" w:firstLine="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>документ, свидетельствующий о смерти физического лица – плательщика платежей в  бюджет поселения или подтверждающий факт объявления его умершим;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плательщика платежей в бюджет поселения, из Единого государственного реестра юридических лиц о прекращении деятельности в связи с ликвидацией организации – плательщика платежей в бюджет поселения; судебный акт, в соответствии с которым администрация утрачивает возможность взыскания задолженности по платежам в  бюджет поселения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поселения; постановление судебного пристава-исполнителя об окончании исполнительного производства при возврате взыскателю (министерству) исполнительного документа по основаниям, предусмотренным пунктами З и 4 части 1 статьи 46 Федерального закона от 2 октября 2007 года № 229-ФЗ «Об исполнительном производстве».</w:t>
      </w:r>
    </w:p>
    <w:p w:rsidR="00636945" w:rsidRPr="002C517D" w:rsidRDefault="00636945" w:rsidP="002C517D">
      <w:pPr>
        <w:spacing w:line="240" w:lineRule="auto"/>
        <w:ind w:left="5" w:right="278" w:firstLine="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         4. Администрация подразделение не позднее 5 рабочих дней со дня поступления </w:t>
      </w:r>
    </w:p>
    <w:p w:rsidR="00636945" w:rsidRPr="002C517D" w:rsidRDefault="00636945" w:rsidP="002C517D">
      <w:pPr>
        <w:spacing w:line="240" w:lineRule="auto"/>
        <w:ind w:left="0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документов</w:t>
      </w:r>
      <w:proofErr w:type="gramEnd"/>
      <w:r w:rsidRPr="002C517D">
        <w:rPr>
          <w:rFonts w:ascii="Arial" w:hAnsi="Arial" w:cs="Arial"/>
          <w:sz w:val="24"/>
          <w:szCs w:val="24"/>
        </w:rPr>
        <w:t>, указанных в пункте З настоящего Порядка,  представляет их в комиссию по поступлению и выбытию активов  (далее — комиссия):</w:t>
      </w:r>
    </w:p>
    <w:p w:rsidR="00636945" w:rsidRPr="002C517D" w:rsidRDefault="00636945" w:rsidP="002C517D">
      <w:pPr>
        <w:pStyle w:val="a3"/>
        <w:spacing w:after="31" w:line="240" w:lineRule="auto"/>
        <w:ind w:left="0" w:right="278" w:firstLine="0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>- Заседание комиссии по рассмотрению представленных в комиссию документов проводится не позднее 5 рабочих дней со дня представления документов.</w:t>
      </w:r>
    </w:p>
    <w:p w:rsidR="00636945" w:rsidRPr="002C517D" w:rsidRDefault="00636945" w:rsidP="002C517D">
      <w:pPr>
        <w:spacing w:after="36" w:line="240" w:lineRule="auto"/>
        <w:ind w:left="81" w:right="278" w:firstLine="627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>5. По результатам рассмотрения документов комиссией принимается одно из следующих решений:</w:t>
      </w:r>
    </w:p>
    <w:p w:rsidR="00636945" w:rsidRPr="002C517D" w:rsidRDefault="00636945" w:rsidP="002C517D">
      <w:pPr>
        <w:spacing w:after="50" w:line="240" w:lineRule="auto"/>
        <w:ind w:left="779" w:right="-263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а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) признать документы, представленные в комиссию, подтверждающими  </w:t>
      </w:r>
    </w:p>
    <w:p w:rsidR="00636945" w:rsidRPr="002C517D" w:rsidRDefault="00636945" w:rsidP="002C517D">
      <w:pPr>
        <w:spacing w:after="50" w:line="240" w:lineRule="auto"/>
        <w:ind w:left="0" w:right="-263" w:firstLine="0"/>
        <w:jc w:val="left"/>
        <w:rPr>
          <w:rFonts w:ascii="Arial" w:hAnsi="Arial" w:cs="Arial"/>
          <w:noProof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задолженность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по платежам в бюджет поселения безнадежной к взысканию; </w:t>
      </w:r>
    </w:p>
    <w:p w:rsidR="00636945" w:rsidRPr="002C517D" w:rsidRDefault="00636945" w:rsidP="002C517D">
      <w:pPr>
        <w:spacing w:after="50" w:line="240" w:lineRule="auto"/>
        <w:ind w:right="-263" w:firstLine="0"/>
        <w:jc w:val="left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noProof/>
          <w:sz w:val="24"/>
          <w:szCs w:val="24"/>
        </w:rPr>
        <w:lastRenderedPageBreak/>
        <w:t xml:space="preserve">    б) </w:t>
      </w:r>
      <w:r w:rsidRPr="002C517D">
        <w:rPr>
          <w:rFonts w:ascii="Arial" w:hAnsi="Arial" w:cs="Arial"/>
          <w:sz w:val="24"/>
          <w:szCs w:val="24"/>
        </w:rPr>
        <w:t xml:space="preserve">отказать в признании документов— представленных на комиссию,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7386" o:spid="_x0000_i1032" type="#_x0000_t75" style="width:12pt;height:.75pt;visibility:visible">
            <v:imagedata r:id="rId20" o:title=""/>
          </v:shape>
        </w:pict>
      </w:r>
    </w:p>
    <w:p w:rsidR="00636945" w:rsidRPr="002C517D" w:rsidRDefault="00636945" w:rsidP="002C517D">
      <w:pPr>
        <w:spacing w:after="50" w:line="240" w:lineRule="auto"/>
        <w:ind w:left="0" w:right="-263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подтверждающими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задолженность по платежам в бюджет поселения </w:t>
      </w:r>
      <w:r w:rsidR="002528DA">
        <w:rPr>
          <w:rFonts w:ascii="Arial" w:hAnsi="Arial" w:cs="Arial"/>
          <w:noProof/>
          <w:sz w:val="24"/>
          <w:szCs w:val="24"/>
        </w:rPr>
        <w:pict>
          <v:shape id="Picture 7393" o:spid="_x0000_i1033" type="#_x0000_t75" style="width:7.5pt;height:7.5pt;visibility:visible">
            <v:imagedata r:id="rId21" o:title=""/>
          </v:shape>
        </w:pict>
      </w:r>
      <w:r w:rsidRPr="002C517D">
        <w:rPr>
          <w:rFonts w:ascii="Arial" w:hAnsi="Arial" w:cs="Arial"/>
          <w:sz w:val="24"/>
          <w:szCs w:val="24"/>
        </w:rPr>
        <w:t>безнадежной к взысканию.</w:t>
      </w:r>
    </w:p>
    <w:p w:rsidR="00636945" w:rsidRPr="002C517D" w:rsidRDefault="00636945" w:rsidP="002C517D">
      <w:pPr>
        <w:pStyle w:val="a3"/>
        <w:spacing w:after="50" w:line="240" w:lineRule="auto"/>
        <w:ind w:left="779" w:right="-263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в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) решение комиссии принимается простым большинством голосов </w:t>
      </w:r>
    </w:p>
    <w:p w:rsidR="00636945" w:rsidRPr="002C517D" w:rsidRDefault="00636945" w:rsidP="002C517D">
      <w:pPr>
        <w:spacing w:after="50" w:line="240" w:lineRule="auto"/>
        <w:ind w:left="0" w:right="-263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присутствующих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на заседании членов комиссии. В случае равенства голосов решающим является голос председателя комиссии,</w:t>
      </w:r>
    </w:p>
    <w:p w:rsidR="00636945" w:rsidRPr="002C517D" w:rsidRDefault="00636945" w:rsidP="002C517D">
      <w:pPr>
        <w:spacing w:after="32" w:line="240" w:lineRule="auto"/>
        <w:ind w:left="5" w:right="278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>5.Решение комиссии оформляется протоколом, содержащим следующую информацию:</w:t>
      </w:r>
    </w:p>
    <w:p w:rsidR="00636945" w:rsidRPr="002C517D" w:rsidRDefault="00636945" w:rsidP="002C517D">
      <w:pPr>
        <w:spacing w:after="71" w:line="240" w:lineRule="auto"/>
        <w:ind w:left="5" w:right="278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а</w:t>
      </w:r>
      <w:proofErr w:type="gramEnd"/>
      <w:r w:rsidRPr="002C517D">
        <w:rPr>
          <w:rFonts w:ascii="Arial" w:hAnsi="Arial" w:cs="Arial"/>
          <w:sz w:val="24"/>
          <w:szCs w:val="24"/>
        </w:rPr>
        <w:t>) полное наименование организации (фамилия, имя, отчество физического лица);</w:t>
      </w:r>
    </w:p>
    <w:p w:rsidR="00636945" w:rsidRPr="002C517D" w:rsidRDefault="002528DA" w:rsidP="002C517D">
      <w:pPr>
        <w:spacing w:after="31" w:line="240" w:lineRule="auto"/>
        <w:ind w:left="5" w:right="27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Picture 7390" o:spid="_x0000_s1034" type="#_x0000_t75" style="position:absolute;left:0;text-align:left;margin-left:51.05pt;margin-top:199.05pt;width:19.45pt;height:.5pt;z-index:9;visibility:visible;mso-position-horizontal-relative:page;mso-position-vertical-relative:page" o:allowoverlap="f">
            <v:imagedata r:id="rId22" o:title=""/>
            <w10:wrap type="square"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icture 7391" o:spid="_x0000_s1035" type="#_x0000_t75" style="position:absolute;left:0;text-align:left;margin-left:71.5pt;margin-top:199.05pt;width:16.95pt;height:.5pt;z-index:10;visibility:visible;mso-position-horizontal-relative:page;mso-position-vertical-relative:page" o:allowoverlap="f">
            <v:imagedata r:id="rId23" o:title=""/>
            <w10:wrap type="square" anchorx="page" anchory="page"/>
          </v:shape>
        </w:pict>
      </w:r>
      <w:r w:rsidR="00636945" w:rsidRPr="002C517D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36945" w:rsidRPr="002C517D">
        <w:rPr>
          <w:rFonts w:ascii="Arial" w:hAnsi="Arial" w:cs="Arial"/>
          <w:sz w:val="24"/>
          <w:szCs w:val="24"/>
        </w:rPr>
        <w:t>б</w:t>
      </w:r>
      <w:proofErr w:type="gramEnd"/>
      <w:r w:rsidR="00636945" w:rsidRPr="002C517D">
        <w:rPr>
          <w:rFonts w:ascii="Arial" w:hAnsi="Arial" w:cs="Arial"/>
          <w:sz w:val="24"/>
          <w:szCs w:val="24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36945" w:rsidRPr="002C517D" w:rsidRDefault="00636945" w:rsidP="002C517D">
      <w:pPr>
        <w:spacing w:line="240" w:lineRule="auto"/>
        <w:ind w:left="728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в</w:t>
      </w:r>
      <w:proofErr w:type="gramEnd"/>
      <w:r w:rsidRPr="002C517D">
        <w:rPr>
          <w:rFonts w:ascii="Arial" w:hAnsi="Arial" w:cs="Arial"/>
          <w:sz w:val="24"/>
          <w:szCs w:val="24"/>
        </w:rPr>
        <w:t>) сведения о платеже, по которому возникла задолженность;</w:t>
      </w:r>
    </w:p>
    <w:p w:rsidR="00636945" w:rsidRPr="002C517D" w:rsidRDefault="00636945" w:rsidP="002C517D">
      <w:pPr>
        <w:spacing w:after="27" w:line="240" w:lineRule="auto"/>
        <w:ind w:left="5" w:right="278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517D">
        <w:rPr>
          <w:rFonts w:ascii="Arial" w:hAnsi="Arial" w:cs="Arial"/>
          <w:sz w:val="24"/>
          <w:szCs w:val="24"/>
        </w:rPr>
        <w:t>г</w:t>
      </w:r>
      <w:proofErr w:type="gramEnd"/>
      <w:r w:rsidRPr="002C517D">
        <w:rPr>
          <w:rFonts w:ascii="Arial" w:hAnsi="Arial" w:cs="Arial"/>
          <w:sz w:val="24"/>
          <w:szCs w:val="24"/>
        </w:rPr>
        <w:t>) код классификации доходов бюджетов Российской Федерации, по которому учитывается задолженность по платежам в бюджет поселения, его наименование;</w:t>
      </w:r>
    </w:p>
    <w:p w:rsidR="00636945" w:rsidRPr="002C517D" w:rsidRDefault="00636945" w:rsidP="002C517D">
      <w:pPr>
        <w:spacing w:line="240" w:lineRule="auto"/>
        <w:ind w:left="5" w:right="278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д</w:t>
      </w:r>
      <w:proofErr w:type="gramEnd"/>
      <w:r w:rsidRPr="002C517D">
        <w:rPr>
          <w:rFonts w:ascii="Arial" w:hAnsi="Arial" w:cs="Arial"/>
          <w:sz w:val="24"/>
          <w:szCs w:val="24"/>
        </w:rPr>
        <w:t>) сумма задолженности по платежам в бюджет поселения;</w:t>
      </w:r>
    </w:p>
    <w:p w:rsidR="00636945" w:rsidRPr="002C517D" w:rsidRDefault="00636945" w:rsidP="002C517D">
      <w:pPr>
        <w:spacing w:after="30" w:line="240" w:lineRule="auto"/>
        <w:ind w:left="707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е</w:t>
      </w:r>
      <w:proofErr w:type="gramEnd"/>
      <w:r w:rsidRPr="002C517D">
        <w:rPr>
          <w:rFonts w:ascii="Arial" w:hAnsi="Arial" w:cs="Arial"/>
          <w:sz w:val="24"/>
          <w:szCs w:val="24"/>
        </w:rPr>
        <w:t>) сумма задолженности по пеням и штрафам по соответствующим платежам в бюджет поселения;</w:t>
      </w:r>
    </w:p>
    <w:p w:rsidR="00636945" w:rsidRPr="002C517D" w:rsidRDefault="00636945" w:rsidP="002C517D">
      <w:pPr>
        <w:spacing w:after="30" w:line="240" w:lineRule="auto"/>
        <w:ind w:left="5" w:right="278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ж)дата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поселения;</w:t>
      </w:r>
    </w:p>
    <w:p w:rsidR="00636945" w:rsidRPr="002C517D" w:rsidRDefault="00636945" w:rsidP="002C517D">
      <w:pPr>
        <w:spacing w:after="30" w:line="240" w:lineRule="auto"/>
        <w:ind w:left="707" w:right="278" w:firstLine="0"/>
        <w:rPr>
          <w:rFonts w:ascii="Arial" w:hAnsi="Arial" w:cs="Arial"/>
          <w:sz w:val="24"/>
          <w:szCs w:val="24"/>
        </w:rPr>
      </w:pPr>
      <w:proofErr w:type="gramStart"/>
      <w:r w:rsidRPr="002C517D">
        <w:rPr>
          <w:rFonts w:ascii="Arial" w:hAnsi="Arial" w:cs="Arial"/>
          <w:sz w:val="24"/>
          <w:szCs w:val="24"/>
        </w:rPr>
        <w:t>з</w:t>
      </w:r>
      <w:proofErr w:type="gramEnd"/>
      <w:r w:rsidRPr="002C517D">
        <w:rPr>
          <w:rFonts w:ascii="Arial" w:hAnsi="Arial" w:cs="Arial"/>
          <w:sz w:val="24"/>
          <w:szCs w:val="24"/>
        </w:rPr>
        <w:t>) подписи членов комиссии.</w:t>
      </w:r>
    </w:p>
    <w:p w:rsidR="00636945" w:rsidRPr="002C517D" w:rsidRDefault="00636945" w:rsidP="002C517D">
      <w:pPr>
        <w:spacing w:line="240" w:lineRule="auto"/>
        <w:ind w:left="5" w:right="278"/>
        <w:rPr>
          <w:rFonts w:ascii="Arial" w:hAnsi="Arial" w:cs="Arial"/>
          <w:sz w:val="24"/>
          <w:szCs w:val="24"/>
        </w:rPr>
      </w:pPr>
      <w:r w:rsidRPr="002C517D">
        <w:rPr>
          <w:rFonts w:ascii="Arial" w:hAnsi="Arial" w:cs="Arial"/>
          <w:sz w:val="24"/>
          <w:szCs w:val="24"/>
        </w:rPr>
        <w:t xml:space="preserve">6. Протокол подписывается председателем комиссии и всеми присутствующими на заседании членами комиссии и </w:t>
      </w:r>
      <w:proofErr w:type="gramStart"/>
      <w:r w:rsidRPr="002C517D">
        <w:rPr>
          <w:rFonts w:ascii="Arial" w:hAnsi="Arial" w:cs="Arial"/>
          <w:sz w:val="24"/>
          <w:szCs w:val="24"/>
        </w:rPr>
        <w:t>утверждается  главой</w:t>
      </w:r>
      <w:proofErr w:type="gramEnd"/>
      <w:r w:rsidRPr="002C517D">
        <w:rPr>
          <w:rFonts w:ascii="Arial" w:hAnsi="Arial" w:cs="Arial"/>
          <w:sz w:val="24"/>
          <w:szCs w:val="24"/>
        </w:rPr>
        <w:t xml:space="preserve"> администрации.</w:t>
      </w: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line="240" w:lineRule="auto"/>
        <w:rPr>
          <w:rFonts w:ascii="Arial" w:hAnsi="Arial" w:cs="Arial"/>
          <w:sz w:val="24"/>
          <w:szCs w:val="24"/>
        </w:rPr>
      </w:pPr>
    </w:p>
    <w:p w:rsidR="00636945" w:rsidRPr="002C517D" w:rsidRDefault="00636945" w:rsidP="002C517D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36945" w:rsidRPr="002C517D" w:rsidRDefault="00636945" w:rsidP="002C517D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36945" w:rsidRDefault="00636945" w:rsidP="007E6E68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636945" w:rsidRDefault="00636945" w:rsidP="007E6E68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636945" w:rsidRDefault="00636945" w:rsidP="007E6E68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sectPr w:rsidR="00636945" w:rsidSect="002C517D">
      <w:type w:val="continuous"/>
      <w:pgSz w:w="1190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7EA"/>
    <w:multiLevelType w:val="hybridMultilevel"/>
    <w:tmpl w:val="C19AE01E"/>
    <w:lvl w:ilvl="0" w:tplc="9C4CA3CE">
      <w:start w:val="1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1">
    <w:nsid w:val="0D3D0A9B"/>
    <w:multiLevelType w:val="hybridMultilevel"/>
    <w:tmpl w:val="D0BE9C50"/>
    <w:lvl w:ilvl="0" w:tplc="4064AC3C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424AEA8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A045CE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646E11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A242A0A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1B462E4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2162A1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A8CF6A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71E618C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C936C9A"/>
    <w:multiLevelType w:val="hybridMultilevel"/>
    <w:tmpl w:val="9BC6866E"/>
    <w:lvl w:ilvl="0" w:tplc="CA4C5322">
      <w:start w:val="3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3">
    <w:nsid w:val="236D4BBF"/>
    <w:multiLevelType w:val="hybridMultilevel"/>
    <w:tmpl w:val="4CE6697E"/>
    <w:lvl w:ilvl="0" w:tplc="6D06E336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FC60E3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59E13BA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AE596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BEE1244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E06711E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358C6E8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01A5D40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7E4EC74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1EB5246"/>
    <w:multiLevelType w:val="multilevel"/>
    <w:tmpl w:val="1430F6E6"/>
    <w:lvl w:ilvl="0">
      <w:start w:val="5"/>
      <w:numFmt w:val="decimal"/>
      <w:lvlText w:val="%1)"/>
      <w:lvlJc w:val="left"/>
      <w:pPr>
        <w:ind w:left="11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21" w:hanging="180"/>
      </w:pPr>
      <w:rPr>
        <w:rFonts w:cs="Times New Roman"/>
      </w:rPr>
    </w:lvl>
  </w:abstractNum>
  <w:abstractNum w:abstractNumId="5">
    <w:nsid w:val="3C30474F"/>
    <w:multiLevelType w:val="hybridMultilevel"/>
    <w:tmpl w:val="1430F6E6"/>
    <w:lvl w:ilvl="0" w:tplc="596AB4DC">
      <w:start w:val="5"/>
      <w:numFmt w:val="decimal"/>
      <w:lvlText w:val="%1)"/>
      <w:lvlJc w:val="left"/>
      <w:pPr>
        <w:ind w:left="11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  <w:rPr>
        <w:rFonts w:cs="Times New Roman"/>
      </w:rPr>
    </w:lvl>
  </w:abstractNum>
  <w:abstractNum w:abstractNumId="6">
    <w:nsid w:val="40D4514D"/>
    <w:multiLevelType w:val="multilevel"/>
    <w:tmpl w:val="9BC6866E"/>
    <w:lvl w:ilvl="0">
      <w:start w:val="3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7">
    <w:nsid w:val="45E47D58"/>
    <w:multiLevelType w:val="hybridMultilevel"/>
    <w:tmpl w:val="D2243994"/>
    <w:lvl w:ilvl="0" w:tplc="337A3270">
      <w:start w:val="4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45C6E88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3A5A94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A5215D4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1742014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960E442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F8E84A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BCA0EA6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89C7CBC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58CA7ABC"/>
    <w:multiLevelType w:val="hybridMultilevel"/>
    <w:tmpl w:val="9B1647F8"/>
    <w:lvl w:ilvl="0" w:tplc="7CD6A2FA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4CC64E0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0C15FA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6D65954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E4EC420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1EC78F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EB256AA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4F8601C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9841C58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5A007B0A"/>
    <w:multiLevelType w:val="hybridMultilevel"/>
    <w:tmpl w:val="26BEAF58"/>
    <w:lvl w:ilvl="0" w:tplc="67020FBA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D52C69E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E622DE4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0112699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105881C4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C6509D34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3A7E64E0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7FB6005E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EB0B08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0">
    <w:nsid w:val="6E66063E"/>
    <w:multiLevelType w:val="multilevel"/>
    <w:tmpl w:val="5BAE84AE"/>
    <w:lvl w:ilvl="0">
      <w:start w:val="4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71423681"/>
    <w:multiLevelType w:val="hybridMultilevel"/>
    <w:tmpl w:val="5BAE84AE"/>
    <w:lvl w:ilvl="0" w:tplc="8E3E88EA">
      <w:start w:val="4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BA87AB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B1CEED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09645F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414C30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3EC133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FCEC0C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ED4ADE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CCCA90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720A34E4"/>
    <w:multiLevelType w:val="hybridMultilevel"/>
    <w:tmpl w:val="AB8CCD00"/>
    <w:lvl w:ilvl="0" w:tplc="3878B728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F867C2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528E07C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2B8611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740DE5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CFEA672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4C4B17A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45AE1D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9C515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7ED15E8D"/>
    <w:multiLevelType w:val="hybridMultilevel"/>
    <w:tmpl w:val="024C669A"/>
    <w:lvl w:ilvl="0" w:tplc="9EB0577C">
      <w:start w:val="4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AB44D0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1EE197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715096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4290FDC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7FC6D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CEE70E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EB46E8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2089C6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3D1"/>
    <w:rsid w:val="000D13D1"/>
    <w:rsid w:val="000F68E0"/>
    <w:rsid w:val="0011490E"/>
    <w:rsid w:val="001A0A85"/>
    <w:rsid w:val="001E759A"/>
    <w:rsid w:val="002528DA"/>
    <w:rsid w:val="0029476E"/>
    <w:rsid w:val="002C517D"/>
    <w:rsid w:val="002F472D"/>
    <w:rsid w:val="003E55A5"/>
    <w:rsid w:val="004D406C"/>
    <w:rsid w:val="00545513"/>
    <w:rsid w:val="00636945"/>
    <w:rsid w:val="007108F4"/>
    <w:rsid w:val="007E6E68"/>
    <w:rsid w:val="00830DFA"/>
    <w:rsid w:val="00951AED"/>
    <w:rsid w:val="00AB2EBA"/>
    <w:rsid w:val="00AC1BEC"/>
    <w:rsid w:val="00AE5FD8"/>
    <w:rsid w:val="00BB5EC5"/>
    <w:rsid w:val="00C77D70"/>
    <w:rsid w:val="00D86B03"/>
    <w:rsid w:val="00DD146B"/>
    <w:rsid w:val="00E00E13"/>
    <w:rsid w:val="00F65A32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D05614C0-A1A8-4E6C-BCCF-A4970AE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1"/>
    <w:pPr>
      <w:spacing w:after="4" w:line="241" w:lineRule="auto"/>
      <w:ind w:left="475" w:firstLine="702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E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E5FD8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1318</Words>
  <Characters>7517</Characters>
  <Application>Microsoft Office Word</Application>
  <DocSecurity>0</DocSecurity>
  <Lines>62</Lines>
  <Paragraphs>17</Paragraphs>
  <ScaleCrop>false</ScaleCrop>
  <Company>-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cp:lastPrinted>2016-08-30T02:00:00Z</cp:lastPrinted>
  <dcterms:created xsi:type="dcterms:W3CDTF">2016-08-30T01:01:00Z</dcterms:created>
  <dcterms:modified xsi:type="dcterms:W3CDTF">2016-09-23T06:55:00Z</dcterms:modified>
</cp:coreProperties>
</file>