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DA8" w:rsidRPr="001B4DA8" w:rsidRDefault="001B4DA8" w:rsidP="001B4DA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B4DA8">
        <w:rPr>
          <w:rFonts w:ascii="Arial" w:eastAsia="Calibri" w:hAnsi="Arial" w:cs="Arial"/>
          <w:b/>
          <w:sz w:val="24"/>
          <w:szCs w:val="24"/>
        </w:rPr>
        <w:t>27.12.2017 №4/</w:t>
      </w:r>
      <w:r>
        <w:rPr>
          <w:rFonts w:ascii="Arial" w:eastAsia="Calibri" w:hAnsi="Arial" w:cs="Arial"/>
          <w:b/>
          <w:sz w:val="24"/>
          <w:szCs w:val="24"/>
        </w:rPr>
        <w:t>4</w:t>
      </w:r>
    </w:p>
    <w:p w:rsidR="001B4DA8" w:rsidRPr="001B4DA8" w:rsidRDefault="001B4DA8" w:rsidP="001B4DA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B4DA8">
        <w:rPr>
          <w:rFonts w:ascii="Arial" w:eastAsia="Calibri" w:hAnsi="Arial" w:cs="Arial"/>
          <w:b/>
          <w:sz w:val="24"/>
          <w:szCs w:val="24"/>
        </w:rPr>
        <w:t>РОССИЙСКАЯ ФЕДЕРАЦИЯ</w:t>
      </w:r>
    </w:p>
    <w:p w:rsidR="001B4DA8" w:rsidRPr="001B4DA8" w:rsidRDefault="001B4DA8" w:rsidP="001B4DA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B4DA8">
        <w:rPr>
          <w:rFonts w:ascii="Arial" w:eastAsia="Calibri" w:hAnsi="Arial" w:cs="Arial"/>
          <w:b/>
          <w:sz w:val="24"/>
          <w:szCs w:val="24"/>
        </w:rPr>
        <w:t>ИРКУТСКАЯ ОБЛАСТЬ</w:t>
      </w:r>
    </w:p>
    <w:p w:rsidR="001B4DA8" w:rsidRPr="001B4DA8" w:rsidRDefault="001B4DA8" w:rsidP="001B4DA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B4DA8">
        <w:rPr>
          <w:rFonts w:ascii="Arial" w:eastAsia="Calibri" w:hAnsi="Arial" w:cs="Arial"/>
          <w:b/>
          <w:sz w:val="24"/>
          <w:szCs w:val="24"/>
        </w:rPr>
        <w:t>МУНИЦИПАЛЬНЫЙ РАЙОН</w:t>
      </w:r>
    </w:p>
    <w:p w:rsidR="001B4DA8" w:rsidRPr="001B4DA8" w:rsidRDefault="001B4DA8" w:rsidP="001B4DA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B4DA8">
        <w:rPr>
          <w:rFonts w:ascii="Arial" w:eastAsia="Calibri" w:hAnsi="Arial" w:cs="Arial"/>
          <w:b/>
          <w:sz w:val="24"/>
          <w:szCs w:val="24"/>
        </w:rPr>
        <w:t>«УСТЬ-ИЛИМСКИЙ РАЙОН»</w:t>
      </w:r>
    </w:p>
    <w:p w:rsidR="001B4DA8" w:rsidRPr="001B4DA8" w:rsidRDefault="001B4DA8" w:rsidP="001B4DA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B4DA8">
        <w:rPr>
          <w:rFonts w:ascii="Arial" w:eastAsia="Calibri" w:hAnsi="Arial" w:cs="Arial"/>
          <w:b/>
          <w:sz w:val="24"/>
          <w:szCs w:val="24"/>
        </w:rPr>
        <w:t>ДУМА ЕРШОВСКОГО</w:t>
      </w:r>
    </w:p>
    <w:p w:rsidR="001B4DA8" w:rsidRPr="001B4DA8" w:rsidRDefault="001B4DA8" w:rsidP="001B4DA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B4DA8">
        <w:rPr>
          <w:rFonts w:ascii="Arial" w:eastAsia="Calibri" w:hAnsi="Arial" w:cs="Arial"/>
          <w:b/>
          <w:sz w:val="24"/>
          <w:szCs w:val="24"/>
        </w:rPr>
        <w:t>МУНИЦИПАЛЬНОГО ОБРАЗОВАНИЯ</w:t>
      </w:r>
    </w:p>
    <w:p w:rsidR="001B4DA8" w:rsidRPr="001B4DA8" w:rsidRDefault="001B4DA8" w:rsidP="001B4DA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B4DA8">
        <w:rPr>
          <w:rFonts w:ascii="Arial" w:eastAsia="Calibri" w:hAnsi="Arial" w:cs="Arial"/>
          <w:b/>
          <w:sz w:val="24"/>
          <w:szCs w:val="24"/>
        </w:rPr>
        <w:t>ЧЕТВЕРТОГО СОЗЫВА</w:t>
      </w:r>
    </w:p>
    <w:p w:rsidR="001B4DA8" w:rsidRDefault="001B4DA8" w:rsidP="001B4DA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B4DA8">
        <w:rPr>
          <w:rFonts w:ascii="Arial" w:eastAsia="Calibri" w:hAnsi="Arial" w:cs="Arial"/>
          <w:b/>
          <w:sz w:val="24"/>
          <w:szCs w:val="24"/>
        </w:rPr>
        <w:t>РЕШЕНИЕ</w:t>
      </w:r>
    </w:p>
    <w:p w:rsidR="001B4DA8" w:rsidRDefault="001B4DA8" w:rsidP="001B4DA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B4DA8" w:rsidRPr="001B4DA8" w:rsidRDefault="001B4DA8" w:rsidP="001B4DA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О ДОПОЛНИТЕЛЬНЫХ ОСНОВАНИЯХ ПРИЗНАНИЯ БЕЗНАДЕЖНЫМИ К ВЗЫСКАНИЮ НЕДОИМКИИ ЗАДОЛЖЕННОСТИ ПО ПЕНЯМ И ШТРАФАМ ПО МЕСТНЫМ НАЛОГАМ (НАЛОГУ НА ИМУЩЕСТВО ФИЗИЧЕСКИХ ЛИЦ И (ИЛИ) ЗЕМЕЛЬНОМУ НАЛОГУ)</w:t>
      </w:r>
    </w:p>
    <w:p w:rsidR="00735F76" w:rsidRPr="006334C2" w:rsidRDefault="00735F76" w:rsidP="00735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5F76" w:rsidRPr="001B4DA8" w:rsidRDefault="00735F76" w:rsidP="001B4D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687A" w:rsidRPr="001B4DA8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F1502" w:rsidRPr="001B4DA8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с частью 3 статьи 59 Налогового кодекса Российской Федерации, руководствуясь Уставом </w:t>
      </w:r>
      <w:proofErr w:type="spellStart"/>
      <w:r w:rsidR="004F1502" w:rsidRPr="001B4DA8">
        <w:rPr>
          <w:rFonts w:ascii="Arial" w:eastAsia="Times New Roman" w:hAnsi="Arial" w:cs="Arial"/>
          <w:sz w:val="24"/>
          <w:szCs w:val="24"/>
          <w:lang w:eastAsia="ru-RU"/>
        </w:rPr>
        <w:t>Ершовского</w:t>
      </w:r>
      <w:proofErr w:type="spellEnd"/>
      <w:r w:rsidR="004F1502" w:rsidRPr="001B4DA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образования, Дума </w:t>
      </w:r>
      <w:proofErr w:type="spellStart"/>
      <w:r w:rsidR="004F1502" w:rsidRPr="001B4DA8">
        <w:rPr>
          <w:rFonts w:ascii="Arial" w:eastAsia="Times New Roman" w:hAnsi="Arial" w:cs="Arial"/>
          <w:sz w:val="24"/>
          <w:szCs w:val="24"/>
          <w:lang w:eastAsia="ru-RU"/>
        </w:rPr>
        <w:t>Ершовского</w:t>
      </w:r>
      <w:proofErr w:type="spellEnd"/>
      <w:r w:rsidR="004F1502" w:rsidRPr="001B4DA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четвертого созыва</w:t>
      </w:r>
      <w:r w:rsidR="00E0764C" w:rsidRPr="001B4DA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4F1502" w:rsidRPr="001B4D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B4DA8" w:rsidRDefault="001B4DA8" w:rsidP="00735F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5F76" w:rsidRDefault="001B4DA8" w:rsidP="008028A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028A6">
        <w:rPr>
          <w:rFonts w:ascii="Arial" w:hAnsi="Arial" w:cs="Arial"/>
          <w:b/>
          <w:sz w:val="24"/>
          <w:szCs w:val="24"/>
        </w:rPr>
        <w:t>РЕШИЛ</w:t>
      </w:r>
      <w:r w:rsidR="00735F76" w:rsidRPr="008028A6">
        <w:rPr>
          <w:rFonts w:ascii="Arial" w:hAnsi="Arial" w:cs="Arial"/>
          <w:b/>
          <w:sz w:val="24"/>
          <w:szCs w:val="24"/>
        </w:rPr>
        <w:t>А:</w:t>
      </w:r>
    </w:p>
    <w:p w:rsidR="008028A6" w:rsidRPr="008028A6" w:rsidRDefault="008028A6" w:rsidP="008028A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35F76" w:rsidRPr="008028A6" w:rsidRDefault="00735F76" w:rsidP="008028A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28A6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E0764C" w:rsidRPr="008028A6">
        <w:rPr>
          <w:rFonts w:ascii="Arial" w:eastAsia="Times New Roman" w:hAnsi="Arial" w:cs="Arial"/>
          <w:sz w:val="24"/>
          <w:szCs w:val="24"/>
          <w:lang w:eastAsia="ru-RU"/>
        </w:rPr>
        <w:t>Установить следующие дополнительные основания признания безнадежными к взысканию недоимки и задолженности по пеням, штрафам и процентам по местным налогам (налогу на имущество физических лиц и (или) земельному налогу), числящимися на 1 января календарного года за налогоплательщиками, не являющимися индивидуальными предпринимателями и не находящимися в процедуре банкротства, взыскание которых налоговыми органами оказалось невозможным:</w:t>
      </w:r>
    </w:p>
    <w:p w:rsidR="008F1620" w:rsidRPr="008028A6" w:rsidRDefault="00E0764C" w:rsidP="008028A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8028A6">
        <w:rPr>
          <w:rFonts w:ascii="Arial" w:hAnsi="Arial" w:cs="Arial"/>
        </w:rPr>
        <w:t xml:space="preserve">В связи с </w:t>
      </w:r>
      <w:r w:rsidR="008028A6" w:rsidRPr="008028A6">
        <w:rPr>
          <w:rFonts w:ascii="Arial" w:hAnsi="Arial" w:cs="Arial"/>
        </w:rPr>
        <w:t>окончанием исполнительного</w:t>
      </w:r>
      <w:r w:rsidRPr="008028A6">
        <w:rPr>
          <w:rFonts w:ascii="Arial" w:hAnsi="Arial" w:cs="Arial"/>
        </w:rPr>
        <w:t xml:space="preserve"> производства по основаниям, предусмотренным пунктами 3 и 4 части 1 статьи 46 Федерального закона от 02.10.2007г. № 229-ФЗ «Об исполнительном производстве</w:t>
      </w:r>
      <w:r w:rsidR="008F1620" w:rsidRPr="008028A6">
        <w:rPr>
          <w:rFonts w:ascii="Arial" w:hAnsi="Arial" w:cs="Arial"/>
        </w:rPr>
        <w:t>», с соблюдением процедуры повторного предъявления исполнительного документа в пределах срока, установленного статьёй 21 указанного Федерального закона.</w:t>
      </w:r>
    </w:p>
    <w:p w:rsidR="008F1620" w:rsidRPr="008028A6" w:rsidRDefault="008F1620" w:rsidP="008028A6">
      <w:pPr>
        <w:spacing w:after="0"/>
        <w:jc w:val="both"/>
        <w:rPr>
          <w:rFonts w:ascii="Arial" w:hAnsi="Arial" w:cs="Arial"/>
        </w:rPr>
      </w:pPr>
      <w:r w:rsidRPr="008028A6">
        <w:rPr>
          <w:rFonts w:ascii="Arial" w:hAnsi="Arial" w:cs="Arial"/>
        </w:rPr>
        <w:t>2. Списание признанных безнадежными к взысканию сумм задолженности по местным налогам производится после истечения трехлетнего срока предъявления исполнительных документов к исполнению (трехлетнего срока исковой давности).</w:t>
      </w:r>
    </w:p>
    <w:p w:rsidR="008F1620" w:rsidRPr="008028A6" w:rsidRDefault="008F1620" w:rsidP="008028A6">
      <w:pPr>
        <w:spacing w:after="0"/>
        <w:jc w:val="both"/>
        <w:rPr>
          <w:rFonts w:ascii="Arial" w:hAnsi="Arial" w:cs="Arial"/>
        </w:rPr>
      </w:pPr>
      <w:r w:rsidRPr="008028A6">
        <w:rPr>
          <w:rFonts w:ascii="Arial" w:hAnsi="Arial" w:cs="Arial"/>
        </w:rPr>
        <w:t>3. Основанием для признания безнадежными к взысканию недоимки и задолженности по пеням, штрафам, процентам по местным налогам является справка налогового органа о суммах недоимки и задолженности по пеням, штрафам, процентам по местным налогам.</w:t>
      </w:r>
    </w:p>
    <w:p w:rsidR="00066765" w:rsidRPr="008028A6" w:rsidRDefault="008F1620" w:rsidP="008028A6">
      <w:pPr>
        <w:spacing w:after="0"/>
        <w:jc w:val="both"/>
        <w:rPr>
          <w:rFonts w:ascii="Arial" w:hAnsi="Arial" w:cs="Arial"/>
        </w:rPr>
      </w:pPr>
      <w:r w:rsidRPr="008028A6">
        <w:rPr>
          <w:rFonts w:ascii="Arial" w:hAnsi="Arial" w:cs="Arial"/>
        </w:rPr>
        <w:t>4. Опубликовать настоящее решение в газете «</w:t>
      </w:r>
      <w:proofErr w:type="spellStart"/>
      <w:r w:rsidRPr="008028A6">
        <w:rPr>
          <w:rFonts w:ascii="Arial" w:hAnsi="Arial" w:cs="Arial"/>
        </w:rPr>
        <w:t>Ершовский</w:t>
      </w:r>
      <w:proofErr w:type="spellEnd"/>
      <w:r w:rsidRPr="008028A6">
        <w:rPr>
          <w:rFonts w:ascii="Arial" w:hAnsi="Arial" w:cs="Arial"/>
        </w:rPr>
        <w:t xml:space="preserve"> вестник» и разместить</w:t>
      </w:r>
      <w:r w:rsidR="00066765" w:rsidRPr="008028A6">
        <w:rPr>
          <w:rFonts w:ascii="Arial" w:hAnsi="Arial" w:cs="Arial"/>
        </w:rPr>
        <w:t xml:space="preserve"> </w:t>
      </w:r>
      <w:r w:rsidRPr="008028A6">
        <w:rPr>
          <w:rFonts w:ascii="Arial" w:hAnsi="Arial" w:cs="Arial"/>
        </w:rPr>
        <w:t xml:space="preserve">на официальном сайте </w:t>
      </w:r>
      <w:r w:rsidR="00066765" w:rsidRPr="008028A6">
        <w:rPr>
          <w:rFonts w:ascii="Arial" w:hAnsi="Arial" w:cs="Arial"/>
        </w:rPr>
        <w:t>а</w:t>
      </w:r>
      <w:r w:rsidRPr="008028A6">
        <w:rPr>
          <w:rFonts w:ascii="Arial" w:hAnsi="Arial" w:cs="Arial"/>
        </w:rPr>
        <w:t xml:space="preserve">дминистрации </w:t>
      </w:r>
      <w:proofErr w:type="spellStart"/>
      <w:r w:rsidR="00066765" w:rsidRPr="008028A6">
        <w:rPr>
          <w:rFonts w:ascii="Arial" w:hAnsi="Arial" w:cs="Arial"/>
        </w:rPr>
        <w:t>Ершовского</w:t>
      </w:r>
      <w:proofErr w:type="spellEnd"/>
      <w:r w:rsidR="00066765" w:rsidRPr="008028A6">
        <w:rPr>
          <w:rFonts w:ascii="Arial" w:hAnsi="Arial" w:cs="Arial"/>
        </w:rPr>
        <w:t xml:space="preserve"> муниципального образования</w:t>
      </w:r>
      <w:r w:rsidRPr="008028A6">
        <w:rPr>
          <w:rFonts w:ascii="Arial" w:hAnsi="Arial" w:cs="Arial"/>
        </w:rPr>
        <w:t xml:space="preserve"> </w:t>
      </w:r>
      <w:r w:rsidR="00066765" w:rsidRPr="008028A6">
        <w:rPr>
          <w:rFonts w:ascii="Arial" w:hAnsi="Arial" w:cs="Arial"/>
        </w:rPr>
        <w:t>в телекоммуникационной сети «Интернет».</w:t>
      </w:r>
    </w:p>
    <w:p w:rsidR="00066765" w:rsidRDefault="00066765" w:rsidP="008028A6">
      <w:pPr>
        <w:spacing w:after="0"/>
        <w:ind w:left="708"/>
        <w:rPr>
          <w:rFonts w:ascii="Arial" w:hAnsi="Arial" w:cs="Arial"/>
        </w:rPr>
      </w:pPr>
    </w:p>
    <w:p w:rsidR="008028A6" w:rsidRDefault="008028A6" w:rsidP="008028A6">
      <w:pPr>
        <w:spacing w:after="0"/>
        <w:ind w:left="708"/>
        <w:rPr>
          <w:rFonts w:ascii="Arial" w:hAnsi="Arial" w:cs="Arial"/>
        </w:rPr>
      </w:pPr>
    </w:p>
    <w:p w:rsidR="008028A6" w:rsidRPr="008028A6" w:rsidRDefault="008028A6" w:rsidP="008028A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28A6">
        <w:rPr>
          <w:rFonts w:ascii="Arial" w:eastAsia="Calibri" w:hAnsi="Arial" w:cs="Arial"/>
          <w:sz w:val="24"/>
          <w:szCs w:val="24"/>
        </w:rPr>
        <w:t xml:space="preserve">Председатель Думы </w:t>
      </w:r>
      <w:proofErr w:type="spellStart"/>
      <w:r w:rsidRPr="008028A6">
        <w:rPr>
          <w:rFonts w:ascii="Arial" w:eastAsia="Calibri" w:hAnsi="Arial" w:cs="Arial"/>
          <w:sz w:val="24"/>
          <w:szCs w:val="24"/>
        </w:rPr>
        <w:t>Ершовского</w:t>
      </w:r>
      <w:proofErr w:type="spellEnd"/>
      <w:r w:rsidRPr="008028A6">
        <w:rPr>
          <w:rFonts w:ascii="Arial" w:eastAsia="Calibri" w:hAnsi="Arial" w:cs="Arial"/>
          <w:sz w:val="24"/>
          <w:szCs w:val="24"/>
        </w:rPr>
        <w:t xml:space="preserve"> </w:t>
      </w:r>
    </w:p>
    <w:p w:rsidR="008028A6" w:rsidRPr="008028A6" w:rsidRDefault="008028A6" w:rsidP="008028A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028A6">
        <w:rPr>
          <w:rFonts w:ascii="Arial" w:eastAsia="Calibri" w:hAnsi="Arial" w:cs="Arial"/>
          <w:sz w:val="24"/>
          <w:szCs w:val="24"/>
        </w:rPr>
        <w:t>муниципального</w:t>
      </w:r>
      <w:proofErr w:type="gramEnd"/>
      <w:r w:rsidRPr="008028A6">
        <w:rPr>
          <w:rFonts w:ascii="Arial" w:eastAsia="Calibri" w:hAnsi="Arial" w:cs="Arial"/>
          <w:sz w:val="24"/>
          <w:szCs w:val="24"/>
        </w:rPr>
        <w:t xml:space="preserve"> образования</w:t>
      </w:r>
    </w:p>
    <w:p w:rsidR="008028A6" w:rsidRPr="008028A6" w:rsidRDefault="008028A6" w:rsidP="008028A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28A6">
        <w:rPr>
          <w:rFonts w:ascii="Arial" w:eastAsia="Calibri" w:hAnsi="Arial" w:cs="Arial"/>
          <w:sz w:val="24"/>
          <w:szCs w:val="24"/>
        </w:rPr>
        <w:t xml:space="preserve">А.В.Квитка </w:t>
      </w:r>
    </w:p>
    <w:p w:rsidR="008028A6" w:rsidRPr="008028A6" w:rsidRDefault="008028A6" w:rsidP="008028A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028A6" w:rsidRPr="008028A6" w:rsidRDefault="008028A6" w:rsidP="008028A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28A6">
        <w:rPr>
          <w:rFonts w:ascii="Arial" w:eastAsia="Calibri" w:hAnsi="Arial" w:cs="Arial"/>
          <w:sz w:val="24"/>
          <w:szCs w:val="24"/>
        </w:rPr>
        <w:t xml:space="preserve">Глава </w:t>
      </w:r>
      <w:proofErr w:type="spellStart"/>
      <w:r w:rsidRPr="008028A6">
        <w:rPr>
          <w:rFonts w:ascii="Arial" w:eastAsia="Calibri" w:hAnsi="Arial" w:cs="Arial"/>
          <w:sz w:val="24"/>
          <w:szCs w:val="24"/>
        </w:rPr>
        <w:t>Ершовского</w:t>
      </w:r>
      <w:proofErr w:type="spellEnd"/>
    </w:p>
    <w:p w:rsidR="008028A6" w:rsidRPr="008028A6" w:rsidRDefault="008028A6" w:rsidP="008028A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028A6">
        <w:rPr>
          <w:rFonts w:ascii="Arial" w:eastAsia="Calibri" w:hAnsi="Arial" w:cs="Arial"/>
          <w:sz w:val="24"/>
          <w:szCs w:val="24"/>
        </w:rPr>
        <w:t>муниципального</w:t>
      </w:r>
      <w:proofErr w:type="gramEnd"/>
      <w:r w:rsidRPr="008028A6">
        <w:rPr>
          <w:rFonts w:ascii="Arial" w:eastAsia="Calibri" w:hAnsi="Arial" w:cs="Arial"/>
          <w:sz w:val="24"/>
          <w:szCs w:val="24"/>
        </w:rPr>
        <w:t xml:space="preserve"> образования</w:t>
      </w:r>
    </w:p>
    <w:p w:rsidR="008028A6" w:rsidRPr="008028A6" w:rsidRDefault="008028A6" w:rsidP="008028A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028A6">
        <w:rPr>
          <w:rFonts w:ascii="Arial" w:eastAsia="Calibri" w:hAnsi="Arial" w:cs="Arial"/>
          <w:sz w:val="24"/>
          <w:szCs w:val="24"/>
        </w:rPr>
        <w:t>А.В.Квитка</w:t>
      </w:r>
      <w:bookmarkStart w:id="0" w:name="_GoBack"/>
      <w:bookmarkEnd w:id="0"/>
    </w:p>
    <w:sectPr w:rsidR="008028A6" w:rsidRPr="008028A6" w:rsidSect="00173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D3855"/>
    <w:multiLevelType w:val="hybridMultilevel"/>
    <w:tmpl w:val="20386C1E"/>
    <w:lvl w:ilvl="0" w:tplc="36723608">
      <w:start w:val="1"/>
      <w:numFmt w:val="decimal"/>
      <w:lvlText w:val="%1)"/>
      <w:lvlJc w:val="left"/>
      <w:pPr>
        <w:ind w:left="1125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5F76"/>
    <w:rsid w:val="00066765"/>
    <w:rsid w:val="00173F76"/>
    <w:rsid w:val="001B4DA8"/>
    <w:rsid w:val="004F1502"/>
    <w:rsid w:val="00632C0F"/>
    <w:rsid w:val="00735F76"/>
    <w:rsid w:val="008028A6"/>
    <w:rsid w:val="008207B4"/>
    <w:rsid w:val="008F1620"/>
    <w:rsid w:val="00BE687A"/>
    <w:rsid w:val="00DE664F"/>
    <w:rsid w:val="00E0764C"/>
    <w:rsid w:val="00F7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653F2-0618-47AF-8CEA-C288E6E4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F76"/>
  </w:style>
  <w:style w:type="paragraph" w:styleId="1">
    <w:name w:val="heading 1"/>
    <w:basedOn w:val="a"/>
    <w:next w:val="a"/>
    <w:link w:val="10"/>
    <w:uiPriority w:val="9"/>
    <w:qFormat/>
    <w:rsid w:val="00735F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F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35F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E07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10</cp:revision>
  <cp:lastPrinted>2017-12-27T07:34:00Z</cp:lastPrinted>
  <dcterms:created xsi:type="dcterms:W3CDTF">2017-12-27T01:18:00Z</dcterms:created>
  <dcterms:modified xsi:type="dcterms:W3CDTF">2018-01-10T07:06:00Z</dcterms:modified>
</cp:coreProperties>
</file>