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BF" w:rsidRDefault="006355BF" w:rsidP="00354BA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355BF" w:rsidRPr="006355BF" w:rsidRDefault="006355BF" w:rsidP="00354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9B30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18.12.2023 № 94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6355BF" w:rsidRPr="006355BF" w:rsidRDefault="006355BF" w:rsidP="006355B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6355BF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6355BF" w:rsidRPr="006355BF" w:rsidRDefault="006355BF" w:rsidP="006355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55BF">
        <w:rPr>
          <w:rFonts w:ascii="Times New Roman" w:eastAsia="Calibri" w:hAnsi="Times New Roman" w:cs="Times New Roman"/>
          <w:b/>
          <w:sz w:val="24"/>
          <w:szCs w:val="24"/>
        </w:rPr>
        <w:t>ИРКУТСКАЯ ОБЛАСТЬ</w:t>
      </w:r>
    </w:p>
    <w:p w:rsidR="006355BF" w:rsidRPr="006355BF" w:rsidRDefault="006355BF" w:rsidP="006355B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6355BF">
        <w:rPr>
          <w:rFonts w:ascii="Times New Roman" w:eastAsia="Calibri" w:hAnsi="Times New Roman" w:cs="Times New Roman"/>
          <w:b/>
          <w:sz w:val="24"/>
          <w:szCs w:val="24"/>
        </w:rPr>
        <w:t>МУНИЦИПАЛЬНЫЙ РАЙОН</w:t>
      </w:r>
    </w:p>
    <w:p w:rsidR="006355BF" w:rsidRPr="006355BF" w:rsidRDefault="006355BF" w:rsidP="006355B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55BF">
        <w:rPr>
          <w:rFonts w:ascii="Times New Roman" w:eastAsia="Calibri" w:hAnsi="Times New Roman" w:cs="Times New Roman"/>
          <w:b/>
          <w:sz w:val="24"/>
          <w:szCs w:val="24"/>
        </w:rPr>
        <w:t>«УСТЬ-ИЛИМСКИЙ РАЙОН»</w:t>
      </w:r>
    </w:p>
    <w:p w:rsidR="006355BF" w:rsidRPr="006355BF" w:rsidRDefault="006355BF" w:rsidP="006355BF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6355BF">
        <w:rPr>
          <w:rFonts w:ascii="Times New Roman" w:eastAsia="Calibri" w:hAnsi="Times New Roman" w:cs="Times New Roman"/>
          <w:b/>
          <w:sz w:val="24"/>
          <w:szCs w:val="24"/>
        </w:rPr>
        <w:t>ЕРШОВСКОЕ МУНИЦИПАЛЬНОЕ ОБРАЗОВАНИЕ</w:t>
      </w:r>
    </w:p>
    <w:p w:rsidR="006355BF" w:rsidRPr="0086401D" w:rsidRDefault="006355BF" w:rsidP="006355B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6355BF">
        <w:rPr>
          <w:rFonts w:ascii="Times New Roman" w:eastAsia="Arial Unicode MS" w:hAnsi="Times New Roman" w:cs="Times New Roman"/>
          <w:b/>
          <w:bCs/>
          <w:sz w:val="24"/>
          <w:szCs w:val="24"/>
        </w:rPr>
        <w:t>АДМИНИСТРАЦИЯ</w:t>
      </w:r>
    </w:p>
    <w:p w:rsidR="006355BF" w:rsidRPr="006355BF" w:rsidRDefault="006355BF" w:rsidP="006355BF">
      <w:pPr>
        <w:spacing w:after="0" w:line="240" w:lineRule="auto"/>
        <w:jc w:val="center"/>
        <w:rPr>
          <w:rFonts w:ascii="Calibri" w:eastAsia="Arial Unicode MS" w:hAnsi="Calibri" w:cs="Times New Roman"/>
          <w:b/>
          <w:sz w:val="24"/>
          <w:szCs w:val="24"/>
        </w:rPr>
      </w:pPr>
      <w:r w:rsidRPr="006355BF">
        <w:rPr>
          <w:rFonts w:ascii="Times New Roman" w:eastAsia="Arial Unicode MS" w:hAnsi="Times New Roman" w:cs="Times New Roman"/>
          <w:b/>
          <w:sz w:val="24"/>
          <w:szCs w:val="24"/>
        </w:rPr>
        <w:t>ПОСТАНОВЛЕНИЕ</w:t>
      </w:r>
    </w:p>
    <w:p w:rsidR="006355BF" w:rsidRDefault="006355BF" w:rsidP="00354BA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54BA2" w:rsidRPr="0086401D" w:rsidRDefault="0086401D" w:rsidP="00864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40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ОПРЕДЕЛЕНИИ МЕСТ И СПОСОБОВ ДЛЯ СЖИГАНИЯ МУСОРА, ВЕТОК, ТРАВЫ, ЛИСТВЫ И ИНЫХ ОТХОДОВ, МАТЕРИАЛОВ И ИЗДЕЛИЙ, А ТАКЖЕ РАЗВЕДЕНИЯ КОСТРОВ, ИСПОЛЬЗОВАНИЯ ОТКРЫТОГО ОГНЯ ДЛЯ ПРИГОТОВЛЕНИЯ ПИЩИ НА ЗЕМЛЯХ ОБЩЕГО ПОЛЬЗОВАНИЯ В ГРАНИЦАХ ЕРШОВСКОГО МУНИЦИПАЛЬНОГО ОБРАЗОВАНИЯ </w:t>
      </w:r>
    </w:p>
    <w:p w:rsidR="006355BF" w:rsidRDefault="006355BF" w:rsidP="00354B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54BA2" w:rsidRPr="006355BF" w:rsidRDefault="00354BA2" w:rsidP="00635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6 октября 2003 г. N 131-ФЗ "Об общих принципах организации местного самоуправления в Российской Федерации", Федеральным законом от 21 декабря 1994 г. N 69-ФЗ "О пожарной безопасности", </w:t>
      </w:r>
      <w:r w:rsidR="004253E7" w:rsidRPr="004253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16.09.2020 г. N 1479 "Об утверждении Правил противопожарного режима в Российской Федерации"</w:t>
      </w:r>
      <w:r w:rsidR="0042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3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повышения противопожа</w:t>
      </w:r>
      <w:r w:rsidR="0063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рной устойчивости</w:t>
      </w:r>
      <w:r w:rsidR="0042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</w:t>
      </w:r>
      <w:r w:rsidR="0063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3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Ершовского</w:t>
      </w:r>
      <w:proofErr w:type="spellEnd"/>
      <w:r w:rsidR="0063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образования, руководствуясь</w:t>
      </w:r>
      <w:proofErr w:type="gramEnd"/>
      <w:r w:rsidR="0063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 </w:t>
      </w:r>
      <w:proofErr w:type="spellStart"/>
      <w:r w:rsidR="0063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Ершовского</w:t>
      </w:r>
      <w:proofErr w:type="spellEnd"/>
      <w:r w:rsidR="0063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6355BF" w:rsidRDefault="006355BF" w:rsidP="00354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5BF" w:rsidRDefault="00354BA2" w:rsidP="00354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5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F230BB" w:rsidRPr="0086401D" w:rsidRDefault="00F230BB" w:rsidP="00354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401D" w:rsidRPr="0086401D" w:rsidRDefault="00C93037" w:rsidP="00864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54BA2" w:rsidRPr="0063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86401D"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землях общего пользования, а также на территориях частных домовладений,</w:t>
      </w:r>
    </w:p>
    <w:p w:rsidR="00354BA2" w:rsidRPr="006355BF" w:rsidRDefault="0086401D" w:rsidP="00864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Ершовского</w:t>
      </w:r>
      <w:proofErr w:type="spellEnd"/>
      <w:r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образования,</w:t>
      </w:r>
      <w:r w:rsidR="00CB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разводить костры, использовать открытый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гонь для приготовления пищи вне </w:t>
      </w:r>
      <w:r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 отведенных и оборудованных для этого 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сжигать мусор, ветки, </w:t>
      </w:r>
      <w:r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траву, листву и иные отходы, материалы или изделия, кроме мест и способов,</w:t>
      </w:r>
      <w:r w:rsidR="00CB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Ершовского</w:t>
      </w:r>
      <w:proofErr w:type="spellEnd"/>
      <w:r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86401D" w:rsidRPr="0086401D" w:rsidRDefault="00C93037" w:rsidP="0086401D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54BA2" w:rsidRPr="0063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6401D" w:rsidRPr="0086401D">
        <w:t xml:space="preserve"> </w:t>
      </w:r>
      <w:r w:rsidR="0086401D"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Утвердить:</w:t>
      </w:r>
    </w:p>
    <w:p w:rsidR="0086401D" w:rsidRPr="0086401D" w:rsidRDefault="00C93037" w:rsidP="0086401D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6401D"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Положение об определении мест и способов для сжигания мусора, веток, травы,</w:t>
      </w:r>
      <w:r w:rsidR="00CB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401D"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листвы и иных отходов, материалов и изделий, а также разведения костров, использования</w:t>
      </w:r>
      <w:r w:rsid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401D"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открытого огня для приготовления пищи на землях общего пользования в границах</w:t>
      </w:r>
      <w:r w:rsid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Ершовского</w:t>
      </w:r>
      <w:proofErr w:type="spellEnd"/>
      <w:r w:rsidR="0086401D"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согласно приложению № 1.</w:t>
      </w:r>
    </w:p>
    <w:p w:rsidR="0086401D" w:rsidRPr="0086401D" w:rsidRDefault="00C93037" w:rsidP="0086401D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6401D"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Перечень мест для сжигания мусора, веток, травы, листвы и иных отходов,</w:t>
      </w:r>
    </w:p>
    <w:p w:rsidR="0086401D" w:rsidRPr="0086401D" w:rsidRDefault="0086401D" w:rsidP="0086401D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материалов или изделий, а также разведения костров, использования открытого огня </w:t>
      </w:r>
      <w:proofErr w:type="gramStart"/>
      <w:r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86401D" w:rsidRDefault="0086401D" w:rsidP="0086401D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приготовления пищи на землях общего пользов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ания в границах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согласно приложению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86401D" w:rsidRPr="0086401D" w:rsidRDefault="00C93037" w:rsidP="0086401D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6401D"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354BA2"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401D" w:rsidRPr="0086401D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</w:t>
      </w:r>
      <w:proofErr w:type="spellStart"/>
      <w:r w:rsidR="0086401D" w:rsidRPr="0086401D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="0086401D" w:rsidRPr="0086401D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="0086401D" w:rsidRPr="0086401D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86401D" w:rsidRPr="0086401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CC5947" w:rsidRPr="004253E7" w:rsidRDefault="00C93037" w:rsidP="0086401D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6401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C5947">
        <w:rPr>
          <w:rFonts w:ascii="Times New Roman" w:eastAsia="Calibri" w:hAnsi="Times New Roman" w:cs="Times New Roman"/>
          <w:color w:val="000000"/>
          <w:sz w:val="24"/>
          <w:szCs w:val="24"/>
        </w:rPr>
        <w:t>. Настоящее постановление вступает в силу со дня его официального опубликования</w:t>
      </w:r>
      <w:r w:rsidR="009A66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(обнародования)</w:t>
      </w:r>
      <w:r w:rsidR="00CC594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253E7" w:rsidRDefault="00C93037" w:rsidP="00354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</w:rPr>
        <w:tab/>
      </w:r>
      <w:r w:rsidR="0086401D">
        <w:rPr>
          <w:rFonts w:ascii="Arial" w:hAnsi="Arial" w:cs="Arial"/>
          <w:color w:val="000000"/>
        </w:rPr>
        <w:t>5</w:t>
      </w:r>
      <w:r w:rsidR="004D353C">
        <w:rPr>
          <w:rFonts w:ascii="Arial" w:hAnsi="Arial" w:cs="Arial"/>
          <w:color w:val="000000"/>
        </w:rPr>
        <w:t xml:space="preserve">. </w:t>
      </w:r>
      <w:proofErr w:type="gramStart"/>
      <w:r w:rsidR="004D353C" w:rsidRPr="004D353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4D353C" w:rsidRPr="004D353C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</w:t>
      </w:r>
      <w:r w:rsidR="004D353C">
        <w:rPr>
          <w:rFonts w:ascii="Arial" w:hAnsi="Arial" w:cs="Arial"/>
          <w:color w:val="000000"/>
        </w:rPr>
        <w:t>.</w:t>
      </w:r>
    </w:p>
    <w:p w:rsidR="0086401D" w:rsidRDefault="0086401D" w:rsidP="00425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59F" w:rsidRDefault="009B3029" w:rsidP="00425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лавы</w:t>
      </w:r>
      <w:proofErr w:type="spellEnd"/>
      <w:r w:rsidR="00354BA2" w:rsidRPr="0063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42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Ершовского</w:t>
      </w:r>
      <w:proofErr w:type="spellEnd"/>
    </w:p>
    <w:p w:rsidR="004253E7" w:rsidRDefault="004253E7" w:rsidP="00425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4253E7" w:rsidRDefault="009B3029" w:rsidP="00425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Е.В.Подопригора</w:t>
      </w:r>
      <w:r w:rsidR="0042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25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253E7" w:rsidRPr="006355BF" w:rsidRDefault="004253E7" w:rsidP="004253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59F" w:rsidRDefault="00F9759F" w:rsidP="00354B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230BB" w:rsidRDefault="00F230BB" w:rsidP="008640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30BB" w:rsidRDefault="00F230BB" w:rsidP="008640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401D" w:rsidRPr="0086401D" w:rsidRDefault="0086401D" w:rsidP="008640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86401D" w:rsidRPr="0086401D" w:rsidRDefault="0086401D" w:rsidP="008640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86401D" w:rsidRPr="0086401D" w:rsidRDefault="00123684" w:rsidP="008640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Ершовского</w:t>
      </w:r>
      <w:proofErr w:type="spellEnd"/>
      <w:r w:rsidR="0086401D"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</w:t>
      </w:r>
    </w:p>
    <w:p w:rsidR="0086401D" w:rsidRPr="0086401D" w:rsidRDefault="009B3029" w:rsidP="008640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от 18.12.2023 № 94</w:t>
      </w:r>
    </w:p>
    <w:p w:rsidR="0086401D" w:rsidRDefault="0086401D" w:rsidP="008640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684" w:rsidRDefault="00123684" w:rsidP="008640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684" w:rsidRPr="008E374D" w:rsidRDefault="00123684" w:rsidP="008640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</w:t>
      </w:r>
    </w:p>
    <w:p w:rsidR="0086401D" w:rsidRPr="008E374D" w:rsidRDefault="00123684" w:rsidP="008640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ОПРЕДЕЛЕНИИ МЕСТ И СПОСОБОВ ДЛЯ СЖИГАНИЯ МУСОРА, ВЕТОК, ТРАВЫ, ЛИСТВЫ И ИНЫХ ОТХОДОВ, МАТЕРИАЛОВ И ИЗДЕЛИЙ, А ТАКЖЕ РАЗВЕДЕНИЯ КОСТРОВ, ИСПОЛЬЗОВАНИЯ ОТКРЫТОГО ОГНЯ ДЛЯ ПРИГОТОВЛЕНИЯ ПИЩИ НА ЗЕМЛЯХ ОБЩЕГО ПОЛЬЗОВАНИЯ В ГРАНИЦАХ ЕРШОВСКОГО МУНИЦИПАЛЬНОГО ОБРАЗОВАНИЯ</w:t>
      </w:r>
    </w:p>
    <w:p w:rsidR="0086401D" w:rsidRDefault="0086401D" w:rsidP="008640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401D" w:rsidRPr="0086401D" w:rsidRDefault="00C93037" w:rsidP="00864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6401D"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="0086401D"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устанавливает обязательные требования пожарной</w:t>
      </w:r>
      <w:r w:rsidR="0012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401D"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к местам использования открытого огня и разведения костров (далее -</w:t>
      </w:r>
      <w:r w:rsidR="0012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401D"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открытого огня), определяет способы использования открытого огня на</w:t>
      </w:r>
      <w:r w:rsidR="0012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401D"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землях общего пользов</w:t>
      </w:r>
      <w:r w:rsidR="0014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ания в границах </w:t>
      </w:r>
      <w:proofErr w:type="spellStart"/>
      <w:r w:rsidR="0014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Ершовского</w:t>
      </w:r>
      <w:proofErr w:type="spellEnd"/>
      <w:r w:rsidR="0086401D"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12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401D"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те</w:t>
      </w:r>
      <w:r w:rsidR="0014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рритория </w:t>
      </w:r>
      <w:proofErr w:type="spellStart"/>
      <w:r w:rsidR="0014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Ершовского</w:t>
      </w:r>
      <w:proofErr w:type="spellEnd"/>
      <w:r w:rsidR="0086401D"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образования) в соответствии с</w:t>
      </w:r>
      <w:r w:rsidR="00123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401D"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статьи 16 Федерального закона от 06.10.2003 года № 131-ФЗ «Об общих</w:t>
      </w:r>
      <w:r w:rsidR="0014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401D"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принципах организации местного самоуправления в Российской Федерации», ст</w:t>
      </w:r>
      <w:proofErr w:type="gramEnd"/>
      <w:r w:rsidR="0086401D"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ст. 19. 30</w:t>
      </w:r>
      <w:r w:rsidR="0014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401D"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21.12.1994 года № 69-ФЗ «О пожарной безопасности»,</w:t>
      </w:r>
      <w:r w:rsidR="0014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401D"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Российской Федерации от 16.09.2020 года № 1479 «Об</w:t>
      </w:r>
      <w:r w:rsidR="0014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401D"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 Правил противопожарного режима в Российской Федерации», в целях</w:t>
      </w:r>
      <w:r w:rsidR="0014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401D"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противопожарной устойчивости территории</w:t>
      </w:r>
      <w:r w:rsidR="0014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Ершовского</w:t>
      </w:r>
      <w:proofErr w:type="spellEnd"/>
      <w:r w:rsidR="0014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401D"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образования.</w:t>
      </w:r>
    </w:p>
    <w:p w:rsidR="0086401D" w:rsidRPr="0086401D" w:rsidRDefault="00C93037" w:rsidP="00864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6401D"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Местами использования открытого огн</w:t>
      </w:r>
      <w:r w:rsidR="0014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на территории </w:t>
      </w:r>
      <w:proofErr w:type="spellStart"/>
      <w:r w:rsidR="0014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Ершовского</w:t>
      </w:r>
      <w:proofErr w:type="spellEnd"/>
      <w:r w:rsidR="0014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401D"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являются специально оборудованные места для сжигания</w:t>
      </w:r>
      <w:r w:rsidR="0014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401D"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мусора, веток, травы, листвы и иных отходов, материалов и изделий, а также разведения</w:t>
      </w:r>
      <w:r w:rsidR="0014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401D"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костров, утвержденные постановление</w:t>
      </w:r>
      <w:r w:rsidR="0014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администрации </w:t>
      </w:r>
      <w:proofErr w:type="spellStart"/>
      <w:r w:rsidR="0014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Ершовского</w:t>
      </w:r>
      <w:proofErr w:type="spellEnd"/>
      <w:r w:rsidR="0086401D"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</w:t>
      </w:r>
      <w:r w:rsidR="0014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401D"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</w:p>
    <w:p w:rsidR="0086401D" w:rsidRPr="0086401D" w:rsidRDefault="00C93037" w:rsidP="00864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6401D"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Места использования открытого огня должны соответствовать следующим</w:t>
      </w:r>
      <w:r w:rsidR="00144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401D"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требованиям:</w:t>
      </w:r>
    </w:p>
    <w:p w:rsidR="0086401D" w:rsidRPr="0086401D" w:rsidRDefault="00C93037" w:rsidP="00864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6401D"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должны быть выполнены в виде котлована (ямы, рва) не менее чем 0,3 метра</w:t>
      </w:r>
      <w:r w:rsidR="00FF0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401D"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глубиной и не более 1 метра в диаметре или площадки с прочно установленной на ней</w:t>
      </w:r>
      <w:r w:rsidR="00FF0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401D"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металлической емкостью (например: бочка, бак, мангал) или емкостью, выполненной </w:t>
      </w:r>
      <w:proofErr w:type="gramStart"/>
      <w:r w:rsidR="0086401D"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</w:p>
    <w:p w:rsidR="0086401D" w:rsidRPr="0086401D" w:rsidRDefault="0086401D" w:rsidP="00864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негорючих материалов, исключающих возможность распространения пламени и</w:t>
      </w:r>
    </w:p>
    <w:p w:rsidR="0086401D" w:rsidRPr="0086401D" w:rsidRDefault="0086401D" w:rsidP="00864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выпадения сгораемых материалов за пределы очага горения, объемом не более 1 куб. метра;</w:t>
      </w:r>
    </w:p>
    <w:p w:rsidR="0086401D" w:rsidRPr="0086401D" w:rsidRDefault="00C93037" w:rsidP="00864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6401D"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должны располагаться на расстоянии не менее 50 метров от ближайшего объекта</w:t>
      </w:r>
    </w:p>
    <w:p w:rsidR="0086401D" w:rsidRPr="0086401D" w:rsidRDefault="0086401D" w:rsidP="00864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(здания, сооружения, постройки, открытого склада, скирды); 100 метров - от хвойного леса</w:t>
      </w:r>
      <w:r w:rsidR="00FF0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отдельно растущих хвойных деревьев и молодняка; 50 метров - от лиственного леса или</w:t>
      </w:r>
      <w:r w:rsidR="00FF0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 растущих групп лиственных деревьев:</w:t>
      </w:r>
    </w:p>
    <w:p w:rsidR="0086401D" w:rsidRPr="0086401D" w:rsidRDefault="00C93037" w:rsidP="00864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6401D"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территория вокруг мест использования открытого огня должна быть очищена </w:t>
      </w:r>
      <w:proofErr w:type="gramStart"/>
      <w:r w:rsidR="0086401D"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86401D" w:rsidRPr="0086401D" w:rsidRDefault="0086401D" w:rsidP="00864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радиусе 10 метров от сухостойных деревьев, сухой травы, валежника, порубочных остатков,</w:t>
      </w:r>
      <w:r w:rsidR="00FF0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других горючих материалов и </w:t>
      </w:r>
      <w:proofErr w:type="gramStart"/>
      <w:r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отделена</w:t>
      </w:r>
      <w:proofErr w:type="gramEnd"/>
      <w:r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противопожарной минерализованной полосой,</w:t>
      </w:r>
      <w:r w:rsidR="00FF0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шириной не менее 0,4 метра;</w:t>
      </w:r>
    </w:p>
    <w:p w:rsidR="00446B31" w:rsidRPr="00446B31" w:rsidRDefault="00C93037" w:rsidP="00FF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6401D" w:rsidRPr="008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лица, использующие открытый огонь, д</w:t>
      </w:r>
      <w:r w:rsidR="00FF0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олжны быть обеспечены первичным </w:t>
      </w:r>
      <w:r w:rsidR="00446B31"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пожаротушения для локализации и ликвидации горения, а также мобильным</w:t>
      </w:r>
      <w:r w:rsidR="00FF0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B31"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связи для вызова подразделений пожарной охраны.</w:t>
      </w:r>
      <w:r w:rsidR="00FF0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46B31"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открытого огня в металлической емкости или емкости,</w:t>
      </w:r>
      <w:r w:rsidR="00FF0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B31"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выполненной из иных негорючих материалов, которая исключает распространение пламени</w:t>
      </w:r>
      <w:r w:rsidR="00FF0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B31"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выпадение сгораемых материалов за пределы очага горения, минимально допустимые</w:t>
      </w:r>
      <w:r w:rsidR="00FF0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B31"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расстояния предусмотрены подпунктами «б» и «в» пункта 3 настоящего Положения, могут</w:t>
      </w:r>
      <w:r w:rsidR="00FF0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B31"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уменьшены вдвое, при этом устройство противопожарной минерализованной полосы</w:t>
      </w:r>
      <w:r w:rsidR="00FF0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B31"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требуется.</w:t>
      </w:r>
      <w:proofErr w:type="gramEnd"/>
      <w:r w:rsidR="00446B31"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своевременной локализации процесса горения емкость,</w:t>
      </w:r>
      <w:r w:rsidR="00FF0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B31"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предназначенная для сжигания мусора, веток, должна использоваться с металлическим</w:t>
      </w:r>
      <w:r w:rsidR="00FF0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B31"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листом, размер которого должен позволять полностью закрыть указанную емкость сверху.</w:t>
      </w:r>
      <w:r w:rsidR="00FF0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B31"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использующие открытый огонь, в случае обнаружения признаков пожара на</w:t>
      </w:r>
      <w:r w:rsidR="00FF0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B31"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соответствующем земельном участке обязаны немедленно сообщить об этом в</w:t>
      </w:r>
      <w:r w:rsidR="00FF0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B31"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специализированную диспетчерскую службы и принять все возможные меры по</w:t>
      </w:r>
      <w:r w:rsidR="00FF0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B31"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недопущению распространения пожара.</w:t>
      </w:r>
    </w:p>
    <w:p w:rsidR="00446B31" w:rsidRPr="00446B31" w:rsidRDefault="00C93037" w:rsidP="00FF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46B31"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Использование открытого огня запрещается:</w:t>
      </w:r>
    </w:p>
    <w:p w:rsidR="00446B31" w:rsidRPr="00446B31" w:rsidRDefault="00446B31" w:rsidP="00FF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установлении на соответствующей территории </w:t>
      </w:r>
      <w:proofErr w:type="gramStart"/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особого</w:t>
      </w:r>
      <w:proofErr w:type="gramEnd"/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противопожарного</w:t>
      </w:r>
    </w:p>
    <w:p w:rsidR="00446B31" w:rsidRPr="00446B31" w:rsidRDefault="00446B31" w:rsidP="00FF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режима;</w:t>
      </w:r>
    </w:p>
    <w:p w:rsidR="00446B31" w:rsidRPr="00446B31" w:rsidRDefault="00446B31" w:rsidP="00FF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торфяных почвах;</w:t>
      </w:r>
    </w:p>
    <w:p w:rsidR="00446B31" w:rsidRPr="00446B31" w:rsidRDefault="00446B31" w:rsidP="00FF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поступившей информации о </w:t>
      </w:r>
      <w:proofErr w:type="gramStart"/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приближающихся</w:t>
      </w:r>
      <w:proofErr w:type="gramEnd"/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неблагоприятных или опасных</w:t>
      </w:r>
    </w:p>
    <w:p w:rsidR="00446B31" w:rsidRPr="00446B31" w:rsidRDefault="00446B31" w:rsidP="00FF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жизнедеятельности людей метеорологических последствиях, связанных с </w:t>
      </w:r>
      <w:proofErr w:type="gramStart"/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сильными</w:t>
      </w:r>
      <w:proofErr w:type="gramEnd"/>
    </w:p>
    <w:p w:rsidR="00446B31" w:rsidRPr="00446B31" w:rsidRDefault="00446B31" w:rsidP="00FF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порывами ветра;</w:t>
      </w:r>
    </w:p>
    <w:p w:rsidR="00446B31" w:rsidRPr="00446B31" w:rsidRDefault="00446B31" w:rsidP="00FF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 кронами деревьев хвойных пород;</w:t>
      </w:r>
    </w:p>
    <w:p w:rsidR="00446B31" w:rsidRPr="00446B31" w:rsidRDefault="00446B31" w:rsidP="00FF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емкости, стенки которой имеют огненный сквозной прогар, механические разрывы</w:t>
      </w:r>
    </w:p>
    <w:p w:rsidR="00446B31" w:rsidRPr="00446B31" w:rsidRDefault="00446B31" w:rsidP="00FF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(повреждения) и иные отверстия, в том числе технологические, через которые возможно</w:t>
      </w:r>
    </w:p>
    <w:p w:rsidR="00FF0C2B" w:rsidRDefault="00446B31" w:rsidP="00FF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выпадение горючих материалов за пределы очага горения;</w:t>
      </w:r>
    </w:p>
    <w:p w:rsidR="00FF0C2B" w:rsidRDefault="00446B31" w:rsidP="00FF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скорости ветра, превышающей значение 5 метров в секунду, если сжигание</w:t>
      </w:r>
      <w:r w:rsidR="00FF0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осуществляться без металлической емкости или емкости, выполненной из иных</w:t>
      </w:r>
      <w:r w:rsidR="00FF0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негорючих материалов, исключающей распространение пламени и выпадение сгораемых</w:t>
      </w:r>
      <w:r w:rsidR="00FF0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 за пределами очага горения;</w:t>
      </w:r>
    </w:p>
    <w:p w:rsidR="00446B31" w:rsidRPr="00446B31" w:rsidRDefault="00446B31" w:rsidP="00FF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скорости ветра, превышающей значение 10 метров в секунду.</w:t>
      </w:r>
    </w:p>
    <w:p w:rsidR="00446B31" w:rsidRPr="00446B31" w:rsidRDefault="00C93037" w:rsidP="00FF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46B31"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При использовании открытого огня и разведении костров для приготовления пищи </w:t>
      </w:r>
      <w:proofErr w:type="gramStart"/>
      <w:r w:rsidR="00446B31"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46B31" w:rsidRPr="00446B31" w:rsidRDefault="00446B31" w:rsidP="00FF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специальных несгораемых </w:t>
      </w:r>
      <w:proofErr w:type="gramStart"/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емкостях</w:t>
      </w:r>
      <w:proofErr w:type="gramEnd"/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(например - мангалах, жаровнях) на территории</w:t>
      </w:r>
    </w:p>
    <w:p w:rsidR="00446B31" w:rsidRPr="00446B31" w:rsidRDefault="00FF0C2B" w:rsidP="00FF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Ершовского</w:t>
      </w:r>
      <w:proofErr w:type="spellEnd"/>
      <w:r w:rsidR="00446B31"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образования, противопожарное расстояние от очага</w:t>
      </w:r>
    </w:p>
    <w:p w:rsidR="00446B31" w:rsidRPr="00446B31" w:rsidRDefault="00446B31" w:rsidP="00FF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горения до зданий, сооружений и иных построек допускается уменьшать до 5 метров, а зону</w:t>
      </w:r>
      <w:r w:rsidR="00FF0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очистки вокруг емкости от горючих материалов - до 2 метров.</w:t>
      </w:r>
    </w:p>
    <w:p w:rsidR="00446B31" w:rsidRPr="00446B31" w:rsidRDefault="00C93037" w:rsidP="00FF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46B31"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случаях выполнения работ по уничтожению сухой травянистой растительности,</w:t>
      </w:r>
    </w:p>
    <w:p w:rsidR="00446B31" w:rsidRPr="00446B31" w:rsidRDefault="00446B31" w:rsidP="00FF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стерни, пожнивных остатков и иных горючих отходов, организации массовых мероприятий с</w:t>
      </w:r>
      <w:r w:rsidR="00FF0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открытого огня допускается увеличить диаметр очага горения до 3 метров.</w:t>
      </w:r>
      <w:r w:rsidR="00FF0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минимально допустимый радиус зоны очистки территории вокруг очага горения от</w:t>
      </w:r>
      <w:r w:rsidR="00FF0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сухостойных деревьев, сухой травы, валежника, порубочных остатков, других горючих</w:t>
      </w:r>
      <w:r w:rsidR="00FF0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 увеличивается до 50 метров.</w:t>
      </w:r>
      <w:r w:rsidR="00CB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увеличении диаметра зоны очага горения должны быть выполнены требования</w:t>
      </w:r>
      <w:r w:rsidR="00CB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3 настоящего Положения, при этом на каждый очаг использования открытого огня</w:t>
      </w:r>
      <w:r w:rsidR="00CB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быть задействовано не менее 2 человек, обеспеченных первичными средствами</w:t>
      </w:r>
      <w:r w:rsidR="00CB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пожаротушения и прошедших обучение мерам пожарной безопасности.</w:t>
      </w:r>
    </w:p>
    <w:p w:rsidR="00446B31" w:rsidRPr="00446B31" w:rsidRDefault="00C93037" w:rsidP="00FF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46B31"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процессе сжигания запрещается:</w:t>
      </w:r>
    </w:p>
    <w:p w:rsidR="00446B31" w:rsidRPr="00446B31" w:rsidRDefault="00446B31" w:rsidP="00FF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сжигание горючих и легковоспламеняющихся жидкостей (кроме</w:t>
      </w:r>
      <w:proofErr w:type="gramEnd"/>
    </w:p>
    <w:p w:rsidR="00446B31" w:rsidRPr="00446B31" w:rsidRDefault="00446B31" w:rsidP="00FF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жидкостей, используемых для розжига), взрывоопасных веществ материалов, а также</w:t>
      </w:r>
    </w:p>
    <w:p w:rsidR="00446B31" w:rsidRPr="00446B31" w:rsidRDefault="00446B31" w:rsidP="00FF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изделий и иных материалов, выделяющих при горении </w:t>
      </w:r>
      <w:proofErr w:type="gramStart"/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токсичные</w:t>
      </w:r>
      <w:proofErr w:type="gramEnd"/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высокотоксичные</w:t>
      </w:r>
    </w:p>
    <w:p w:rsidR="00446B31" w:rsidRPr="00446B31" w:rsidRDefault="00446B31" w:rsidP="00FF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вещества;</w:t>
      </w:r>
    </w:p>
    <w:p w:rsidR="00446B31" w:rsidRPr="00446B31" w:rsidRDefault="00446B31" w:rsidP="00FF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место очага горения без присмотра до полного прекращения горения</w:t>
      </w:r>
    </w:p>
    <w:p w:rsidR="00446B31" w:rsidRPr="00446B31" w:rsidRDefault="00446B31" w:rsidP="00FF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(тления);</w:t>
      </w:r>
    </w:p>
    <w:p w:rsidR="00446B31" w:rsidRPr="00446B31" w:rsidRDefault="00446B31" w:rsidP="00FF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располагать легковоспламеняющиеся и горючие жидкости, а также горючие</w:t>
      </w:r>
    </w:p>
    <w:p w:rsidR="00446B31" w:rsidRPr="00446B31" w:rsidRDefault="00446B31" w:rsidP="00FF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вблизи очага горения;</w:t>
      </w:r>
    </w:p>
    <w:p w:rsidR="00446B31" w:rsidRPr="00446B31" w:rsidRDefault="00446B31" w:rsidP="00FF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выжигать хворост, лесную подстилку, сухую траву на земельных участках общего</w:t>
      </w:r>
    </w:p>
    <w:p w:rsidR="00446B31" w:rsidRPr="00446B31" w:rsidRDefault="00446B31" w:rsidP="00FF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пользования, непосредственно примыкающих к лесам, защитным и лесным насаждениям и</w:t>
      </w:r>
      <w:r w:rsidR="00FF0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отделенных противопожарной минерализованной полосой шириной не менее 0,5 метра.</w:t>
      </w:r>
    </w:p>
    <w:p w:rsidR="00446B31" w:rsidRPr="00446B31" w:rsidRDefault="00C93037" w:rsidP="00FF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46B31"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течение всего периода использования открытого огня до прекращения процесса</w:t>
      </w:r>
    </w:p>
    <w:p w:rsidR="00446B31" w:rsidRPr="00446B31" w:rsidRDefault="00446B31" w:rsidP="00FF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тления должен осуществляться </w:t>
      </w:r>
      <w:proofErr w:type="gramStart"/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нераспространением горения (тления) за пределы</w:t>
      </w:r>
      <w:r w:rsidR="00FF0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очаговой зоны.</w:t>
      </w:r>
    </w:p>
    <w:p w:rsidR="00446B31" w:rsidRPr="00446B31" w:rsidRDefault="00C93037" w:rsidP="00FF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46B31"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После использования открытого огня, место сжигания должно быть засыпано землей</w:t>
      </w:r>
    </w:p>
    <w:p w:rsidR="00446B31" w:rsidRPr="00446B31" w:rsidRDefault="00446B31" w:rsidP="00FF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(песком) или залито водой до полного прекращения горения (тления).</w:t>
      </w:r>
    </w:p>
    <w:p w:rsidR="00446B31" w:rsidRPr="00446B31" w:rsidRDefault="00C93037" w:rsidP="00FF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46B31"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Обустройство мест использования открытого огня и требований использования</w:t>
      </w:r>
    </w:p>
    <w:p w:rsidR="00446B31" w:rsidRPr="00446B31" w:rsidRDefault="00446B31" w:rsidP="00FF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открытого огня, </w:t>
      </w:r>
      <w:proofErr w:type="gramStart"/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proofErr w:type="gramEnd"/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Положением, обеспечиваются</w:t>
      </w:r>
      <w:r w:rsidR="00CB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</w:t>
      </w:r>
      <w:r w:rsidR="00FF0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proofErr w:type="spellStart"/>
      <w:r w:rsidR="00FF0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Ершовского</w:t>
      </w:r>
      <w:proofErr w:type="spellEnd"/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446B31" w:rsidRPr="00446B31" w:rsidRDefault="00C93037" w:rsidP="00FF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46B31"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Для сжигания мусора, веток, травы, листвы, иных отходов, материалов или</w:t>
      </w:r>
    </w:p>
    <w:p w:rsidR="00446B31" w:rsidRPr="00446B31" w:rsidRDefault="00446B31" w:rsidP="00FF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изделий, а также разведения костров, приготовления пищи с помощью открытого огня </w:t>
      </w:r>
      <w:proofErr w:type="gramStart"/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446B31" w:rsidRPr="00446B31" w:rsidRDefault="00446B31" w:rsidP="00FF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 установленных </w:t>
      </w:r>
      <w:proofErr w:type="gramStart"/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местах</w:t>
      </w:r>
      <w:proofErr w:type="gramEnd"/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физическим лицам необходимо за 2 рабочих дня до даты</w:t>
      </w:r>
      <w:r w:rsidR="00FF0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открытого огня направить соответствующее уведомление в администрацию</w:t>
      </w:r>
      <w:r w:rsidR="00FF0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F0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Ершовского</w:t>
      </w:r>
      <w:proofErr w:type="spellEnd"/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86401D" w:rsidRDefault="00C93037" w:rsidP="00FF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46B31"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За нарушение правил пожарной безопасности виновные лица несут</w:t>
      </w:r>
      <w:r w:rsidR="00FF0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B31"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установленную законодательством Российской Федерации ответственность.</w:t>
      </w:r>
    </w:p>
    <w:p w:rsidR="0086401D" w:rsidRDefault="0086401D" w:rsidP="00FF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401D" w:rsidRDefault="0086401D" w:rsidP="00FF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401D" w:rsidRDefault="0086401D" w:rsidP="00C329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401D" w:rsidRDefault="0086401D" w:rsidP="00C329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401D" w:rsidRDefault="0086401D" w:rsidP="00C329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401D" w:rsidRDefault="0086401D" w:rsidP="00C329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401D" w:rsidRDefault="0086401D" w:rsidP="00C329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401D" w:rsidRDefault="0086401D" w:rsidP="00C329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401D" w:rsidRDefault="0086401D" w:rsidP="00C329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401D" w:rsidRDefault="0086401D" w:rsidP="00C329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C2B" w:rsidRDefault="00FF0C2B" w:rsidP="00446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C2B" w:rsidRDefault="00FF0C2B" w:rsidP="00446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C2B" w:rsidRDefault="00FF0C2B" w:rsidP="00446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C2B" w:rsidRDefault="00FF0C2B" w:rsidP="00446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C2B" w:rsidRDefault="00FF0C2B" w:rsidP="00446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C2B" w:rsidRDefault="00FF0C2B" w:rsidP="00446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C2B" w:rsidRDefault="00FF0C2B" w:rsidP="00446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C2B" w:rsidRDefault="00FF0C2B" w:rsidP="00446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C2B" w:rsidRDefault="00FF0C2B" w:rsidP="00446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C2B" w:rsidRDefault="00FF0C2B" w:rsidP="00446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C2B" w:rsidRDefault="00FF0C2B" w:rsidP="00446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C2B" w:rsidRDefault="00FF0C2B" w:rsidP="00446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C2B" w:rsidRDefault="00FF0C2B" w:rsidP="00446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C2B" w:rsidRDefault="00FF0C2B" w:rsidP="00446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C2B" w:rsidRDefault="00FF0C2B" w:rsidP="00446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C2B" w:rsidRDefault="00FF0C2B" w:rsidP="00446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C2B" w:rsidRDefault="00FF0C2B" w:rsidP="00446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C2B" w:rsidRDefault="00FF0C2B" w:rsidP="00446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C2B" w:rsidRDefault="00FF0C2B" w:rsidP="00446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C2B" w:rsidRDefault="00FF0C2B" w:rsidP="00446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C2B" w:rsidRDefault="00FF0C2B" w:rsidP="00446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C2B" w:rsidRDefault="00FF0C2B" w:rsidP="00446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C2B" w:rsidRDefault="00FF0C2B" w:rsidP="00446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C2B" w:rsidRDefault="00FF0C2B" w:rsidP="00446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C2B" w:rsidRDefault="00FF0C2B" w:rsidP="00446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C2B" w:rsidRDefault="00FF0C2B" w:rsidP="00446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C2B" w:rsidRDefault="00FF0C2B" w:rsidP="00446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C2B" w:rsidRDefault="00FF0C2B" w:rsidP="00446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C2B" w:rsidRDefault="00FF0C2B" w:rsidP="00446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C2B" w:rsidRDefault="00FF0C2B" w:rsidP="00446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C2B" w:rsidRDefault="00FF0C2B" w:rsidP="00446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C2B" w:rsidRDefault="00FF0C2B" w:rsidP="00446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C2B" w:rsidRDefault="00FF0C2B" w:rsidP="00446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C2B" w:rsidRDefault="00FF0C2B" w:rsidP="00446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C2B" w:rsidRDefault="00FF0C2B" w:rsidP="00446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C2B" w:rsidRDefault="00FF0C2B" w:rsidP="00446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C2B" w:rsidRDefault="00FF0C2B" w:rsidP="00446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C2B" w:rsidRDefault="00FF0C2B" w:rsidP="00446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B31" w:rsidRPr="00446B31" w:rsidRDefault="00446B31" w:rsidP="00446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446B31" w:rsidRPr="00446B31" w:rsidRDefault="00446B31" w:rsidP="00446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446B31" w:rsidRPr="00446B31" w:rsidRDefault="00FF0C2B" w:rsidP="00446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Ершовского</w:t>
      </w:r>
      <w:proofErr w:type="spellEnd"/>
      <w:r w:rsidR="00446B31"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</w:t>
      </w:r>
    </w:p>
    <w:p w:rsidR="00FF0C2B" w:rsidRDefault="00446B31" w:rsidP="00446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</w:p>
    <w:p w:rsidR="00446B31" w:rsidRPr="00446B31" w:rsidRDefault="00446B31" w:rsidP="00446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8E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18.12.2023 № 94</w:t>
      </w:r>
    </w:p>
    <w:p w:rsidR="00446B31" w:rsidRDefault="00446B31" w:rsidP="00446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6B31" w:rsidRDefault="00446B31" w:rsidP="00446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ACD" w:rsidRDefault="00FF0C2B" w:rsidP="00446B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ЕРЕЧЕНЬ </w:t>
      </w:r>
    </w:p>
    <w:p w:rsidR="00446B31" w:rsidRPr="00446B31" w:rsidRDefault="00FF0C2B" w:rsidP="00446B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 ДЛЯ СЖИГАНИЯ МУСОРА, ВЕТОК, ТРАВЫ, ЛИСТВЫ И ИНЫХ ОТХОДОВ</w:t>
      </w:r>
      <w:proofErr w:type="gramStart"/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gramEnd"/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АТЕРИАЛОВ ИЛИ ИЗДЕЛИЙ, А ТАКЖЕ РАЗВЕДЕНИЯ КОСТРОВ, ИСПОЛЬЗОВАНИЯ</w:t>
      </w:r>
      <w:r w:rsidR="00923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ОТКРЫТОГО ОГНЯ ДЛЯ ПРИГОТОВЛЕНИЯ ПИЩИ НА ЗЕМЛЯХ ОБЩЕГО ПОЛЬЗОВАНИЯ</w:t>
      </w:r>
      <w:r w:rsidR="00923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ЕРШОВСКОГО</w:t>
      </w:r>
      <w:r w:rsidRPr="0044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86401D" w:rsidRDefault="0086401D" w:rsidP="00446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817"/>
        <w:gridCol w:w="2393"/>
      </w:tblGrid>
      <w:tr w:rsidR="00923ACD" w:rsidTr="00923ACD">
        <w:tc>
          <w:tcPr>
            <w:tcW w:w="675" w:type="dxa"/>
          </w:tcPr>
          <w:p w:rsidR="00923ACD" w:rsidRDefault="00923ACD" w:rsidP="00923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</w:tcPr>
          <w:p w:rsidR="00923ACD" w:rsidRDefault="00923ACD" w:rsidP="00923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2817" w:type="dxa"/>
          </w:tcPr>
          <w:p w:rsidR="00923ACD" w:rsidRDefault="00923ACD" w:rsidP="00923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Координаты земельного участка</w:t>
            </w:r>
          </w:p>
        </w:tc>
        <w:tc>
          <w:tcPr>
            <w:tcW w:w="2393" w:type="dxa"/>
          </w:tcPr>
          <w:p w:rsidR="00923ACD" w:rsidRDefault="00923ACD" w:rsidP="00923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23ACD" w:rsidTr="00923ACD">
        <w:tc>
          <w:tcPr>
            <w:tcW w:w="675" w:type="dxa"/>
          </w:tcPr>
          <w:p w:rsidR="00923ACD" w:rsidRDefault="00923ACD" w:rsidP="00923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923ACD" w:rsidRDefault="00923ACD" w:rsidP="00923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</w:t>
            </w:r>
          </w:p>
          <w:p w:rsidR="00923ACD" w:rsidRDefault="00923ACD" w:rsidP="00923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Усть-Илимский район,</w:t>
            </w:r>
          </w:p>
          <w:p w:rsidR="00923ACD" w:rsidRDefault="00923ACD" w:rsidP="00923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Ершово</w:t>
            </w:r>
          </w:p>
          <w:p w:rsidR="0089095D" w:rsidRDefault="0089095D" w:rsidP="00923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</w:tcPr>
          <w:p w:rsidR="00923ACD" w:rsidRDefault="0089095D" w:rsidP="0089095D">
            <w:pPr>
              <w:tabs>
                <w:tab w:val="left" w:pos="3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38:17:040105:58</w:t>
            </w:r>
          </w:p>
        </w:tc>
        <w:tc>
          <w:tcPr>
            <w:tcW w:w="2393" w:type="dxa"/>
          </w:tcPr>
          <w:p w:rsidR="00923ACD" w:rsidRPr="00923ACD" w:rsidRDefault="00923ACD" w:rsidP="00923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приготовления</w:t>
            </w:r>
          </w:p>
          <w:p w:rsidR="00923ACD" w:rsidRDefault="00923ACD" w:rsidP="00923A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пищи, сжигания мусора,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веток, травы, листвы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 отходов</w:t>
            </w:r>
          </w:p>
        </w:tc>
      </w:tr>
      <w:bookmarkEnd w:id="0"/>
    </w:tbl>
    <w:p w:rsidR="00923ACD" w:rsidRDefault="00923ACD" w:rsidP="00446B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23ACD" w:rsidSect="008640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84"/>
    <w:rsid w:val="000A20FD"/>
    <w:rsid w:val="00123684"/>
    <w:rsid w:val="001350ED"/>
    <w:rsid w:val="00144139"/>
    <w:rsid w:val="00190C41"/>
    <w:rsid w:val="00354BA2"/>
    <w:rsid w:val="004253E7"/>
    <w:rsid w:val="00446B31"/>
    <w:rsid w:val="004D353C"/>
    <w:rsid w:val="00540790"/>
    <w:rsid w:val="005A701C"/>
    <w:rsid w:val="00616E21"/>
    <w:rsid w:val="006355BF"/>
    <w:rsid w:val="006E44C7"/>
    <w:rsid w:val="0086401D"/>
    <w:rsid w:val="0089095D"/>
    <w:rsid w:val="008E374D"/>
    <w:rsid w:val="00923ACD"/>
    <w:rsid w:val="00954AF4"/>
    <w:rsid w:val="009A49AE"/>
    <w:rsid w:val="009A664A"/>
    <w:rsid w:val="009B3029"/>
    <w:rsid w:val="00B42353"/>
    <w:rsid w:val="00C329A5"/>
    <w:rsid w:val="00C71690"/>
    <w:rsid w:val="00C93037"/>
    <w:rsid w:val="00CB662C"/>
    <w:rsid w:val="00CC5947"/>
    <w:rsid w:val="00D32333"/>
    <w:rsid w:val="00D62D84"/>
    <w:rsid w:val="00E04C38"/>
    <w:rsid w:val="00F230BB"/>
    <w:rsid w:val="00F9759F"/>
    <w:rsid w:val="00FB6A64"/>
    <w:rsid w:val="00FC363D"/>
    <w:rsid w:val="00FF0739"/>
    <w:rsid w:val="00F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инспектор</cp:lastModifiedBy>
  <cp:revision>33</cp:revision>
  <dcterms:created xsi:type="dcterms:W3CDTF">2023-03-27T06:29:00Z</dcterms:created>
  <dcterms:modified xsi:type="dcterms:W3CDTF">2023-12-20T01:55:00Z</dcterms:modified>
</cp:coreProperties>
</file>