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7A" w:rsidRPr="005271A3" w:rsidRDefault="00691A69" w:rsidP="005271A3">
      <w:pPr>
        <w:jc w:val="center"/>
        <w:rPr>
          <w:b/>
        </w:rPr>
      </w:pPr>
      <w:r w:rsidRPr="005271A3">
        <w:rPr>
          <w:b/>
        </w:rPr>
        <w:t>05.06.2024</w:t>
      </w:r>
      <w:r w:rsidR="00DB5D7A" w:rsidRPr="005271A3">
        <w:rPr>
          <w:b/>
        </w:rPr>
        <w:t xml:space="preserve"> №</w:t>
      </w:r>
      <w:r w:rsidRPr="005271A3">
        <w:rPr>
          <w:b/>
        </w:rPr>
        <w:t xml:space="preserve"> 39</w:t>
      </w:r>
    </w:p>
    <w:p w:rsidR="00DB5D7A" w:rsidRPr="005271A3" w:rsidRDefault="00DB5D7A" w:rsidP="005271A3">
      <w:pPr>
        <w:jc w:val="center"/>
        <w:rPr>
          <w:b/>
        </w:rPr>
      </w:pPr>
      <w:r w:rsidRPr="005271A3">
        <w:rPr>
          <w:b/>
        </w:rPr>
        <w:t>РОССИЙСКАЯ ФЕДЕРАЦИЯ</w:t>
      </w:r>
    </w:p>
    <w:p w:rsidR="00DB5D7A" w:rsidRPr="005271A3" w:rsidRDefault="00DB5D7A" w:rsidP="005271A3">
      <w:pPr>
        <w:jc w:val="center"/>
        <w:rPr>
          <w:b/>
        </w:rPr>
      </w:pPr>
      <w:r w:rsidRPr="005271A3">
        <w:rPr>
          <w:b/>
        </w:rPr>
        <w:t>ИРКУТСКАЯ ОБЛАСТЬ</w:t>
      </w:r>
    </w:p>
    <w:p w:rsidR="00DB5D7A" w:rsidRPr="005271A3" w:rsidRDefault="00DB5D7A" w:rsidP="005271A3">
      <w:pPr>
        <w:jc w:val="center"/>
        <w:rPr>
          <w:b/>
        </w:rPr>
      </w:pPr>
      <w:r w:rsidRPr="005271A3">
        <w:rPr>
          <w:b/>
        </w:rPr>
        <w:t>МУНИЦИПАЛЬНЫЙ РАЙОН</w:t>
      </w:r>
    </w:p>
    <w:p w:rsidR="00DB5D7A" w:rsidRPr="005271A3" w:rsidRDefault="00DB5D7A" w:rsidP="005271A3">
      <w:pPr>
        <w:jc w:val="center"/>
        <w:rPr>
          <w:b/>
        </w:rPr>
      </w:pPr>
      <w:r w:rsidRPr="005271A3">
        <w:rPr>
          <w:b/>
        </w:rPr>
        <w:t>«УСТЬ-ИЛИМСКИЙ РАЙОН»</w:t>
      </w:r>
    </w:p>
    <w:p w:rsidR="00DB5D7A" w:rsidRPr="005271A3" w:rsidRDefault="00DB5D7A" w:rsidP="005271A3">
      <w:pPr>
        <w:jc w:val="center"/>
        <w:rPr>
          <w:b/>
        </w:rPr>
      </w:pPr>
      <w:r w:rsidRPr="005271A3">
        <w:rPr>
          <w:b/>
        </w:rPr>
        <w:t>ЕРШОВСКОЕ МУНИЦИПАЛЬНОЕ ОБРАЗОВАНИЕ</w:t>
      </w:r>
    </w:p>
    <w:p w:rsidR="00DB5D7A" w:rsidRPr="005271A3" w:rsidRDefault="00DB5D7A" w:rsidP="005271A3">
      <w:pPr>
        <w:jc w:val="center"/>
        <w:rPr>
          <w:b/>
        </w:rPr>
      </w:pPr>
      <w:r w:rsidRPr="005271A3">
        <w:rPr>
          <w:b/>
        </w:rPr>
        <w:t>АДМИНИСТРАЦИЯ</w:t>
      </w:r>
    </w:p>
    <w:p w:rsidR="00DB5D7A" w:rsidRPr="005271A3" w:rsidRDefault="00DB5D7A" w:rsidP="005271A3">
      <w:pPr>
        <w:jc w:val="center"/>
        <w:rPr>
          <w:b/>
        </w:rPr>
      </w:pPr>
      <w:r w:rsidRPr="005271A3">
        <w:rPr>
          <w:b/>
        </w:rPr>
        <w:t>ПОСТАНОВЛЕНИЕ</w:t>
      </w:r>
    </w:p>
    <w:p w:rsidR="00DB5D7A" w:rsidRPr="005271A3" w:rsidRDefault="00DB5D7A" w:rsidP="005271A3">
      <w:pPr>
        <w:jc w:val="center"/>
        <w:rPr>
          <w:bCs/>
          <w:color w:val="000000"/>
        </w:rPr>
      </w:pPr>
    </w:p>
    <w:p w:rsidR="00110547" w:rsidRPr="005271A3" w:rsidRDefault="00DB5D7A" w:rsidP="005271A3">
      <w:pPr>
        <w:jc w:val="center"/>
        <w:rPr>
          <w:b/>
        </w:rPr>
      </w:pPr>
      <w:r w:rsidRPr="005271A3">
        <w:rPr>
          <w:b/>
          <w:bCs/>
          <w:color w:val="000000"/>
        </w:rPr>
        <w:t xml:space="preserve">О ПЕРЕДАЧЕ ЗДАНИЯ КЛУБА В ОПЕРАТИВНОЕ УПРАВЛЕНИЕ </w:t>
      </w:r>
      <w:r w:rsidRPr="005271A3">
        <w:rPr>
          <w:b/>
        </w:rPr>
        <w:t>МУНИЦ</w:t>
      </w:r>
      <w:r w:rsidRPr="005271A3">
        <w:rPr>
          <w:b/>
        </w:rPr>
        <w:t>И</w:t>
      </w:r>
      <w:r w:rsidRPr="005271A3">
        <w:rPr>
          <w:b/>
        </w:rPr>
        <w:t>ПАЛЬНОГО КАЗЕННОГО УЧРЕЖДЕНИЯ КУЛЬТУРЫ «КУЛЬТУРНО-ДОСУГОВЫЙ ЦЕНТР» ЕРШОВС</w:t>
      </w:r>
      <w:r w:rsidR="00513BB6" w:rsidRPr="005271A3">
        <w:rPr>
          <w:b/>
        </w:rPr>
        <w:t>КОГО МУНИЦИПАЛЬНОГО ОБРАЗОВАНИЯ</w:t>
      </w:r>
    </w:p>
    <w:p w:rsidR="00DB5D7A" w:rsidRPr="005271A3" w:rsidRDefault="00DB5D7A" w:rsidP="005271A3">
      <w:pPr>
        <w:pStyle w:val="a3"/>
        <w:spacing w:before="0" w:beforeAutospacing="0" w:after="0" w:afterAutospacing="0"/>
        <w:ind w:firstLine="709"/>
        <w:jc w:val="both"/>
      </w:pPr>
    </w:p>
    <w:p w:rsidR="001462E9" w:rsidRPr="005271A3" w:rsidRDefault="00110547" w:rsidP="005271A3">
      <w:pPr>
        <w:pStyle w:val="a3"/>
        <w:spacing w:before="0" w:beforeAutospacing="0" w:after="0" w:afterAutospacing="0"/>
        <w:ind w:firstLine="709"/>
        <w:jc w:val="both"/>
      </w:pPr>
      <w:r w:rsidRPr="005271A3">
        <w:t>В соответствии со статьями 296 и 299 Гражданского кодекса Российской Федер</w:t>
      </w:r>
      <w:r w:rsidRPr="005271A3">
        <w:t>а</w:t>
      </w:r>
      <w:r w:rsidRPr="005271A3">
        <w:t xml:space="preserve">ции, руководствуясь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4 г"/>
        </w:smartTagPr>
        <w:r w:rsidRPr="005271A3">
          <w:t>2004 г</w:t>
        </w:r>
      </w:smartTag>
      <w:r w:rsidR="005271A3">
        <w:t>. № 691 «</w:t>
      </w:r>
      <w:r w:rsidRPr="005271A3">
        <w:t>О Федеральном агентстве по уп</w:t>
      </w:r>
      <w:r w:rsidR="005271A3">
        <w:t>равлению федеральным имуществом»</w:t>
      </w:r>
      <w:r w:rsidRPr="005271A3">
        <w:t xml:space="preserve">, </w:t>
      </w:r>
      <w:r w:rsidR="005271A3">
        <w:t>Ф</w:t>
      </w:r>
      <w:r w:rsidR="00EF2E22" w:rsidRPr="005271A3">
        <w:t>е</w:t>
      </w:r>
      <w:r w:rsidR="00EF2E22" w:rsidRPr="005271A3">
        <w:t xml:space="preserve">деральным законом Российской Федерации от </w:t>
      </w:r>
      <w:r w:rsidR="001462E9" w:rsidRPr="005271A3">
        <w:t xml:space="preserve">06.10.2003 №131-ФЗ «Об общих принципах организации местного самоуправления в Российской Федерации, </w:t>
      </w:r>
      <w:r w:rsidRPr="005271A3">
        <w:t>администрация Ершо</w:t>
      </w:r>
      <w:r w:rsidRPr="005271A3">
        <w:t>в</w:t>
      </w:r>
      <w:r w:rsidRPr="005271A3">
        <w:t>ского муниципального образования</w:t>
      </w:r>
    </w:p>
    <w:p w:rsidR="00DB5D7A" w:rsidRPr="005271A3" w:rsidRDefault="00DB5D7A" w:rsidP="005271A3">
      <w:pPr>
        <w:pStyle w:val="a3"/>
        <w:spacing w:before="0" w:beforeAutospacing="0" w:after="0" w:afterAutospacing="0"/>
        <w:ind w:firstLine="709"/>
        <w:jc w:val="both"/>
      </w:pPr>
    </w:p>
    <w:p w:rsidR="00110547" w:rsidRPr="005271A3" w:rsidRDefault="00110547" w:rsidP="005271A3">
      <w:pPr>
        <w:pStyle w:val="a4"/>
        <w:ind w:firstLine="709"/>
        <w:jc w:val="both"/>
        <w:rPr>
          <w:b/>
          <w:sz w:val="24"/>
          <w:szCs w:val="24"/>
        </w:rPr>
      </w:pPr>
      <w:r w:rsidRPr="005271A3">
        <w:rPr>
          <w:b/>
          <w:sz w:val="24"/>
          <w:szCs w:val="24"/>
        </w:rPr>
        <w:t>ПОСТАНОВЛЯЕТ:</w:t>
      </w:r>
    </w:p>
    <w:p w:rsidR="00DB5D7A" w:rsidRPr="005271A3" w:rsidRDefault="00DB5D7A" w:rsidP="005271A3">
      <w:pPr>
        <w:pStyle w:val="a4"/>
        <w:ind w:firstLine="709"/>
        <w:jc w:val="both"/>
        <w:rPr>
          <w:b/>
          <w:sz w:val="24"/>
          <w:szCs w:val="24"/>
        </w:rPr>
      </w:pPr>
    </w:p>
    <w:p w:rsidR="00691A69" w:rsidRPr="005271A3" w:rsidRDefault="00575E8F" w:rsidP="005271A3">
      <w:pPr>
        <w:ind w:firstLine="709"/>
        <w:jc w:val="both"/>
      </w:pPr>
      <w:r w:rsidRPr="005271A3">
        <w:t xml:space="preserve">1. </w:t>
      </w:r>
      <w:r w:rsidR="00691A69" w:rsidRPr="005271A3">
        <w:t>Отменить постановление администрации Ершовского муниципального образ</w:t>
      </w:r>
      <w:r w:rsidR="00691A69" w:rsidRPr="005271A3">
        <w:t>о</w:t>
      </w:r>
      <w:r w:rsidR="00691A69" w:rsidRPr="005271A3">
        <w:t>вания от 30.11.2018 № 67 «</w:t>
      </w:r>
      <w:r w:rsidR="00691A69" w:rsidRPr="005271A3">
        <w:rPr>
          <w:bCs/>
          <w:color w:val="000000"/>
        </w:rPr>
        <w:t xml:space="preserve">О передаче здания клуба в оперативное управление </w:t>
      </w:r>
      <w:r w:rsidR="00691A69" w:rsidRPr="005271A3">
        <w:t>муниц</w:t>
      </w:r>
      <w:r w:rsidR="00691A69" w:rsidRPr="005271A3">
        <w:t>и</w:t>
      </w:r>
      <w:r w:rsidR="00691A69" w:rsidRPr="005271A3">
        <w:t>пального казенного учреждения культуры «Культурно-досуговый центр» Ершовского м</w:t>
      </w:r>
      <w:r w:rsidR="00691A69" w:rsidRPr="005271A3">
        <w:t>у</w:t>
      </w:r>
      <w:r w:rsidR="00691A69" w:rsidRPr="005271A3">
        <w:t>ниципального образования как утратившее силу.</w:t>
      </w:r>
    </w:p>
    <w:p w:rsidR="001462E9" w:rsidRPr="005271A3" w:rsidRDefault="00691A69" w:rsidP="005271A3">
      <w:pPr>
        <w:pStyle w:val="a4"/>
        <w:ind w:firstLine="709"/>
        <w:jc w:val="both"/>
        <w:rPr>
          <w:sz w:val="24"/>
          <w:szCs w:val="24"/>
        </w:rPr>
      </w:pPr>
      <w:r w:rsidRPr="005271A3">
        <w:rPr>
          <w:sz w:val="24"/>
          <w:szCs w:val="24"/>
        </w:rPr>
        <w:t>2</w:t>
      </w:r>
      <w:r w:rsidR="00513BB6" w:rsidRPr="005271A3">
        <w:rPr>
          <w:sz w:val="24"/>
          <w:szCs w:val="24"/>
        </w:rPr>
        <w:t>.</w:t>
      </w:r>
      <w:r w:rsidR="00575E8F" w:rsidRPr="005271A3">
        <w:rPr>
          <w:sz w:val="24"/>
          <w:szCs w:val="24"/>
        </w:rPr>
        <w:t>Передать</w:t>
      </w:r>
      <w:r w:rsidR="00110547" w:rsidRPr="005271A3">
        <w:rPr>
          <w:sz w:val="24"/>
          <w:szCs w:val="24"/>
        </w:rPr>
        <w:t xml:space="preserve"> в оперативное управление </w:t>
      </w:r>
      <w:r w:rsidR="00DB5D7A" w:rsidRPr="005271A3">
        <w:rPr>
          <w:sz w:val="24"/>
          <w:szCs w:val="24"/>
        </w:rPr>
        <w:t>Муниципального</w:t>
      </w:r>
      <w:r w:rsidR="00575E8F" w:rsidRPr="005271A3">
        <w:rPr>
          <w:sz w:val="24"/>
          <w:szCs w:val="24"/>
        </w:rPr>
        <w:t xml:space="preserve"> казённого учреждения </w:t>
      </w:r>
      <w:r w:rsidR="001462E9" w:rsidRPr="005271A3">
        <w:rPr>
          <w:sz w:val="24"/>
          <w:szCs w:val="24"/>
        </w:rPr>
        <w:t xml:space="preserve">культуры </w:t>
      </w:r>
      <w:r w:rsidR="00575E8F" w:rsidRPr="005271A3">
        <w:rPr>
          <w:sz w:val="24"/>
          <w:szCs w:val="24"/>
        </w:rPr>
        <w:t xml:space="preserve">«Культурно-досуговый центр» Ершовского муниципального </w:t>
      </w:r>
      <w:r w:rsidR="00DB5D7A" w:rsidRPr="005271A3">
        <w:rPr>
          <w:sz w:val="24"/>
          <w:szCs w:val="24"/>
        </w:rPr>
        <w:t>образования мун</w:t>
      </w:r>
      <w:r w:rsidR="00DB5D7A" w:rsidRPr="005271A3">
        <w:rPr>
          <w:sz w:val="24"/>
          <w:szCs w:val="24"/>
        </w:rPr>
        <w:t>и</w:t>
      </w:r>
      <w:r w:rsidR="00DB5D7A" w:rsidRPr="005271A3">
        <w:rPr>
          <w:sz w:val="24"/>
          <w:szCs w:val="24"/>
        </w:rPr>
        <w:t>ципальное</w:t>
      </w:r>
      <w:r w:rsidR="00110547" w:rsidRPr="005271A3">
        <w:rPr>
          <w:sz w:val="24"/>
          <w:szCs w:val="24"/>
        </w:rPr>
        <w:t xml:space="preserve"> </w:t>
      </w:r>
      <w:r w:rsidR="00575E8F" w:rsidRPr="005271A3">
        <w:rPr>
          <w:sz w:val="24"/>
          <w:szCs w:val="24"/>
        </w:rPr>
        <w:t>имущество – здание клуба в двух уровнях</w:t>
      </w:r>
      <w:r w:rsidR="00110547" w:rsidRPr="005271A3">
        <w:rPr>
          <w:sz w:val="24"/>
          <w:szCs w:val="24"/>
        </w:rPr>
        <w:t xml:space="preserve">, назначение: </w:t>
      </w:r>
      <w:r w:rsidR="005271A3">
        <w:rPr>
          <w:sz w:val="24"/>
          <w:szCs w:val="24"/>
        </w:rPr>
        <w:t>нежилое, 1-</w:t>
      </w:r>
      <w:r w:rsidR="00110547" w:rsidRPr="005271A3">
        <w:rPr>
          <w:sz w:val="24"/>
          <w:szCs w:val="24"/>
        </w:rPr>
        <w:t>э</w:t>
      </w:r>
      <w:r w:rsidR="00575E8F" w:rsidRPr="005271A3">
        <w:rPr>
          <w:sz w:val="24"/>
          <w:szCs w:val="24"/>
        </w:rPr>
        <w:t>тажное</w:t>
      </w:r>
      <w:r w:rsidR="00110547" w:rsidRPr="005271A3">
        <w:rPr>
          <w:sz w:val="24"/>
          <w:szCs w:val="24"/>
        </w:rPr>
        <w:t xml:space="preserve">, адрес объекта: </w:t>
      </w:r>
      <w:r w:rsidR="006F2D97" w:rsidRPr="005271A3">
        <w:rPr>
          <w:sz w:val="24"/>
          <w:szCs w:val="24"/>
        </w:rPr>
        <w:t>Иркутская область, Усть-Илимский район, с</w:t>
      </w:r>
      <w:r w:rsidR="00575E8F" w:rsidRPr="005271A3">
        <w:rPr>
          <w:sz w:val="24"/>
          <w:szCs w:val="24"/>
        </w:rPr>
        <w:t>.</w:t>
      </w:r>
      <w:r w:rsidR="005271A3">
        <w:rPr>
          <w:sz w:val="24"/>
          <w:szCs w:val="24"/>
        </w:rPr>
        <w:t xml:space="preserve"> Ершово, ул.23 </w:t>
      </w:r>
      <w:r w:rsidR="00575E8F" w:rsidRPr="005271A3">
        <w:rPr>
          <w:sz w:val="24"/>
          <w:szCs w:val="24"/>
        </w:rPr>
        <w:t>Партсъезда, д.</w:t>
      </w:r>
      <w:r w:rsidR="005271A3">
        <w:rPr>
          <w:sz w:val="24"/>
          <w:szCs w:val="24"/>
        </w:rPr>
        <w:t> </w:t>
      </w:r>
      <w:r w:rsidR="00575E8F" w:rsidRPr="005271A3">
        <w:rPr>
          <w:sz w:val="24"/>
          <w:szCs w:val="24"/>
        </w:rPr>
        <w:t>15а</w:t>
      </w:r>
      <w:r w:rsidR="006F2D97" w:rsidRPr="005271A3">
        <w:rPr>
          <w:sz w:val="24"/>
          <w:szCs w:val="24"/>
        </w:rPr>
        <w:t>.</w:t>
      </w:r>
    </w:p>
    <w:p w:rsidR="001462E9" w:rsidRPr="005271A3" w:rsidRDefault="00691A69" w:rsidP="005271A3">
      <w:pPr>
        <w:pStyle w:val="a4"/>
        <w:ind w:firstLine="709"/>
        <w:jc w:val="both"/>
        <w:rPr>
          <w:sz w:val="24"/>
          <w:szCs w:val="24"/>
        </w:rPr>
      </w:pPr>
      <w:r w:rsidRPr="005271A3">
        <w:rPr>
          <w:sz w:val="24"/>
          <w:szCs w:val="24"/>
        </w:rPr>
        <w:t>3</w:t>
      </w:r>
      <w:r w:rsidR="001462E9" w:rsidRPr="005271A3">
        <w:rPr>
          <w:sz w:val="24"/>
          <w:szCs w:val="24"/>
        </w:rPr>
        <w:t>.Заключить договор оперативного управления имуществом Ершовского муниц</w:t>
      </w:r>
      <w:r w:rsidR="001462E9" w:rsidRPr="005271A3">
        <w:rPr>
          <w:sz w:val="24"/>
          <w:szCs w:val="24"/>
        </w:rPr>
        <w:t>и</w:t>
      </w:r>
      <w:r w:rsidR="001462E9" w:rsidRPr="005271A3">
        <w:rPr>
          <w:sz w:val="24"/>
          <w:szCs w:val="24"/>
        </w:rPr>
        <w:t>пального образования.</w:t>
      </w:r>
    </w:p>
    <w:p w:rsidR="001462E9" w:rsidRPr="005271A3" w:rsidRDefault="00691A69" w:rsidP="005271A3">
      <w:pPr>
        <w:pStyle w:val="a4"/>
        <w:ind w:firstLine="709"/>
        <w:jc w:val="both"/>
        <w:rPr>
          <w:sz w:val="24"/>
          <w:szCs w:val="24"/>
        </w:rPr>
      </w:pPr>
      <w:r w:rsidRPr="005271A3">
        <w:rPr>
          <w:sz w:val="24"/>
          <w:szCs w:val="24"/>
        </w:rPr>
        <w:t>4</w:t>
      </w:r>
      <w:r w:rsidR="001462E9" w:rsidRPr="005271A3">
        <w:rPr>
          <w:sz w:val="24"/>
          <w:szCs w:val="24"/>
        </w:rPr>
        <w:t>.</w:t>
      </w:r>
      <w:r w:rsidR="00DB5D7A" w:rsidRPr="005271A3">
        <w:rPr>
          <w:sz w:val="24"/>
          <w:szCs w:val="24"/>
        </w:rPr>
        <w:t xml:space="preserve"> Опубликовать настоящее постановление в газете «Ершовский вестник» и разм</w:t>
      </w:r>
      <w:r w:rsidR="00DB5D7A" w:rsidRPr="005271A3">
        <w:rPr>
          <w:sz w:val="24"/>
          <w:szCs w:val="24"/>
        </w:rPr>
        <w:t>е</w:t>
      </w:r>
      <w:r w:rsidR="00DB5D7A" w:rsidRPr="005271A3">
        <w:rPr>
          <w:sz w:val="24"/>
          <w:szCs w:val="24"/>
        </w:rPr>
        <w:t>стить на официальном сайте администрации Ершовского муниципального образования в информационно-телекоммуникационной сети Интернет</w:t>
      </w:r>
    </w:p>
    <w:p w:rsidR="00513BB6" w:rsidRPr="005271A3" w:rsidRDefault="00513BB6" w:rsidP="005271A3">
      <w:pPr>
        <w:pStyle w:val="a4"/>
        <w:ind w:firstLine="709"/>
        <w:jc w:val="both"/>
        <w:rPr>
          <w:sz w:val="24"/>
          <w:szCs w:val="24"/>
        </w:rPr>
      </w:pPr>
    </w:p>
    <w:p w:rsidR="00DB5D7A" w:rsidRPr="005271A3" w:rsidRDefault="00DB5D7A" w:rsidP="005271A3">
      <w:pPr>
        <w:pStyle w:val="a4"/>
        <w:ind w:firstLine="709"/>
        <w:jc w:val="both"/>
        <w:rPr>
          <w:sz w:val="24"/>
          <w:szCs w:val="24"/>
        </w:rPr>
      </w:pPr>
    </w:p>
    <w:p w:rsidR="00110547" w:rsidRPr="005271A3" w:rsidRDefault="001462E9" w:rsidP="005271A3">
      <w:pPr>
        <w:pStyle w:val="a4"/>
        <w:ind w:firstLine="709"/>
        <w:jc w:val="both"/>
        <w:rPr>
          <w:sz w:val="24"/>
          <w:szCs w:val="24"/>
        </w:rPr>
      </w:pPr>
      <w:r w:rsidRPr="005271A3">
        <w:rPr>
          <w:sz w:val="24"/>
          <w:szCs w:val="24"/>
        </w:rPr>
        <w:t>Глава администрации Ершовского</w:t>
      </w:r>
    </w:p>
    <w:p w:rsidR="00DB5D7A" w:rsidRPr="005271A3" w:rsidRDefault="001462E9" w:rsidP="005271A3">
      <w:pPr>
        <w:pStyle w:val="a4"/>
        <w:ind w:firstLine="709"/>
        <w:jc w:val="both"/>
        <w:rPr>
          <w:sz w:val="24"/>
          <w:szCs w:val="24"/>
        </w:rPr>
      </w:pPr>
      <w:r w:rsidRPr="005271A3">
        <w:rPr>
          <w:sz w:val="24"/>
          <w:szCs w:val="24"/>
        </w:rPr>
        <w:t>муниципального образования</w:t>
      </w:r>
    </w:p>
    <w:p w:rsidR="001462E9" w:rsidRPr="005271A3" w:rsidRDefault="00691A69" w:rsidP="005271A3">
      <w:pPr>
        <w:pStyle w:val="a4"/>
        <w:ind w:firstLine="709"/>
        <w:jc w:val="both"/>
        <w:rPr>
          <w:sz w:val="24"/>
          <w:szCs w:val="24"/>
        </w:rPr>
      </w:pPr>
      <w:r w:rsidRPr="005271A3">
        <w:rPr>
          <w:sz w:val="24"/>
          <w:szCs w:val="24"/>
        </w:rPr>
        <w:t>Л.Г.Глинская</w:t>
      </w:r>
    </w:p>
    <w:p w:rsidR="005271A3" w:rsidRPr="005271A3" w:rsidRDefault="005271A3" w:rsidP="005271A3">
      <w:pPr>
        <w:ind w:firstLine="709"/>
        <w:jc w:val="right"/>
      </w:pPr>
      <w:r>
        <w:br w:type="column"/>
      </w:r>
      <w:r w:rsidRPr="005271A3">
        <w:lastRenderedPageBreak/>
        <w:t>Приложение № 1</w:t>
      </w:r>
    </w:p>
    <w:p w:rsidR="005271A3" w:rsidRPr="005271A3" w:rsidRDefault="005271A3" w:rsidP="005271A3">
      <w:pPr>
        <w:ind w:firstLine="709"/>
        <w:jc w:val="right"/>
      </w:pPr>
      <w:r w:rsidRPr="005271A3">
        <w:t>к постановлению администрации</w:t>
      </w:r>
    </w:p>
    <w:p w:rsidR="005271A3" w:rsidRPr="005271A3" w:rsidRDefault="005271A3" w:rsidP="005271A3">
      <w:pPr>
        <w:ind w:firstLine="709"/>
        <w:jc w:val="right"/>
      </w:pPr>
      <w:r w:rsidRPr="005271A3">
        <w:t>Ершовского муниципального образования</w:t>
      </w:r>
    </w:p>
    <w:p w:rsidR="005271A3" w:rsidRPr="005271A3" w:rsidRDefault="005271A3" w:rsidP="005271A3">
      <w:pPr>
        <w:tabs>
          <w:tab w:val="left" w:pos="1080"/>
        </w:tabs>
        <w:jc w:val="right"/>
      </w:pPr>
      <w:r w:rsidRPr="005271A3">
        <w:t>от 0</w:t>
      </w:r>
      <w:r>
        <w:t>5</w:t>
      </w:r>
      <w:r w:rsidRPr="005271A3">
        <w:t>.06.2024 № 3</w:t>
      </w:r>
      <w:r>
        <w:t>9</w:t>
      </w:r>
    </w:p>
    <w:p w:rsidR="005271A3" w:rsidRDefault="005271A3" w:rsidP="005271A3">
      <w:pPr>
        <w:tabs>
          <w:tab w:val="left" w:pos="1080"/>
        </w:tabs>
        <w:jc w:val="center"/>
      </w:pPr>
    </w:p>
    <w:p w:rsidR="00BF4F05" w:rsidRPr="005271A3" w:rsidRDefault="00BF4F05" w:rsidP="005271A3">
      <w:pPr>
        <w:tabs>
          <w:tab w:val="left" w:pos="1080"/>
        </w:tabs>
        <w:jc w:val="center"/>
        <w:rPr>
          <w:b/>
        </w:rPr>
      </w:pPr>
      <w:r w:rsidRPr="005271A3">
        <w:rPr>
          <w:b/>
        </w:rPr>
        <w:t>ДОГОВОР № 1</w:t>
      </w:r>
    </w:p>
    <w:p w:rsidR="00BF4F05" w:rsidRPr="005271A3" w:rsidRDefault="00BF4F05" w:rsidP="005271A3">
      <w:pPr>
        <w:tabs>
          <w:tab w:val="left" w:pos="1080"/>
        </w:tabs>
        <w:jc w:val="center"/>
        <w:rPr>
          <w:b/>
        </w:rPr>
      </w:pPr>
      <w:r w:rsidRPr="005271A3">
        <w:rPr>
          <w:b/>
        </w:rPr>
        <w:t>ОПЕРАТИВНОГО УПРАВЛЕНИЯ</w:t>
      </w:r>
    </w:p>
    <w:p w:rsidR="00BF4F05" w:rsidRPr="005271A3" w:rsidRDefault="005271A3" w:rsidP="005271A3">
      <w:pPr>
        <w:tabs>
          <w:tab w:val="left" w:pos="1080"/>
        </w:tabs>
        <w:jc w:val="center"/>
        <w:rPr>
          <w:b/>
        </w:rPr>
      </w:pPr>
      <w:r>
        <w:rPr>
          <w:b/>
        </w:rPr>
        <w:t>ИМУЩЕСТВОМ ЕРШОВСКОГО</w:t>
      </w:r>
      <w:r w:rsidR="00BF4F05" w:rsidRPr="005271A3">
        <w:rPr>
          <w:b/>
        </w:rPr>
        <w:t xml:space="preserve"> МУНИЦИПАЛЬНОГО ОБРАЗОВАНИЯ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  <w:rPr>
          <w:caps/>
        </w:rPr>
      </w:pPr>
    </w:p>
    <w:p w:rsidR="00BF4F05" w:rsidRPr="005271A3" w:rsidRDefault="00BF4F05" w:rsidP="005271A3">
      <w:pPr>
        <w:tabs>
          <w:tab w:val="left" w:pos="1080"/>
        </w:tabs>
        <w:ind w:firstLine="709"/>
        <w:jc w:val="both"/>
        <w:rPr>
          <w:caps/>
        </w:rPr>
      </w:pPr>
    </w:p>
    <w:p w:rsidR="00BF4F05" w:rsidRPr="005271A3" w:rsidRDefault="00BF4F05" w:rsidP="005271A3">
      <w:pPr>
        <w:spacing w:line="200" w:lineRule="exact"/>
        <w:ind w:firstLine="709"/>
        <w:jc w:val="both"/>
      </w:pPr>
      <w:r w:rsidRPr="005271A3">
        <w:t>Иркутская область</w:t>
      </w:r>
    </w:p>
    <w:p w:rsidR="00BF4F05" w:rsidRPr="005271A3" w:rsidRDefault="00BF4F05" w:rsidP="005271A3">
      <w:pPr>
        <w:spacing w:line="200" w:lineRule="exact"/>
        <w:ind w:firstLine="709"/>
        <w:jc w:val="both"/>
      </w:pPr>
      <w:r w:rsidRPr="005271A3">
        <w:t>Усть-Илимский район</w:t>
      </w:r>
    </w:p>
    <w:p w:rsidR="00DB5D7A" w:rsidRPr="005271A3" w:rsidRDefault="00DB5D7A" w:rsidP="005271A3">
      <w:pPr>
        <w:spacing w:line="200" w:lineRule="exact"/>
        <w:ind w:firstLine="709"/>
        <w:jc w:val="both"/>
      </w:pPr>
    </w:p>
    <w:p w:rsidR="00BF4F05" w:rsidRPr="005271A3" w:rsidRDefault="00BF4F05" w:rsidP="005271A3">
      <w:pPr>
        <w:spacing w:line="200" w:lineRule="exact"/>
        <w:ind w:firstLine="709"/>
        <w:jc w:val="both"/>
      </w:pPr>
      <w:r w:rsidRPr="005271A3">
        <w:t>с.</w:t>
      </w:r>
      <w:r w:rsidR="005271A3">
        <w:t xml:space="preserve"> </w:t>
      </w:r>
      <w:r w:rsidRPr="005271A3">
        <w:t>Ершово</w:t>
      </w:r>
      <w:r w:rsidR="005271A3">
        <w:tab/>
      </w:r>
      <w:r w:rsidR="005271A3">
        <w:tab/>
      </w:r>
      <w:r w:rsidR="005271A3">
        <w:tab/>
      </w:r>
      <w:r w:rsidR="005271A3">
        <w:tab/>
      </w:r>
      <w:r w:rsidR="005271A3">
        <w:tab/>
      </w:r>
      <w:r w:rsidR="005271A3">
        <w:tab/>
      </w:r>
      <w:r w:rsidR="005271A3">
        <w:tab/>
      </w:r>
      <w:r w:rsidR="005271A3">
        <w:tab/>
        <w:t>«05»</w:t>
      </w:r>
      <w:r w:rsidR="00691A69" w:rsidRPr="005271A3">
        <w:t xml:space="preserve"> июня 2024г</w:t>
      </w:r>
      <w:r w:rsidR="005271A3">
        <w:t>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</w:p>
    <w:p w:rsidR="00BF4F05" w:rsidRPr="005271A3" w:rsidRDefault="00B324B4" w:rsidP="005271A3">
      <w:pPr>
        <w:ind w:firstLine="709"/>
        <w:jc w:val="both"/>
        <w:rPr>
          <w:spacing w:val="-9"/>
        </w:rPr>
      </w:pPr>
      <w:r>
        <w:t xml:space="preserve">Администрация Ершовского </w:t>
      </w:r>
      <w:r w:rsidR="00BF4F05" w:rsidRPr="005271A3">
        <w:t>муниципального образования, идентификационный номер налогоплательщика (ИНН юридического лица): 3817028400, основной госуда</w:t>
      </w:r>
      <w:r w:rsidR="00BF4F05" w:rsidRPr="005271A3">
        <w:t>р</w:t>
      </w:r>
      <w:r w:rsidR="00BF4F05" w:rsidRPr="005271A3">
        <w:t>ственный номер (ОГРН):  10</w:t>
      </w:r>
      <w:r>
        <w:t xml:space="preserve">53817043301, место нахождения </w:t>
      </w:r>
      <w:r w:rsidR="00BF4F05" w:rsidRPr="005271A3">
        <w:t xml:space="preserve">юридического лица: </w:t>
      </w:r>
      <w:proofErr w:type="gramStart"/>
      <w:r w:rsidR="00BF4F05" w:rsidRPr="005271A3">
        <w:t>Росси</w:t>
      </w:r>
      <w:r w:rsidR="00BF4F05" w:rsidRPr="005271A3">
        <w:t>й</w:t>
      </w:r>
      <w:r w:rsidR="00BF4F05" w:rsidRPr="005271A3">
        <w:t>ская Федерация, Иркутская область, Усть-Илимский район, село Ершово, ул. Комар</w:t>
      </w:r>
      <w:r w:rsidR="00BF4F05" w:rsidRPr="005271A3">
        <w:t>о</w:t>
      </w:r>
      <w:r>
        <w:t xml:space="preserve">ва,15, </w:t>
      </w:r>
      <w:r w:rsidR="00BF4F05" w:rsidRPr="005271A3">
        <w:t>в лице главы  Ершовского муниципального образо</w:t>
      </w:r>
      <w:r w:rsidR="00B76034" w:rsidRPr="005271A3">
        <w:t>вания Глинской Людмилы Григорье</w:t>
      </w:r>
      <w:r w:rsidR="00B76034" w:rsidRPr="005271A3">
        <w:t>в</w:t>
      </w:r>
      <w:r w:rsidR="00B76034" w:rsidRPr="005271A3">
        <w:t>ны</w:t>
      </w:r>
      <w:r w:rsidR="00BF4F05" w:rsidRPr="005271A3">
        <w:t>, действующей на основании Устава Ершовского муниципального образования, имен</w:t>
      </w:r>
      <w:r w:rsidR="00BF4F05" w:rsidRPr="005271A3">
        <w:t>у</w:t>
      </w:r>
      <w:r w:rsidR="00BF4F05" w:rsidRPr="005271A3">
        <w:t>ем</w:t>
      </w:r>
      <w:r>
        <w:t xml:space="preserve">ое в дальнейшем «Ссудодатель», </w:t>
      </w:r>
      <w:r w:rsidR="00C5273C">
        <w:t xml:space="preserve">с одной стороны, </w:t>
      </w:r>
      <w:r w:rsidR="00BF4F05" w:rsidRPr="005271A3">
        <w:t>и Муниципальное казенное учр</w:t>
      </w:r>
      <w:r w:rsidR="00BF4F05" w:rsidRPr="005271A3">
        <w:t>е</w:t>
      </w:r>
      <w:r w:rsidR="00BF4F05" w:rsidRPr="005271A3">
        <w:t>ждение «Культурно-досуговый центр» Ершовского муниципального образования, осно</w:t>
      </w:r>
      <w:r w:rsidR="00BF4F05" w:rsidRPr="005271A3">
        <w:t>в</w:t>
      </w:r>
      <w:r w:rsidR="00BF4F05" w:rsidRPr="005271A3">
        <w:t>ной</w:t>
      </w:r>
      <w:r>
        <w:t xml:space="preserve"> гос</w:t>
      </w:r>
      <w:r>
        <w:t>у</w:t>
      </w:r>
      <w:r>
        <w:t xml:space="preserve">дарственный номер (ОГРН): </w:t>
      </w:r>
      <w:r w:rsidR="00BF4F05" w:rsidRPr="005271A3">
        <w:t>10</w:t>
      </w:r>
      <w:r>
        <w:t xml:space="preserve">83817000200, место нахождения </w:t>
      </w:r>
      <w:r w:rsidR="00BF4F05" w:rsidRPr="005271A3">
        <w:t>юридического лица:</w:t>
      </w:r>
      <w:proofErr w:type="gramEnd"/>
      <w:r w:rsidR="00BF4F05" w:rsidRPr="005271A3">
        <w:t xml:space="preserve"> </w:t>
      </w:r>
      <w:proofErr w:type="gramStart"/>
      <w:r w:rsidR="00BF4F05" w:rsidRPr="005271A3">
        <w:t>Ро</w:t>
      </w:r>
      <w:r w:rsidR="00BF4F05" w:rsidRPr="005271A3">
        <w:t>с</w:t>
      </w:r>
      <w:r w:rsidR="00BF4F05" w:rsidRPr="005271A3">
        <w:t>сийская Федерация, Иркутская область, Усть-Илимский район, село Ершово, ул. 23 Партсъезда,15а, в лице директ</w:t>
      </w:r>
      <w:r w:rsidR="00BF4F05" w:rsidRPr="005271A3">
        <w:t>о</w:t>
      </w:r>
      <w:r w:rsidR="00BF4F05" w:rsidRPr="005271A3">
        <w:t>ра  муниципального казенного учреждения «Культурно-досуговый центр» Ершовского муниципального образов</w:t>
      </w:r>
      <w:r w:rsidR="00B76034" w:rsidRPr="005271A3">
        <w:t>ания Соловьёвой Надежды Але</w:t>
      </w:r>
      <w:r w:rsidR="00B76034" w:rsidRPr="005271A3">
        <w:t>к</w:t>
      </w:r>
      <w:r w:rsidR="00B76034" w:rsidRPr="005271A3">
        <w:t>сандровны</w:t>
      </w:r>
      <w:r w:rsidR="00BF4F05" w:rsidRPr="005271A3">
        <w:t>, действующего на основании Устава мун</w:t>
      </w:r>
      <w:r w:rsidR="00BF4F05" w:rsidRPr="005271A3">
        <w:t>и</w:t>
      </w:r>
      <w:r>
        <w:t>ципального</w:t>
      </w:r>
      <w:r w:rsidR="00BF4F05" w:rsidRPr="005271A3">
        <w:t xml:space="preserve"> казенного учреждения «Культурно-досуговый центр» Ершовского муниципального образования, </w:t>
      </w:r>
      <w:r w:rsidR="00BF4F05" w:rsidRPr="005271A3">
        <w:rPr>
          <w:spacing w:val="-14"/>
        </w:rPr>
        <w:t>именуемая в дальнейшем «Ссу</w:t>
      </w:r>
      <w:r>
        <w:rPr>
          <w:spacing w:val="-14"/>
        </w:rPr>
        <w:t xml:space="preserve">дополучатель» </w:t>
      </w:r>
      <w:r w:rsidR="00BF4F05" w:rsidRPr="005271A3">
        <w:t xml:space="preserve">с другой стороны, </w:t>
      </w:r>
      <w:r w:rsidR="00BF4F05" w:rsidRPr="005271A3">
        <w:rPr>
          <w:spacing w:val="1"/>
        </w:rPr>
        <w:t xml:space="preserve">на основании  </w:t>
      </w:r>
      <w:r w:rsidR="00BF4F05" w:rsidRPr="005271A3">
        <w:t>Федерального Закона от 06.10.2003  № 131-ФЗ «Об общих принципах организации местного самоуправления в Российской</w:t>
      </w:r>
      <w:proofErr w:type="gramEnd"/>
      <w:r w:rsidR="00BF4F05" w:rsidRPr="005271A3">
        <w:t xml:space="preserve"> Федер</w:t>
      </w:r>
      <w:r w:rsidR="00BF4F05" w:rsidRPr="005271A3">
        <w:t>а</w:t>
      </w:r>
      <w:r w:rsidR="00BF4F05" w:rsidRPr="005271A3">
        <w:t>ции», заключили настоящий договор о нижеследующем:</w:t>
      </w:r>
      <w:r w:rsidR="00BF4F05" w:rsidRPr="005271A3">
        <w:rPr>
          <w:spacing w:val="-9"/>
        </w:rPr>
        <w:t xml:space="preserve"> </w:t>
      </w:r>
    </w:p>
    <w:p w:rsidR="00BF4F05" w:rsidRPr="005271A3" w:rsidRDefault="00BF4F05" w:rsidP="005271A3">
      <w:pPr>
        <w:ind w:firstLine="709"/>
        <w:jc w:val="both"/>
      </w:pPr>
      <w:r w:rsidRPr="005271A3">
        <w:t>1. Цель и предмет договора</w:t>
      </w:r>
    </w:p>
    <w:p w:rsidR="00BF4F05" w:rsidRPr="005271A3" w:rsidRDefault="00BF4F05" w:rsidP="005271A3">
      <w:pPr>
        <w:tabs>
          <w:tab w:val="left" w:pos="709"/>
          <w:tab w:val="left" w:pos="1260"/>
          <w:tab w:val="left" w:pos="1440"/>
        </w:tabs>
        <w:autoSpaceDE w:val="0"/>
        <w:ind w:firstLine="709"/>
        <w:jc w:val="both"/>
      </w:pPr>
      <w:r w:rsidRPr="005271A3">
        <w:t>1.1. Предметом договора является определение порядка использования имущества Ершовского муниципального образования закрепленного за Ссудополучателем на праве оперативного управления.</w:t>
      </w:r>
    </w:p>
    <w:p w:rsidR="00BF4F05" w:rsidRPr="005271A3" w:rsidRDefault="00BF4F05" w:rsidP="005271A3">
      <w:pPr>
        <w:ind w:firstLine="709"/>
        <w:jc w:val="both"/>
      </w:pPr>
      <w:r w:rsidRPr="005271A3">
        <w:t>1.2. Ссудодатель передает в оперативное у</w:t>
      </w:r>
      <w:r w:rsidR="00B324B4">
        <w:t xml:space="preserve">правление имущество Ершовского </w:t>
      </w:r>
      <w:r w:rsidRPr="005271A3">
        <w:t>м</w:t>
      </w:r>
      <w:r w:rsidRPr="005271A3">
        <w:t>у</w:t>
      </w:r>
      <w:r w:rsidRPr="005271A3">
        <w:t>ниципального образования, а Ссудополучатель принимает имущество Ершовского мун</w:t>
      </w:r>
      <w:r w:rsidRPr="005271A3">
        <w:t>и</w:t>
      </w:r>
      <w:r w:rsidRPr="005271A3">
        <w:t>ципального образования согласно приложению, являющемуся неотъемлемой частью настоящего Договора.</w:t>
      </w:r>
    </w:p>
    <w:p w:rsidR="00BF4F05" w:rsidRPr="005271A3" w:rsidRDefault="00BF4F05" w:rsidP="005271A3">
      <w:pPr>
        <w:ind w:firstLine="709"/>
        <w:jc w:val="both"/>
      </w:pPr>
      <w:r w:rsidRPr="005271A3">
        <w:t>1.3. Ссудополучатель обязуется вернуть имущество Ершовского муниципального образования в том состоянии, в каком он его получил, с учетом нормального износа.</w:t>
      </w:r>
    </w:p>
    <w:p w:rsidR="00BF4F05" w:rsidRPr="005271A3" w:rsidRDefault="00B324B4" w:rsidP="005271A3">
      <w:pPr>
        <w:ind w:firstLine="709"/>
        <w:jc w:val="both"/>
      </w:pPr>
      <w:r>
        <w:t xml:space="preserve">1.4. </w:t>
      </w:r>
      <w:proofErr w:type="gramStart"/>
      <w:r w:rsidR="00BF4F05" w:rsidRPr="005271A3">
        <w:t>В целях обеспечения безопасности здания, сооружений в процессе их эксплу</w:t>
      </w:r>
      <w:r w:rsidR="00BF4F05" w:rsidRPr="005271A3">
        <w:t>а</w:t>
      </w:r>
      <w:r w:rsidR="00BF4F05" w:rsidRPr="005271A3">
        <w:t>тации Ссудополучатель обеспечивает</w:t>
      </w:r>
      <w:r>
        <w:t xml:space="preserve"> </w:t>
      </w:r>
      <w:r w:rsidR="00BF4F05" w:rsidRPr="005271A3">
        <w:t>техническое обслуживание здания, сооружений, эксплуатационный контроль, текущий ремонт здания, сооружений, осуществляет пери</w:t>
      </w:r>
      <w:r w:rsidR="00BF4F05" w:rsidRPr="005271A3">
        <w:t>о</w:t>
      </w:r>
      <w:r w:rsidR="00BF4F05" w:rsidRPr="005271A3">
        <w:t>дические осмотры, контрольные проверки и (или) мониторинги состояния оснований, строительных конструкций, систем инженерно-технического обеспечения и сетей инж</w:t>
      </w:r>
      <w:r w:rsidR="00BF4F05" w:rsidRPr="005271A3">
        <w:t>е</w:t>
      </w:r>
      <w:r w:rsidR="00BF4F05" w:rsidRPr="005271A3">
        <w:t>нерно-технического обеспечения в целях оценки состояния конструктивных и других х</w:t>
      </w:r>
      <w:r w:rsidR="00BF4F05" w:rsidRPr="005271A3">
        <w:t>а</w:t>
      </w:r>
      <w:r w:rsidR="00BF4F05" w:rsidRPr="005271A3">
        <w:t>рактеристик надежности и безопасности здания, сооружений, систем инженерно-технического обеспечения и сетей инженерно-технического</w:t>
      </w:r>
      <w:proofErr w:type="gramEnd"/>
      <w:r w:rsidR="00BF4F05" w:rsidRPr="005271A3">
        <w:t xml:space="preserve"> обеспечения и соответствия указанных характеристик требованиям технических регламентов, проектной документ</w:t>
      </w:r>
      <w:r w:rsidR="00BF4F05" w:rsidRPr="005271A3">
        <w:t>а</w:t>
      </w:r>
      <w:r w:rsidR="00BF4F05" w:rsidRPr="005271A3">
        <w:t>ции.</w:t>
      </w:r>
    </w:p>
    <w:p w:rsidR="00BF4F05" w:rsidRPr="005271A3" w:rsidRDefault="00BF4F05" w:rsidP="005271A3">
      <w:pPr>
        <w:ind w:firstLine="709"/>
        <w:jc w:val="both"/>
      </w:pPr>
      <w:r w:rsidRPr="005271A3">
        <w:lastRenderedPageBreak/>
        <w:t>1.5. Техническое обслуживание здания, сооружений, текущий ремонт здания, с</w:t>
      </w:r>
      <w:r w:rsidRPr="005271A3">
        <w:t>о</w:t>
      </w:r>
      <w:r w:rsidRPr="005271A3">
        <w:t>оружений проводятся Ссудополучателем в целях обеспечения надлежащего технического состояния такого здания, таких сооружений. Под надлежащим техническим состоянием здания, сооружений понимаются поддержание параметров устойчивости, надежности зд</w:t>
      </w:r>
      <w:r w:rsidRPr="005271A3">
        <w:t>а</w:t>
      </w:r>
      <w:r w:rsidRPr="005271A3">
        <w:t>ния,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документации.</w:t>
      </w:r>
    </w:p>
    <w:p w:rsidR="00BF4F05" w:rsidRPr="005271A3" w:rsidRDefault="00BF4F05" w:rsidP="005271A3">
      <w:pPr>
        <w:ind w:firstLine="709"/>
        <w:jc w:val="both"/>
      </w:pPr>
      <w:r w:rsidRPr="005271A3">
        <w:t>1.6. Ссудодатель гарантирует, что на момент заключения договора передаваемое имущество Ершовского муниципального образования не обременено правами трет</w:t>
      </w:r>
      <w:r w:rsidR="00B324B4">
        <w:t>ьих лиц, не является предметом залога,  спора, не состоит под</w:t>
      </w:r>
      <w:r w:rsidRPr="005271A3">
        <w:t xml:space="preserve"> арестом, не обременено иным способом.</w:t>
      </w:r>
    </w:p>
    <w:p w:rsidR="00BF4F05" w:rsidRPr="005271A3" w:rsidRDefault="00BF4F05" w:rsidP="005271A3">
      <w:pPr>
        <w:ind w:firstLine="709"/>
        <w:jc w:val="both"/>
      </w:pPr>
      <w:r w:rsidRPr="005271A3">
        <w:t>1.7. Имущество Ершовского муниципального образования, закрепленное за Ссуд</w:t>
      </w:r>
      <w:r w:rsidRPr="005271A3">
        <w:t>о</w:t>
      </w:r>
      <w:r w:rsidRPr="005271A3">
        <w:t>получателем  или приобретенное Ссу</w:t>
      </w:r>
      <w:r w:rsidR="00B324B4">
        <w:t>дополучателем</w:t>
      </w:r>
      <w:r w:rsidRPr="005271A3">
        <w:t xml:space="preserve"> за счет средств, выделенных ему на приобретение этого им</w:t>
      </w:r>
      <w:r w:rsidR="00B324B4">
        <w:t xml:space="preserve">ущества, а также находящееся у Ссудополучателя </w:t>
      </w:r>
      <w:r w:rsidRPr="005271A3">
        <w:t>особо ценного движимого имущества Ершовского муниципального образования, подлежит обособле</w:t>
      </w:r>
      <w:r w:rsidRPr="005271A3">
        <w:t>н</w:t>
      </w:r>
      <w:r w:rsidRPr="005271A3">
        <w:t>ному учету в установленном порядке.</w:t>
      </w:r>
    </w:p>
    <w:p w:rsidR="00BF4F05" w:rsidRPr="005271A3" w:rsidRDefault="00BF4F05" w:rsidP="005271A3">
      <w:pPr>
        <w:ind w:firstLine="709"/>
        <w:jc w:val="both"/>
        <w:rPr>
          <w:spacing w:val="-9"/>
        </w:rPr>
      </w:pPr>
      <w:r w:rsidRPr="005271A3">
        <w:t>1.8. Лицом, ответственным за эксплуатацию имущества Ершовского муниципал</w:t>
      </w:r>
      <w:r w:rsidRPr="005271A3">
        <w:t>ь</w:t>
      </w:r>
      <w:r w:rsidRPr="005271A3">
        <w:t>ного образования, передаваемого настоящим Договором</w:t>
      </w:r>
      <w:r w:rsidR="00B324B4">
        <w:t xml:space="preserve">, является директор </w:t>
      </w:r>
      <w:r w:rsidRPr="005271A3">
        <w:t>муниципал</w:t>
      </w:r>
      <w:r w:rsidRPr="005271A3">
        <w:t>ь</w:t>
      </w:r>
      <w:r w:rsidRPr="005271A3">
        <w:t>ного казенного учреждения «Культурно-досуговый центр» Ершовского муниципального образования.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 Права и обязанности Ссудополучателя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>2.1. Ссудополучатель обязуется: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 xml:space="preserve">2.1.1. Принять имущество Ершовского муниципального образования  (далее </w:t>
      </w:r>
      <w:r w:rsidR="00B324B4">
        <w:t>–</w:t>
      </w:r>
      <w:r w:rsidRPr="005271A3">
        <w:t xml:space="preserve"> Имущество) согласно акту приема-передачи в течение 10 дней с момента подписания настоящего договора.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2.1.2. Провести регистрацию настоящего Договора в органе, осуществляющем го</w:t>
      </w:r>
      <w:r w:rsidRPr="005271A3">
        <w:t>с</w:t>
      </w:r>
      <w:r w:rsidRPr="005271A3">
        <w:t>ударственную регистрацию прав на недвижимое имущество и сделок с ним на территории Иркутской области.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2.1.3. Владеть, пользоваться и распоряжаться Имуществом, переданным в опер</w:t>
      </w:r>
      <w:r w:rsidRPr="005271A3">
        <w:t>а</w:t>
      </w:r>
      <w:r w:rsidRPr="005271A3">
        <w:t>тивное управление по настоящему договору, только для осуществления уставных видов деятельности в порядке, предусмотренном уставом учреждения, настоящим Договором и действующим законодательством Российской Федерации.</w:t>
      </w:r>
    </w:p>
    <w:p w:rsidR="00BF4F05" w:rsidRPr="005271A3" w:rsidRDefault="00BF4F05" w:rsidP="005271A3">
      <w:pPr>
        <w:ind w:firstLine="709"/>
        <w:jc w:val="both"/>
      </w:pPr>
      <w:r w:rsidRPr="005271A3">
        <w:t>2.1.4. Содержать Имущество в полной исправности и образцовом санитарном с</w:t>
      </w:r>
      <w:r w:rsidRPr="005271A3">
        <w:t>о</w:t>
      </w:r>
      <w:r w:rsidRPr="005271A3">
        <w:t>стоянии, соблюдать правила противопожарной безопасности, выделять для этих целей н</w:t>
      </w:r>
      <w:r w:rsidRPr="005271A3">
        <w:t>е</w:t>
      </w:r>
      <w:r w:rsidRPr="005271A3">
        <w:t>обходимые лимиты, фонды, ассигнования до передачи его Ссудодателю по акту; произв</w:t>
      </w:r>
      <w:r w:rsidRPr="005271A3">
        <w:t>о</w:t>
      </w:r>
      <w:r w:rsidRPr="005271A3">
        <w:t>дить оплату за коммунальное обслуживание Имущества, содержать в порядке прилега</w:t>
      </w:r>
      <w:r w:rsidRPr="005271A3">
        <w:t>ю</w:t>
      </w:r>
      <w:r w:rsidRPr="005271A3">
        <w:t>щую к Имуществу территорию, осуществлять ее благоустройство, озеленение, освещение  и уборку от мусора.</w:t>
      </w:r>
    </w:p>
    <w:p w:rsidR="00BF4F05" w:rsidRPr="005271A3" w:rsidRDefault="00BF4F05" w:rsidP="005271A3">
      <w:pPr>
        <w:ind w:firstLine="709"/>
        <w:jc w:val="both"/>
      </w:pPr>
      <w:r w:rsidRPr="005271A3">
        <w:t>2.1.5. Производить за свой счет страхование автотранспорта, своевременный те</w:t>
      </w:r>
      <w:r w:rsidRPr="005271A3">
        <w:t>х</w:t>
      </w:r>
      <w:r w:rsidRPr="005271A3">
        <w:t xml:space="preserve">нический осмотр и ремонт, в том числе расходы на оплату топлива и </w:t>
      </w:r>
      <w:proofErr w:type="gramStart"/>
      <w:r w:rsidRPr="005271A3">
        <w:t>других</w:t>
      </w:r>
      <w:proofErr w:type="gramEnd"/>
      <w:r w:rsidRPr="005271A3">
        <w:t xml:space="preserve"> расходуемых в процессе эксплуатации материалов (в случае принятие в оперативное управления авт</w:t>
      </w:r>
      <w:r w:rsidRPr="005271A3">
        <w:t>о</w:t>
      </w:r>
      <w:r w:rsidRPr="005271A3">
        <w:t>транспортных средств).</w:t>
      </w:r>
    </w:p>
    <w:p w:rsidR="00BF4F05" w:rsidRPr="005271A3" w:rsidRDefault="00BF4F05" w:rsidP="005271A3">
      <w:pPr>
        <w:ind w:firstLine="709"/>
        <w:jc w:val="both"/>
      </w:pPr>
      <w:r w:rsidRPr="005271A3">
        <w:t>2.1.6. Соблюдать положения главы 6.2 Гражданского кодекса Российской Федер</w:t>
      </w:r>
      <w:r w:rsidRPr="005271A3">
        <w:t>а</w:t>
      </w:r>
      <w:r w:rsidRPr="005271A3">
        <w:t>ции.</w:t>
      </w:r>
    </w:p>
    <w:p w:rsidR="00BF4F05" w:rsidRPr="005271A3" w:rsidRDefault="00BF4F05" w:rsidP="005271A3">
      <w:pPr>
        <w:ind w:firstLine="709"/>
        <w:jc w:val="both"/>
      </w:pPr>
      <w:r w:rsidRPr="005271A3">
        <w:t>2.1.7. Использовать полученное в пользование Имущество в соответствии с усл</w:t>
      </w:r>
      <w:r w:rsidRPr="005271A3">
        <w:t>о</w:t>
      </w:r>
      <w:r w:rsidRPr="005271A3">
        <w:t>виями настоящего Договора и исключительно по прямому производственному и потреб</w:t>
      </w:r>
      <w:r w:rsidRPr="005271A3">
        <w:t>и</w:t>
      </w:r>
      <w:r w:rsidRPr="005271A3">
        <w:t>тельскому назначению Имущества.</w:t>
      </w:r>
    </w:p>
    <w:p w:rsidR="00BF4F05" w:rsidRPr="005271A3" w:rsidRDefault="00BF4F05" w:rsidP="005271A3">
      <w:pPr>
        <w:ind w:firstLine="709"/>
        <w:jc w:val="both"/>
      </w:pPr>
      <w:r w:rsidRPr="005271A3">
        <w:t>2.1.8. Бережно относиться к полученному в пользование Имуществу, поддерживать его в исправном состоянии, своевременно производить за свой счет текущий и капитал</w:t>
      </w:r>
      <w:r w:rsidRPr="005271A3">
        <w:t>ь</w:t>
      </w:r>
      <w:r w:rsidRPr="005271A3">
        <w:t xml:space="preserve">ный ремонт. 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lastRenderedPageBreak/>
        <w:t>В случае если Имущество приходит в негодность по вине Ссудополучателя ранее полного амортизационного срока службы, то Ссудополучатель восстанавливает его за свой счет в согласованный с Ссудодателем срок.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2.1.9. Обеспечить беспрепятственный доступ инвалидов и маломобильных групп населения в объекты, предназначенные для обслуживания населения либо оказания услуг населения.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2.1.10. Вести в установленном порядке учет Имущества.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2.1.11. Осуществлять все необходимые меры по сохранности Имущества, испол</w:t>
      </w:r>
      <w:r w:rsidRPr="005271A3">
        <w:t>ь</w:t>
      </w:r>
      <w:r w:rsidRPr="005271A3">
        <w:t>зованию его по назначению и восстановлению.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>2.1.12. Своевременно производить текущий и капитальный ремонт Имущества.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2.1.13. Немедленно уведомлять Ссудодателя о повреждении, хищении, аварии или ином событии, нанесшем (или грозящем нанести) данному Имуществу ущерб, и своевр</w:t>
      </w:r>
      <w:r w:rsidRPr="005271A3">
        <w:t>е</w:t>
      </w:r>
      <w:r w:rsidRPr="005271A3">
        <w:t>менно принимать все возможные меры по предотвращению угрозы против дальнейшего разрушения или повреждения.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>2.1.14. Возместить Ссудодателю материальный ущерб и убытки, вызванные нена</w:t>
      </w:r>
      <w:r w:rsidRPr="005271A3">
        <w:t>д</w:t>
      </w:r>
      <w:r w:rsidRPr="005271A3">
        <w:t>лежащим исполнением взятых на себя обязательств по использованию, содержанию и хранению Имущества.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2.1.15. При изменении организационно-правовой формы, наименования юридич</w:t>
      </w:r>
      <w:r w:rsidRPr="005271A3">
        <w:t>е</w:t>
      </w:r>
      <w:r w:rsidRPr="005271A3">
        <w:t>ского адреса, банковских реквизитов или реорганизации, а также лишении лицензии на право деятельности в течение 10 дней письменно уведомить Ссудодателя о произоше</w:t>
      </w:r>
      <w:r w:rsidRPr="005271A3">
        <w:t>д</w:t>
      </w:r>
      <w:r w:rsidRPr="005271A3">
        <w:t>ших изменениях.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>2.1.16. Письменно уведомлять Ссудодателя, не позднее, чем за один месяц о пре</w:t>
      </w:r>
      <w:r w:rsidRPr="005271A3">
        <w:t>д</w:t>
      </w:r>
      <w:r w:rsidRPr="005271A3">
        <w:t>стоящем возврате Имущества, или части Имущества.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2.1.17. Возвратить полученное Имущество в течение 10 дней после подписания а</w:t>
      </w:r>
      <w:r w:rsidRPr="005271A3">
        <w:t>к</w:t>
      </w:r>
      <w:r w:rsidRPr="005271A3">
        <w:t>та приема-передачи.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2.2. Ссудополучатель вправе: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2.2.1. Отказаться от Имущества</w:t>
      </w:r>
      <w:r w:rsidR="00B324B4">
        <w:t>,</w:t>
      </w:r>
      <w:r w:rsidRPr="005271A3">
        <w:t xml:space="preserve"> закрепленного на праве оперативного управления, письменно предупредив Ссудодателя за 30 дней.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  <w:rPr>
          <w:b/>
        </w:rPr>
      </w:pPr>
      <w:r w:rsidRPr="005271A3">
        <w:t>2.2.2. Осуществлять функции по организации и проведению конкурсов или аукц</w:t>
      </w:r>
      <w:r w:rsidRPr="005271A3">
        <w:t>и</w:t>
      </w:r>
      <w:r w:rsidRPr="005271A3">
        <w:t>онов на право заключения договоров аренды, договоров безвозмездного пользования, д</w:t>
      </w:r>
      <w:r w:rsidRPr="005271A3">
        <w:t>о</w:t>
      </w:r>
      <w:r w:rsidRPr="005271A3">
        <w:t>говоров доверительного управления имуществом, иных договоров, предусматривающих переход права владения и (или) пользования в отношении Имущества, согласно законод</w:t>
      </w:r>
      <w:r w:rsidRPr="005271A3">
        <w:t>а</w:t>
      </w:r>
      <w:r w:rsidRPr="005271A3">
        <w:t>тельства Российской Федерации.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3. Права и обязанности «Ссудодателя»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 xml:space="preserve">3.1. Ссудодатель обязуется: 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 xml:space="preserve">3.1.1. Передать Ссудополучателю в оперативное управление Имущество, указанное в приложении к настоящему Договору, </w:t>
      </w:r>
      <w:proofErr w:type="gramStart"/>
      <w:r w:rsidRPr="005271A3">
        <w:t>согласно</w:t>
      </w:r>
      <w:r w:rsidR="00B324B4">
        <w:t xml:space="preserve"> акта</w:t>
      </w:r>
      <w:proofErr w:type="gramEnd"/>
      <w:r w:rsidR="00B324B4">
        <w:t xml:space="preserve"> приема-передачи, в течение</w:t>
      </w:r>
      <w:r w:rsidRPr="005271A3">
        <w:t xml:space="preserve"> 10 дней с момента заключения настоящего Договора.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3.1.2. Передать Имущество в надлежащем состоянии со всеми его принадлежн</w:t>
      </w:r>
      <w:r w:rsidRPr="005271A3">
        <w:t>о</w:t>
      </w:r>
      <w:r w:rsidRPr="005271A3">
        <w:t>стями.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3.1.3. Обеспечить надлежащий контроль за использованием закрепленного на праве оперативного управления Имущества.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 xml:space="preserve">3.1.4. Взыскать </w:t>
      </w:r>
      <w:proofErr w:type="gramStart"/>
      <w:r w:rsidRPr="005271A3">
        <w:t>с</w:t>
      </w:r>
      <w:proofErr w:type="gramEnd"/>
      <w:r w:rsidRPr="005271A3">
        <w:t xml:space="preserve"> Ссудополучателя сумму нанесенного ущерба, в случае поврежд</w:t>
      </w:r>
      <w:r w:rsidRPr="005271A3">
        <w:t>е</w:t>
      </w:r>
      <w:r w:rsidRPr="005271A3">
        <w:t>ния, хищения, аварии или ином событии, нанесшем по вине Ссудополучателя данному Имуществу ущерб.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>3.1.5. Рассматривать предложения Ссудополучателя и принимать решения по в</w:t>
      </w:r>
      <w:r w:rsidRPr="005271A3">
        <w:t>о</w:t>
      </w:r>
      <w:r w:rsidRPr="005271A3">
        <w:t>просам, касающимся Имущества, и письменно информировать Ссудополучателя о прин</w:t>
      </w:r>
      <w:r w:rsidRPr="005271A3">
        <w:t>я</w:t>
      </w:r>
      <w:r w:rsidRPr="005271A3">
        <w:t>том решении.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>3.2. Ссудодатель имеет право: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>3.2.1. Истребовать, а Ссудополучатель обязан предоставить в сроки, указанные Ссудодателем, дополнительные документы, отражающие движение Имущества.</w:t>
      </w:r>
    </w:p>
    <w:p w:rsidR="00BF4F05" w:rsidRPr="005271A3" w:rsidRDefault="00BF4F05" w:rsidP="005271A3">
      <w:pPr>
        <w:tabs>
          <w:tab w:val="left" w:pos="1080"/>
          <w:tab w:val="left" w:pos="1440"/>
        </w:tabs>
        <w:autoSpaceDE w:val="0"/>
        <w:ind w:firstLine="709"/>
        <w:jc w:val="both"/>
      </w:pPr>
      <w:r w:rsidRPr="005271A3">
        <w:t>3.2.2. Принимать участие в проводимой инвентаризации Имущества.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lastRenderedPageBreak/>
        <w:t>3.2.3. Изъять Имущество у Ссудополучателя в следующих случаях: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- при возникновении реальной угрозы причинения ущерба (вреда) имуществу;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- при ликвидации или реорганизации учреждения;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- излишнее, неиспользуемое или используемое не по назначению имущество.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 xml:space="preserve">3.2.4. Проверять Имущество, переданное в соответствии с настоящим договором, на предмет использования по назначению, распоряжению и сохранности. 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 xml:space="preserve">4. </w:t>
      </w:r>
      <w:r w:rsidRPr="005271A3">
        <w:rPr>
          <w:bCs/>
        </w:rPr>
        <w:t>Риск случайной гибели имущества</w:t>
      </w:r>
    </w:p>
    <w:p w:rsidR="00BF4F05" w:rsidRPr="005271A3" w:rsidRDefault="00BF4F05" w:rsidP="005271A3">
      <w:pPr>
        <w:tabs>
          <w:tab w:val="left" w:pos="1080"/>
        </w:tabs>
        <w:autoSpaceDE w:val="0"/>
        <w:ind w:firstLine="709"/>
        <w:jc w:val="both"/>
      </w:pPr>
      <w:r w:rsidRPr="005271A3">
        <w:t>4.1. Риск случайной гибели или случайного повреждения полученного по насто</w:t>
      </w:r>
      <w:r w:rsidRPr="005271A3">
        <w:t>я</w:t>
      </w:r>
      <w:r w:rsidRPr="005271A3">
        <w:t>щему договору в оперативное управление Имущества после подписания акта приема-передачи несет Ссудополучатель, если Имущество погибло или было испорчено в связи с тем, что он использовал его не в соответствии с настоящим Договором.</w:t>
      </w:r>
    </w:p>
    <w:p w:rsidR="00BF4F05" w:rsidRPr="005271A3" w:rsidRDefault="00BF4F05" w:rsidP="005271A3">
      <w:pPr>
        <w:ind w:firstLine="709"/>
        <w:jc w:val="both"/>
      </w:pPr>
      <w:r w:rsidRPr="005271A3">
        <w:t>5. Ответственность сторон по договору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5.1. Сторона, не исполнившая или ненадлежащим образом исполнившая свои об</w:t>
      </w:r>
      <w:r w:rsidRPr="005271A3">
        <w:t>я</w:t>
      </w:r>
      <w:r w:rsidRPr="005271A3">
        <w:t>зательства по настоящему Договору, несет ответственность в соответствии с действу</w:t>
      </w:r>
      <w:r w:rsidRPr="005271A3">
        <w:t>ю</w:t>
      </w:r>
      <w:r w:rsidRPr="005271A3">
        <w:t>щим законодательством Российской Федерации.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5.2. Ссудодатель не несет ответственности за недостатки переданного Имущества, которые были им оговорены при заключении договора, или были заранее известны Сс</w:t>
      </w:r>
      <w:r w:rsidRPr="005271A3">
        <w:t>у</w:t>
      </w:r>
      <w:r w:rsidRPr="005271A3">
        <w:t>дополучателю, либо должны быть обнаружены во время осмотра Имущества при его п</w:t>
      </w:r>
      <w:r w:rsidRPr="005271A3">
        <w:t>е</w:t>
      </w:r>
      <w:r w:rsidRPr="005271A3">
        <w:t>редаче или при заключении настоящего Договора.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6. Порядок разрешения споров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F4F05" w:rsidRPr="005271A3" w:rsidRDefault="00BF4F05" w:rsidP="005271A3">
      <w:pPr>
        <w:ind w:firstLine="709"/>
        <w:jc w:val="both"/>
      </w:pPr>
      <w:r w:rsidRPr="005271A3">
        <w:t>6.2. В случае невозможности разрешения разногласий путем переговоров они по</w:t>
      </w:r>
      <w:r w:rsidRPr="005271A3">
        <w:t>д</w:t>
      </w:r>
      <w:r w:rsidRPr="005271A3">
        <w:t>лежат рассмотрению в соответствии с действующим законодательством Российской Ф</w:t>
      </w:r>
      <w:r w:rsidRPr="005271A3">
        <w:t>е</w:t>
      </w:r>
      <w:r w:rsidRPr="005271A3">
        <w:t>дерации.</w:t>
      </w:r>
    </w:p>
    <w:p w:rsidR="00BF4F05" w:rsidRPr="005271A3" w:rsidRDefault="00B324B4" w:rsidP="005271A3">
      <w:pPr>
        <w:autoSpaceDE w:val="0"/>
        <w:ind w:firstLine="709"/>
        <w:jc w:val="both"/>
      </w:pPr>
      <w:r>
        <w:t xml:space="preserve">7. Изменение, расторжения </w:t>
      </w:r>
      <w:r w:rsidR="00BF4F05" w:rsidRPr="005271A3">
        <w:t>и прекращение договора</w:t>
      </w: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  <w:r w:rsidRPr="005271A3">
        <w:t>7.1. Настоящий Договор вступает в силу со дня подписания его сторонами, соста</w:t>
      </w:r>
      <w:r w:rsidRPr="005271A3">
        <w:t>в</w:t>
      </w:r>
      <w:r w:rsidRPr="005271A3">
        <w:t>лен в трех экземплярах, имеющих одинаковую юридическую силу, хранится по одному экземпляру у Ссудодателя и у Ссудополучателя, третий экземпляр хранится в органе, осуществляющем государственную регистрацию прав на недвижимое имущество и сделок с ним на территории Иркутской области.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7.2. Настоящий договор заключен без определенного срока и может быть, растор</w:t>
      </w:r>
      <w:r w:rsidRPr="005271A3">
        <w:t>г</w:t>
      </w:r>
      <w:r w:rsidRPr="005271A3">
        <w:t>нут в порядке и на условиях, предусмотренных действующим законодательством, а также в случае изъятия Имущества у Ссудополучателя.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7.3 . Настоящий договор, может быть, расторгнут по соглашению сторон.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7.4. Прекращение (окончание) срока действия настоящего Договора влечет за собой прекращение обязатель</w:t>
      </w:r>
      <w:proofErr w:type="gramStart"/>
      <w:r w:rsidRPr="005271A3">
        <w:t>ств ст</w:t>
      </w:r>
      <w:proofErr w:type="gramEnd"/>
      <w:r w:rsidRPr="005271A3">
        <w:t>орон по нему, но не освобождает стороны договора от отве</w:t>
      </w:r>
      <w:r w:rsidRPr="005271A3">
        <w:t>т</w:t>
      </w:r>
      <w:r w:rsidRPr="005271A3">
        <w:t>ственности за его нарушения, если таковые имели место при исполнении условий насто</w:t>
      </w:r>
      <w:r w:rsidRPr="005271A3">
        <w:t>я</w:t>
      </w:r>
      <w:r w:rsidRPr="005271A3">
        <w:t>щего Договора.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7.5 Внесение изменений и дополнений в настоящий Договор производится по с</w:t>
      </w:r>
      <w:r w:rsidRPr="005271A3">
        <w:t>о</w:t>
      </w:r>
      <w:r w:rsidRPr="005271A3">
        <w:t>глашению сторон и оформляется дополнительным соглашением.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8. Форс-Мажор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8.1. Ни одна из сторон не несет ответственности перед другой стороной за нев</w:t>
      </w:r>
      <w:r w:rsidRPr="005271A3">
        <w:t>ы</w:t>
      </w:r>
      <w:r w:rsidRPr="005271A3">
        <w:t>полнение обязательств, обусловленное обстоятельствами, возникшими помимо воли и ж</w:t>
      </w:r>
      <w:r w:rsidRPr="005271A3">
        <w:t>е</w:t>
      </w:r>
      <w:r w:rsidRPr="005271A3">
        <w:t>лания сторон и которые нельзя предвидеть или избежать, включая объявленную или фа</w:t>
      </w:r>
      <w:r w:rsidRPr="005271A3">
        <w:t>к</w:t>
      </w:r>
      <w:r w:rsidRPr="005271A3">
        <w:t>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BF4F05" w:rsidRPr="005271A3" w:rsidRDefault="00BF4F05" w:rsidP="005271A3">
      <w:pPr>
        <w:autoSpaceDE w:val="0"/>
        <w:ind w:firstLine="709"/>
        <w:jc w:val="both"/>
      </w:pPr>
      <w:r w:rsidRPr="005271A3">
        <w:t>8.2.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течение 7 дней с момента возникновения этих обстоятельств.</w:t>
      </w:r>
    </w:p>
    <w:p w:rsidR="00BF4F05" w:rsidRDefault="00BF4F05" w:rsidP="005271A3">
      <w:pPr>
        <w:tabs>
          <w:tab w:val="left" w:pos="3510"/>
        </w:tabs>
        <w:autoSpaceDE w:val="0"/>
        <w:ind w:firstLine="709"/>
        <w:jc w:val="both"/>
      </w:pPr>
    </w:p>
    <w:p w:rsidR="00B324B4" w:rsidRPr="005271A3" w:rsidRDefault="00B324B4" w:rsidP="005271A3">
      <w:pPr>
        <w:tabs>
          <w:tab w:val="left" w:pos="3510"/>
        </w:tabs>
        <w:autoSpaceDE w:val="0"/>
        <w:ind w:firstLine="709"/>
        <w:jc w:val="both"/>
      </w:pPr>
    </w:p>
    <w:p w:rsidR="00BF4F05" w:rsidRPr="005271A3" w:rsidRDefault="00BF4F05" w:rsidP="005271A3">
      <w:pPr>
        <w:ind w:firstLine="709"/>
        <w:jc w:val="both"/>
      </w:pPr>
      <w:r w:rsidRPr="005271A3">
        <w:lastRenderedPageBreak/>
        <w:t>9. Адреса и подписи сторон:</w:t>
      </w:r>
    </w:p>
    <w:p w:rsidR="00BF4F05" w:rsidRPr="005271A3" w:rsidRDefault="00BF4F05" w:rsidP="005271A3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51"/>
        <w:gridCol w:w="4720"/>
      </w:tblGrid>
      <w:tr w:rsidR="00BF4F05" w:rsidRPr="005271A3" w:rsidTr="00C5273C">
        <w:trPr>
          <w:trHeight w:val="6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05" w:rsidRPr="005271A3" w:rsidRDefault="00BF4F05" w:rsidP="00B324B4">
            <w:pPr>
              <w:shd w:val="clear" w:color="000000" w:fill="FFFFFF"/>
              <w:jc w:val="both"/>
              <w:rPr>
                <w:spacing w:val="-1"/>
              </w:rPr>
            </w:pPr>
            <w:r w:rsidRPr="005271A3">
              <w:rPr>
                <w:spacing w:val="-1"/>
              </w:rPr>
              <w:t xml:space="preserve">Ссудодатель </w:t>
            </w:r>
          </w:p>
          <w:p w:rsidR="00BF4F05" w:rsidRPr="005271A3" w:rsidRDefault="00BF4F05" w:rsidP="00B324B4">
            <w:pPr>
              <w:shd w:val="clear" w:color="000000" w:fill="FFFFFF"/>
              <w:jc w:val="both"/>
              <w:rPr>
                <w:spacing w:val="-1"/>
              </w:rPr>
            </w:pPr>
          </w:p>
          <w:p w:rsidR="00BF4F05" w:rsidRPr="005271A3" w:rsidRDefault="00BF4F05" w:rsidP="00B324B4">
            <w:pPr>
              <w:shd w:val="clear" w:color="000000" w:fill="FFFFFF"/>
              <w:jc w:val="both"/>
            </w:pPr>
            <w:r w:rsidRPr="005271A3">
              <w:t>Администрация Ершовского муниципальн</w:t>
            </w:r>
            <w:r w:rsidRPr="005271A3">
              <w:t>о</w:t>
            </w:r>
            <w:r w:rsidRPr="005271A3">
              <w:t>го образования</w:t>
            </w:r>
          </w:p>
          <w:p w:rsidR="00BF4F05" w:rsidRPr="005271A3" w:rsidRDefault="00BF4F05" w:rsidP="00B324B4">
            <w:pPr>
              <w:shd w:val="clear" w:color="000000" w:fill="FFFFFF"/>
              <w:jc w:val="both"/>
            </w:pPr>
            <w:r w:rsidRPr="005271A3">
              <w:t xml:space="preserve">666659, Российская Федерация, </w:t>
            </w:r>
          </w:p>
          <w:p w:rsidR="00BF4F05" w:rsidRPr="005271A3" w:rsidRDefault="00BF4F05" w:rsidP="00B324B4">
            <w:pPr>
              <w:shd w:val="clear" w:color="000000" w:fill="FFFFFF"/>
              <w:jc w:val="both"/>
            </w:pPr>
            <w:r w:rsidRPr="005271A3">
              <w:t xml:space="preserve">Иркутская область, </w:t>
            </w:r>
          </w:p>
          <w:p w:rsidR="00BF4F05" w:rsidRPr="005271A3" w:rsidRDefault="00BF4F05" w:rsidP="00B324B4">
            <w:pPr>
              <w:shd w:val="clear" w:color="000000" w:fill="FFFFFF"/>
              <w:jc w:val="both"/>
            </w:pPr>
            <w:r w:rsidRPr="005271A3">
              <w:t xml:space="preserve">Усть-Илимский район, </w:t>
            </w:r>
          </w:p>
          <w:p w:rsidR="00BF4F05" w:rsidRPr="005271A3" w:rsidRDefault="00BF4F05" w:rsidP="00B324B4">
            <w:pPr>
              <w:shd w:val="clear" w:color="000000" w:fill="FFFFFF"/>
              <w:jc w:val="both"/>
            </w:pPr>
            <w:r w:rsidRPr="005271A3">
              <w:t>село  Ершово,  ул. Комарова,15</w:t>
            </w:r>
          </w:p>
          <w:p w:rsidR="00BF4F05" w:rsidRPr="005271A3" w:rsidRDefault="00BF4F05" w:rsidP="00B324B4">
            <w:pPr>
              <w:shd w:val="clear" w:color="000000" w:fill="FFFFFF"/>
              <w:jc w:val="both"/>
              <w:rPr>
                <w:lang w:eastAsia="zh-CN"/>
              </w:rPr>
            </w:pPr>
            <w:r w:rsidRPr="005271A3">
              <w:t>Телефон/факс 8</w:t>
            </w:r>
            <w:r w:rsidRPr="005271A3">
              <w:rPr>
                <w:lang w:eastAsia="zh-CN"/>
              </w:rPr>
              <w:t xml:space="preserve"> (39535) 42617</w:t>
            </w:r>
          </w:p>
          <w:p w:rsidR="00BF4F05" w:rsidRPr="005271A3" w:rsidRDefault="00BF4F05" w:rsidP="00B324B4">
            <w:pPr>
              <w:shd w:val="clear" w:color="000000" w:fill="FFFFFF"/>
              <w:jc w:val="both"/>
              <w:rPr>
                <w:lang w:eastAsia="zh-CN"/>
              </w:rPr>
            </w:pPr>
          </w:p>
          <w:p w:rsidR="00BF4F05" w:rsidRPr="005271A3" w:rsidRDefault="00BF4F05" w:rsidP="00B324B4">
            <w:pPr>
              <w:shd w:val="clear" w:color="000000" w:fill="FFFFFF"/>
              <w:jc w:val="both"/>
              <w:rPr>
                <w:lang w:eastAsia="zh-CN"/>
              </w:rPr>
            </w:pPr>
          </w:p>
          <w:p w:rsidR="00BF4F05" w:rsidRPr="005271A3" w:rsidRDefault="00BF4F05" w:rsidP="00B324B4">
            <w:pPr>
              <w:shd w:val="clear" w:color="000000" w:fill="FFFFFF"/>
              <w:jc w:val="both"/>
              <w:rPr>
                <w:lang w:eastAsia="zh-CN"/>
              </w:rPr>
            </w:pPr>
          </w:p>
          <w:p w:rsidR="00BF4F05" w:rsidRPr="005271A3" w:rsidRDefault="00BF4F05" w:rsidP="00B324B4">
            <w:pPr>
              <w:shd w:val="clear" w:color="000000" w:fill="FFFFFF"/>
              <w:jc w:val="both"/>
              <w:rPr>
                <w:lang w:eastAsia="zh-CN"/>
              </w:rPr>
            </w:pPr>
            <w:r w:rsidRPr="005271A3">
              <w:rPr>
                <w:lang w:eastAsia="zh-CN"/>
              </w:rPr>
              <w:t>Глава   Ершовского</w:t>
            </w:r>
          </w:p>
          <w:p w:rsidR="00BF4F05" w:rsidRPr="005271A3" w:rsidRDefault="00BF4F05" w:rsidP="00B324B4">
            <w:pPr>
              <w:shd w:val="clear" w:color="000000" w:fill="FFFFFF"/>
              <w:jc w:val="both"/>
              <w:rPr>
                <w:lang w:eastAsia="zh-CN"/>
              </w:rPr>
            </w:pPr>
            <w:r w:rsidRPr="005271A3">
              <w:rPr>
                <w:lang w:eastAsia="zh-CN"/>
              </w:rPr>
              <w:t>муниципального образования</w:t>
            </w:r>
          </w:p>
          <w:p w:rsidR="00BF4F05" w:rsidRPr="005271A3" w:rsidRDefault="00BF4F05" w:rsidP="00B324B4">
            <w:pPr>
              <w:shd w:val="clear" w:color="000000" w:fill="FFFFFF"/>
              <w:jc w:val="both"/>
              <w:rPr>
                <w:lang w:eastAsia="zh-CN"/>
              </w:rPr>
            </w:pPr>
          </w:p>
          <w:p w:rsidR="00BF4F05" w:rsidRDefault="00BF4F05" w:rsidP="00B324B4">
            <w:pPr>
              <w:shd w:val="clear" w:color="000000" w:fill="FFFFFF"/>
              <w:tabs>
                <w:tab w:val="left" w:leader="underscore" w:pos="1104"/>
                <w:tab w:val="left" w:pos="2674"/>
              </w:tabs>
              <w:jc w:val="both"/>
              <w:rPr>
                <w:lang w:eastAsia="zh-CN"/>
              </w:rPr>
            </w:pPr>
          </w:p>
          <w:p w:rsidR="00B324B4" w:rsidRPr="005271A3" w:rsidRDefault="00B324B4" w:rsidP="00B324B4">
            <w:pPr>
              <w:shd w:val="clear" w:color="000000" w:fill="FFFFFF"/>
              <w:tabs>
                <w:tab w:val="left" w:leader="underscore" w:pos="1104"/>
                <w:tab w:val="left" w:pos="2674"/>
              </w:tabs>
              <w:jc w:val="both"/>
              <w:rPr>
                <w:lang w:eastAsia="zh-CN"/>
              </w:rPr>
            </w:pPr>
          </w:p>
          <w:p w:rsidR="00BF4F05" w:rsidRPr="005271A3" w:rsidRDefault="00BF4F05" w:rsidP="00B324B4">
            <w:pPr>
              <w:shd w:val="clear" w:color="000000" w:fill="FFFFFF"/>
              <w:tabs>
                <w:tab w:val="left" w:leader="underscore" w:pos="1104"/>
                <w:tab w:val="left" w:pos="2674"/>
              </w:tabs>
              <w:jc w:val="both"/>
              <w:rPr>
                <w:lang w:eastAsia="zh-CN"/>
              </w:rPr>
            </w:pPr>
            <w:r w:rsidRPr="005271A3">
              <w:rPr>
                <w:lang w:eastAsia="zh-CN"/>
              </w:rPr>
              <w:t>___</w:t>
            </w:r>
            <w:r w:rsidR="00B76034" w:rsidRPr="005271A3">
              <w:rPr>
                <w:lang w:eastAsia="zh-CN"/>
              </w:rPr>
              <w:t>_____________________/Л.Г.Глинская</w:t>
            </w:r>
          </w:p>
          <w:p w:rsidR="00BF4F05" w:rsidRPr="005271A3" w:rsidRDefault="00BF4F05" w:rsidP="00B324B4">
            <w:pPr>
              <w:tabs>
                <w:tab w:val="left" w:pos="960"/>
              </w:tabs>
              <w:jc w:val="both"/>
              <w:rPr>
                <w:spacing w:val="-8"/>
                <w:lang w:eastAsia="zh-CN"/>
              </w:rPr>
            </w:pPr>
            <w:r w:rsidRPr="005271A3">
              <w:rPr>
                <w:spacing w:val="-8"/>
                <w:lang w:eastAsia="zh-CN"/>
              </w:rPr>
              <w:t>М.П.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05" w:rsidRPr="005271A3" w:rsidRDefault="00BF4F05" w:rsidP="00B324B4">
            <w:pPr>
              <w:pStyle w:val="ConsPlusDocLis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A3">
              <w:rPr>
                <w:rFonts w:ascii="Times New Roman" w:hAnsi="Times New Roman"/>
                <w:sz w:val="24"/>
                <w:szCs w:val="24"/>
              </w:rPr>
              <w:t>Ссудополучатель</w:t>
            </w:r>
          </w:p>
          <w:p w:rsidR="00BF4F05" w:rsidRPr="005271A3" w:rsidRDefault="00BF4F05" w:rsidP="00B324B4">
            <w:pPr>
              <w:jc w:val="both"/>
            </w:pP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 w:rsidRPr="005271A3">
              <w:t>Муниципальное казенное учреждение «Культурно-досуговый центр» Ершо</w:t>
            </w:r>
            <w:r w:rsidRPr="005271A3">
              <w:t>в</w:t>
            </w:r>
            <w:r w:rsidRPr="005271A3">
              <w:t xml:space="preserve">ского муниципального образования, </w:t>
            </w: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 w:rsidRPr="005271A3">
              <w:t xml:space="preserve">6666598, Российская Федерация, </w:t>
            </w: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 w:rsidRPr="005271A3">
              <w:t xml:space="preserve">Иркутская область, </w:t>
            </w: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 w:rsidRPr="005271A3">
              <w:t xml:space="preserve">Усть-Илимский район, </w:t>
            </w: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 w:rsidRPr="005271A3">
              <w:t>село Ерш</w:t>
            </w:r>
            <w:r w:rsidR="00513BB6" w:rsidRPr="005271A3">
              <w:t>о</w:t>
            </w:r>
            <w:r w:rsidRPr="005271A3">
              <w:t xml:space="preserve">во, ул. 23 Партсъезда,15а, </w:t>
            </w: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 w:rsidRPr="005271A3">
              <w:t>Телефон  89246127541</w:t>
            </w: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  <w:r w:rsidRPr="005271A3">
              <w:t>Директор  муниципального казенного учреждения «Культурно-досуговый центр» Ершовского муниципального обр</w:t>
            </w:r>
            <w:r w:rsidRPr="005271A3">
              <w:t>а</w:t>
            </w:r>
            <w:r w:rsidRPr="005271A3">
              <w:t>зования</w:t>
            </w:r>
            <w:r w:rsidRPr="005271A3">
              <w:rPr>
                <w:spacing w:val="-1"/>
              </w:rPr>
              <w:t xml:space="preserve"> </w:t>
            </w: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</w:p>
          <w:p w:rsidR="00BF4F05" w:rsidRPr="005271A3" w:rsidRDefault="00BF4F05" w:rsidP="00B324B4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  <w:r w:rsidRPr="005271A3">
              <w:rPr>
                <w:spacing w:val="-1"/>
              </w:rPr>
              <w:t>___</w:t>
            </w:r>
            <w:r w:rsidR="00B76034" w:rsidRPr="005271A3">
              <w:rPr>
                <w:spacing w:val="-1"/>
              </w:rPr>
              <w:t>_____________________/Н.А.Соловьёва</w:t>
            </w:r>
          </w:p>
          <w:p w:rsidR="00BF4F05" w:rsidRPr="005271A3" w:rsidRDefault="00BF4F05" w:rsidP="00B324B4">
            <w:pPr>
              <w:jc w:val="both"/>
            </w:pPr>
            <w:r w:rsidRPr="005271A3">
              <w:t xml:space="preserve"> М.П.</w:t>
            </w:r>
          </w:p>
        </w:tc>
      </w:tr>
    </w:tbl>
    <w:p w:rsidR="00BF4F05" w:rsidRPr="005271A3" w:rsidRDefault="00B324B4" w:rsidP="00C5273C">
      <w:pPr>
        <w:jc w:val="right"/>
      </w:pPr>
      <w:r>
        <w:br w:type="column"/>
      </w:r>
      <w:r>
        <w:lastRenderedPageBreak/>
        <w:t xml:space="preserve">Приложение № 1 к </w:t>
      </w:r>
      <w:r w:rsidR="00BF4F05" w:rsidRPr="005271A3">
        <w:t xml:space="preserve">договору оперативного управления </w:t>
      </w:r>
    </w:p>
    <w:p w:rsidR="00BF4F05" w:rsidRPr="005271A3" w:rsidRDefault="00BF4F05" w:rsidP="00C5273C">
      <w:pPr>
        <w:jc w:val="right"/>
      </w:pPr>
      <w:r w:rsidRPr="005271A3">
        <w:t>имуществом Ершовского муниципального образования</w:t>
      </w:r>
    </w:p>
    <w:p w:rsidR="00BF4F05" w:rsidRPr="005271A3" w:rsidRDefault="00B76034" w:rsidP="00C5273C">
      <w:pPr>
        <w:jc w:val="right"/>
      </w:pPr>
      <w:r w:rsidRPr="005271A3">
        <w:t>от 05 июня 2024</w:t>
      </w:r>
      <w:r w:rsidR="00BF4F05" w:rsidRPr="005271A3">
        <w:t xml:space="preserve"> </w:t>
      </w:r>
      <w:r w:rsidR="00BF4F05" w:rsidRPr="005271A3">
        <w:rPr>
          <w:bCs/>
        </w:rPr>
        <w:t>№ 1</w:t>
      </w:r>
    </w:p>
    <w:p w:rsidR="00B324B4" w:rsidRDefault="00B324B4" w:rsidP="00C5273C">
      <w:pPr>
        <w:jc w:val="both"/>
      </w:pPr>
    </w:p>
    <w:p w:rsidR="00BF4F05" w:rsidRPr="005271A3" w:rsidRDefault="00BF4F05" w:rsidP="00C5273C">
      <w:pPr>
        <w:jc w:val="right"/>
      </w:pPr>
      <w:r w:rsidRPr="005271A3">
        <w:t>Утверждаю</w:t>
      </w:r>
    </w:p>
    <w:p w:rsidR="00BF4F05" w:rsidRPr="005271A3" w:rsidRDefault="00BF4F05" w:rsidP="00C5273C">
      <w:pPr>
        <w:jc w:val="right"/>
      </w:pPr>
      <w:r w:rsidRPr="005271A3">
        <w:t>Глава Ершовского</w:t>
      </w:r>
    </w:p>
    <w:p w:rsidR="00BF4F05" w:rsidRPr="005271A3" w:rsidRDefault="00BF4F05" w:rsidP="00C5273C">
      <w:pPr>
        <w:jc w:val="right"/>
      </w:pPr>
      <w:r w:rsidRPr="005271A3">
        <w:t xml:space="preserve">муниципального образования </w:t>
      </w:r>
    </w:p>
    <w:p w:rsidR="00BF4F05" w:rsidRPr="005271A3" w:rsidRDefault="00B324B4" w:rsidP="00C5273C">
      <w:pPr>
        <w:jc w:val="right"/>
      </w:pPr>
      <w:r>
        <w:t>_______________</w:t>
      </w:r>
      <w:r w:rsidR="00C5273C">
        <w:t xml:space="preserve"> </w:t>
      </w:r>
      <w:r w:rsidR="00B76034" w:rsidRPr="005271A3">
        <w:t>Л.Г.</w:t>
      </w:r>
      <w:r>
        <w:t xml:space="preserve"> </w:t>
      </w:r>
      <w:r w:rsidR="00B76034" w:rsidRPr="005271A3">
        <w:t>Глинская</w:t>
      </w:r>
      <w:r w:rsidR="00BF4F05" w:rsidRPr="005271A3">
        <w:t xml:space="preserve"> </w:t>
      </w:r>
    </w:p>
    <w:p w:rsidR="00BF4F05" w:rsidRPr="005271A3" w:rsidRDefault="00B76034" w:rsidP="00C5273C">
      <w:pPr>
        <w:jc w:val="right"/>
      </w:pPr>
      <w:r w:rsidRPr="005271A3">
        <w:t>«05» июня 2024</w:t>
      </w:r>
    </w:p>
    <w:p w:rsidR="00BF4F05" w:rsidRPr="005271A3" w:rsidRDefault="00BF4F05" w:rsidP="005271A3">
      <w:pPr>
        <w:ind w:firstLine="709"/>
        <w:jc w:val="both"/>
      </w:pPr>
    </w:p>
    <w:p w:rsidR="00BF4F05" w:rsidRPr="00C5273C" w:rsidRDefault="00BF4F05" w:rsidP="00B324B4">
      <w:pPr>
        <w:pStyle w:val="1"/>
        <w:keepNext w:val="0"/>
        <w:suppressAutoHyphens w:val="0"/>
        <w:ind w:left="0" w:firstLine="0"/>
        <w:rPr>
          <w:sz w:val="24"/>
          <w:szCs w:val="24"/>
        </w:rPr>
      </w:pPr>
      <w:r w:rsidRPr="00C5273C">
        <w:rPr>
          <w:sz w:val="24"/>
          <w:szCs w:val="24"/>
        </w:rPr>
        <w:t>АКТ</w:t>
      </w:r>
    </w:p>
    <w:p w:rsidR="00BF4F05" w:rsidRPr="00C5273C" w:rsidRDefault="00BF4F05" w:rsidP="00B324B4">
      <w:pPr>
        <w:jc w:val="center"/>
        <w:rPr>
          <w:b/>
        </w:rPr>
      </w:pPr>
      <w:r w:rsidRPr="00C5273C">
        <w:rPr>
          <w:b/>
        </w:rPr>
        <w:t>приёма-передачи</w:t>
      </w:r>
    </w:p>
    <w:p w:rsidR="00BF4F05" w:rsidRPr="00C5273C" w:rsidRDefault="00C5273C" w:rsidP="00B324B4">
      <w:pPr>
        <w:jc w:val="center"/>
        <w:rPr>
          <w:b/>
        </w:rPr>
      </w:pPr>
      <w:r>
        <w:rPr>
          <w:b/>
        </w:rPr>
        <w:t xml:space="preserve">имущества </w:t>
      </w:r>
      <w:r w:rsidR="00BF4F05" w:rsidRPr="00C5273C">
        <w:rPr>
          <w:b/>
        </w:rPr>
        <w:t>Ершовского муниципального образования</w:t>
      </w:r>
    </w:p>
    <w:p w:rsidR="00C5273C" w:rsidRDefault="00C5273C" w:rsidP="00B324B4">
      <w:pPr>
        <w:spacing w:line="200" w:lineRule="exact"/>
        <w:jc w:val="center"/>
      </w:pPr>
    </w:p>
    <w:p w:rsidR="0089338C" w:rsidRPr="005271A3" w:rsidRDefault="0089338C" w:rsidP="0089338C">
      <w:pPr>
        <w:spacing w:line="200" w:lineRule="exact"/>
        <w:ind w:firstLine="709"/>
        <w:jc w:val="both"/>
      </w:pPr>
      <w:r w:rsidRPr="005271A3">
        <w:t>Иркутская область</w:t>
      </w:r>
    </w:p>
    <w:p w:rsidR="0089338C" w:rsidRPr="005271A3" w:rsidRDefault="0089338C" w:rsidP="0089338C">
      <w:pPr>
        <w:spacing w:line="200" w:lineRule="exact"/>
        <w:ind w:firstLine="709"/>
        <w:jc w:val="both"/>
      </w:pPr>
      <w:r w:rsidRPr="005271A3">
        <w:t>Усть-Илимский район</w:t>
      </w:r>
    </w:p>
    <w:p w:rsidR="0089338C" w:rsidRDefault="0089338C" w:rsidP="00B324B4">
      <w:pPr>
        <w:spacing w:line="200" w:lineRule="exact"/>
        <w:ind w:firstLine="709"/>
        <w:jc w:val="both"/>
      </w:pPr>
    </w:p>
    <w:p w:rsidR="00BF4F05" w:rsidRPr="005271A3" w:rsidRDefault="00BF4F05" w:rsidP="00B324B4">
      <w:pPr>
        <w:spacing w:line="200" w:lineRule="exact"/>
        <w:ind w:firstLine="709"/>
        <w:jc w:val="both"/>
      </w:pPr>
      <w:r w:rsidRPr="005271A3">
        <w:t>с.</w:t>
      </w:r>
      <w:r w:rsidR="00B324B4">
        <w:t xml:space="preserve"> Ершово</w:t>
      </w:r>
      <w:r w:rsidR="00B324B4">
        <w:tab/>
      </w:r>
      <w:r w:rsidR="00B324B4">
        <w:tab/>
      </w:r>
      <w:r w:rsidR="00B324B4">
        <w:tab/>
      </w:r>
      <w:r w:rsidR="00B324B4">
        <w:tab/>
      </w:r>
      <w:r w:rsidR="00B324B4">
        <w:tab/>
      </w:r>
      <w:r w:rsidR="00B324B4">
        <w:tab/>
      </w:r>
      <w:r w:rsidR="00B324B4">
        <w:tab/>
      </w:r>
      <w:r w:rsidR="00B324B4">
        <w:tab/>
      </w:r>
      <w:r w:rsidR="00B76034" w:rsidRPr="005271A3">
        <w:t>«05» июня 2024</w:t>
      </w:r>
      <w:r w:rsidR="00B324B4">
        <w:t>г.</w:t>
      </w:r>
    </w:p>
    <w:p w:rsidR="00BF4F05" w:rsidRPr="005271A3" w:rsidRDefault="00BF4F05" w:rsidP="00B324B4">
      <w:pPr>
        <w:spacing w:line="200" w:lineRule="exact"/>
        <w:ind w:firstLine="709"/>
        <w:jc w:val="center"/>
      </w:pPr>
    </w:p>
    <w:p w:rsidR="00BF4F05" w:rsidRPr="005271A3" w:rsidRDefault="00BF4F05" w:rsidP="005271A3">
      <w:pPr>
        <w:tabs>
          <w:tab w:val="left" w:pos="1080"/>
        </w:tabs>
        <w:ind w:firstLine="709"/>
        <w:jc w:val="both"/>
      </w:pPr>
    </w:p>
    <w:p w:rsidR="00BF4F05" w:rsidRPr="005271A3" w:rsidRDefault="00BF4F05" w:rsidP="005271A3">
      <w:pPr>
        <w:ind w:firstLine="709"/>
        <w:jc w:val="both"/>
      </w:pPr>
      <w:r w:rsidRPr="005271A3">
        <w:t xml:space="preserve">Мы, нижеподписавшиеся, </w:t>
      </w:r>
      <w:r w:rsidR="00C5273C">
        <w:t xml:space="preserve">Администрация Ершовского </w:t>
      </w:r>
      <w:r w:rsidRPr="005271A3">
        <w:t>муниципального образов</w:t>
      </w:r>
      <w:r w:rsidRPr="005271A3">
        <w:t>а</w:t>
      </w:r>
      <w:r w:rsidRPr="005271A3">
        <w:t>ния, идентификационный номер налогоплательщика (ИНН юридического лица): 3817028400, основной госуда</w:t>
      </w:r>
      <w:r w:rsidRPr="005271A3">
        <w:t>р</w:t>
      </w:r>
      <w:r w:rsidR="00C5273C">
        <w:t xml:space="preserve">ственный номер (ОГРН): </w:t>
      </w:r>
      <w:r w:rsidRPr="005271A3">
        <w:t>10</w:t>
      </w:r>
      <w:r w:rsidR="00C5273C">
        <w:t xml:space="preserve">53817043301, место нахождения </w:t>
      </w:r>
      <w:r w:rsidRPr="005271A3">
        <w:t xml:space="preserve">юридического лица: </w:t>
      </w:r>
      <w:proofErr w:type="gramStart"/>
      <w:r w:rsidRPr="005271A3">
        <w:t>Росси</w:t>
      </w:r>
      <w:r w:rsidRPr="005271A3">
        <w:t>й</w:t>
      </w:r>
      <w:r w:rsidRPr="005271A3">
        <w:t>ская Федерация, Иркутская область, Усть-Илимский район, село Ершово, ул. Комар</w:t>
      </w:r>
      <w:r w:rsidRPr="005271A3">
        <w:t>о</w:t>
      </w:r>
      <w:r w:rsidR="00C5273C">
        <w:t xml:space="preserve">ва,15, </w:t>
      </w:r>
      <w:r w:rsidRPr="005271A3">
        <w:t>в лице главы</w:t>
      </w:r>
      <w:r w:rsidR="00C5273C">
        <w:t xml:space="preserve"> </w:t>
      </w:r>
      <w:r w:rsidRPr="005271A3">
        <w:t>Ершовского муниципального образо</w:t>
      </w:r>
      <w:r w:rsidR="00B76034" w:rsidRPr="005271A3">
        <w:t>вания Глинской Людмилы Григорьевны</w:t>
      </w:r>
      <w:r w:rsidRPr="005271A3">
        <w:t>, действующего на основании Устава Ершовского мун</w:t>
      </w:r>
      <w:r w:rsidRPr="005271A3">
        <w:t>и</w:t>
      </w:r>
      <w:r w:rsidRPr="005271A3">
        <w:t>ципального образования, именуем</w:t>
      </w:r>
      <w:r w:rsidR="00C5273C">
        <w:t xml:space="preserve">ое в дальнейшем «Ссудодатель», с одной стороны, </w:t>
      </w:r>
      <w:r w:rsidRPr="005271A3">
        <w:t>и Муниципальное казенное учреждение «Культурно-досуговый центр» Ершовского мун</w:t>
      </w:r>
      <w:r w:rsidRPr="005271A3">
        <w:t>и</w:t>
      </w:r>
      <w:r w:rsidRPr="005271A3">
        <w:t>ципального образования, основной госу</w:t>
      </w:r>
      <w:r w:rsidR="00C5273C">
        <w:t xml:space="preserve">дарственный номер (ОГРН): </w:t>
      </w:r>
      <w:r w:rsidRPr="005271A3">
        <w:t>10</w:t>
      </w:r>
      <w:r w:rsidR="00C5273C">
        <w:t>83817000200, м</w:t>
      </w:r>
      <w:r w:rsidR="00C5273C">
        <w:t>е</w:t>
      </w:r>
      <w:r w:rsidR="00C5273C">
        <w:t xml:space="preserve">сто нахождения </w:t>
      </w:r>
      <w:r w:rsidRPr="005271A3">
        <w:t>юридического лица:</w:t>
      </w:r>
      <w:proofErr w:type="gramEnd"/>
      <w:r w:rsidRPr="005271A3">
        <w:t xml:space="preserve"> </w:t>
      </w:r>
      <w:proofErr w:type="gramStart"/>
      <w:r w:rsidRPr="005271A3">
        <w:t>Ро</w:t>
      </w:r>
      <w:r w:rsidRPr="005271A3">
        <w:t>с</w:t>
      </w:r>
      <w:r w:rsidRPr="005271A3">
        <w:t>сийская Федерация, Иркутская область, Усть-Илим</w:t>
      </w:r>
      <w:r w:rsidR="00C5273C">
        <w:t>ский район, село Ершово, ул. 23 </w:t>
      </w:r>
      <w:r w:rsidRPr="005271A3">
        <w:t>Партсъезда,15а, в лице директ</w:t>
      </w:r>
      <w:r w:rsidRPr="005271A3">
        <w:t>о</w:t>
      </w:r>
      <w:r w:rsidRPr="005271A3">
        <w:t>ра  муниципального казенного учреждения «Культурно-досуговый центр» Ершовского муниципального обр</w:t>
      </w:r>
      <w:r w:rsidRPr="005271A3">
        <w:t>а</w:t>
      </w:r>
      <w:r w:rsidRPr="005271A3">
        <w:t>зов</w:t>
      </w:r>
      <w:r w:rsidR="00B76034" w:rsidRPr="005271A3">
        <w:t>ания Соловьёвой Надежды Александровны</w:t>
      </w:r>
      <w:r w:rsidRPr="005271A3">
        <w:t>, действующего на основании Устава мун</w:t>
      </w:r>
      <w:r w:rsidRPr="005271A3">
        <w:t>и</w:t>
      </w:r>
      <w:r w:rsidRPr="005271A3">
        <w:t>ципальное казенного учреждения «Культурно-досуговый центр» Ершовского муниц</w:t>
      </w:r>
      <w:r w:rsidRPr="005271A3">
        <w:t>и</w:t>
      </w:r>
      <w:r w:rsidRPr="005271A3">
        <w:t xml:space="preserve">пального образования, </w:t>
      </w:r>
      <w:r w:rsidRPr="005271A3">
        <w:rPr>
          <w:spacing w:val="-14"/>
        </w:rPr>
        <w:t xml:space="preserve">именуемая </w:t>
      </w:r>
      <w:r w:rsidR="00C5273C">
        <w:rPr>
          <w:spacing w:val="-14"/>
        </w:rPr>
        <w:t xml:space="preserve">в дальнейшем «Ссудополучатель», </w:t>
      </w:r>
      <w:r w:rsidRPr="005271A3">
        <w:t xml:space="preserve">с другой стороны, </w:t>
      </w:r>
      <w:r w:rsidRPr="005271A3">
        <w:rPr>
          <w:spacing w:val="1"/>
        </w:rPr>
        <w:t>на о</w:t>
      </w:r>
      <w:r w:rsidRPr="005271A3">
        <w:rPr>
          <w:spacing w:val="1"/>
        </w:rPr>
        <w:t>с</w:t>
      </w:r>
      <w:r w:rsidR="00C5273C">
        <w:rPr>
          <w:spacing w:val="1"/>
        </w:rPr>
        <w:t xml:space="preserve">новании </w:t>
      </w:r>
      <w:r w:rsidRPr="005271A3">
        <w:t>Договора оперативного управления имуществом Ершовского м</w:t>
      </w:r>
      <w:r w:rsidR="00C5273C">
        <w:t xml:space="preserve">униципального </w:t>
      </w:r>
      <w:r w:rsidR="00B76034" w:rsidRPr="005271A3">
        <w:t>образования от 05 июня 2024</w:t>
      </w:r>
      <w:r w:rsidRPr="005271A3">
        <w:t xml:space="preserve"> № 1, составили</w:t>
      </w:r>
      <w:proofErr w:type="gramEnd"/>
      <w:r w:rsidRPr="005271A3">
        <w:t xml:space="preserve"> настоящий акт о нижесл</w:t>
      </w:r>
      <w:r w:rsidRPr="005271A3">
        <w:t>е</w:t>
      </w:r>
      <w:r w:rsidRPr="005271A3">
        <w:t>дующем:</w:t>
      </w:r>
    </w:p>
    <w:p w:rsidR="00BF4F05" w:rsidRDefault="00BF4F05" w:rsidP="00C5273C">
      <w:pPr>
        <w:ind w:firstLine="709"/>
        <w:jc w:val="both"/>
      </w:pPr>
      <w:r w:rsidRPr="005271A3">
        <w:t>Ссудодатель, в лице главы Ершовского муници</w:t>
      </w:r>
      <w:r w:rsidR="00B76034" w:rsidRPr="005271A3">
        <w:t>пального образования Глинская Л.Г.</w:t>
      </w:r>
      <w:r w:rsidR="00C5273C">
        <w:t xml:space="preserve"> передает, а Ссудополучатель, в лице директора </w:t>
      </w:r>
      <w:r w:rsidRPr="005271A3">
        <w:t>муниципального казенного учр</w:t>
      </w:r>
      <w:r w:rsidRPr="005271A3">
        <w:t>е</w:t>
      </w:r>
      <w:r w:rsidRPr="005271A3">
        <w:t>ждения «Культурно-досуговый центр» Ершовского муници</w:t>
      </w:r>
      <w:r w:rsidR="00B76034" w:rsidRPr="005271A3">
        <w:t>пального образования Солов</w:t>
      </w:r>
      <w:r w:rsidR="00B76034" w:rsidRPr="005271A3">
        <w:t>ь</w:t>
      </w:r>
      <w:r w:rsidR="00B76034" w:rsidRPr="005271A3">
        <w:t>ёва Н.А.</w:t>
      </w:r>
      <w:r w:rsidRPr="005271A3">
        <w:t xml:space="preserve"> принимает следующее Имущество:</w:t>
      </w:r>
    </w:p>
    <w:p w:rsidR="00C5273C" w:rsidRPr="005271A3" w:rsidRDefault="00C5273C" w:rsidP="00C5273C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5716"/>
        <w:gridCol w:w="850"/>
        <w:gridCol w:w="959"/>
        <w:gridCol w:w="1506"/>
      </w:tblGrid>
      <w:tr w:rsidR="00BF4F05" w:rsidRPr="005271A3" w:rsidTr="00C5273C">
        <w:trPr>
          <w:trHeight w:val="442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05" w:rsidRPr="005271A3" w:rsidRDefault="00BF4F05" w:rsidP="00C5273C">
            <w:pPr>
              <w:jc w:val="both"/>
            </w:pPr>
            <w:r w:rsidRPr="005271A3">
              <w:t xml:space="preserve">№ </w:t>
            </w:r>
            <w:proofErr w:type="gramStart"/>
            <w:r w:rsidRPr="005271A3">
              <w:t>п</w:t>
            </w:r>
            <w:proofErr w:type="gramEnd"/>
            <w:r w:rsidRPr="005271A3">
              <w:t>/п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05" w:rsidRPr="005271A3" w:rsidRDefault="00BF4F05" w:rsidP="00C5273C">
            <w:pPr>
              <w:jc w:val="both"/>
            </w:pPr>
            <w:r w:rsidRPr="005271A3">
              <w:t>Наименование, адрес, характеристики Имущ</w:t>
            </w:r>
            <w:r w:rsidRPr="005271A3">
              <w:t>е</w:t>
            </w:r>
            <w:r w:rsidRPr="005271A3">
              <w:t>ства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05" w:rsidRPr="005271A3" w:rsidRDefault="00BF4F05" w:rsidP="00C5273C">
            <w:pPr>
              <w:jc w:val="both"/>
            </w:pPr>
            <w:r w:rsidRPr="005271A3">
              <w:t>Год ввода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05" w:rsidRPr="005271A3" w:rsidRDefault="00BF4F05" w:rsidP="00C5273C">
            <w:pPr>
              <w:jc w:val="both"/>
            </w:pPr>
            <w:r w:rsidRPr="005271A3">
              <w:t>Кол-во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05" w:rsidRPr="005271A3" w:rsidRDefault="00BF4F05" w:rsidP="00C5273C">
            <w:pPr>
              <w:jc w:val="both"/>
            </w:pPr>
            <w:r w:rsidRPr="005271A3">
              <w:t>Б</w:t>
            </w:r>
            <w:r w:rsidRPr="005271A3">
              <w:t>а</w:t>
            </w:r>
            <w:r w:rsidRPr="005271A3">
              <w:t>лансовая стоимость</w:t>
            </w:r>
          </w:p>
          <w:p w:rsidR="00BF4F05" w:rsidRPr="005271A3" w:rsidRDefault="00BF4F05" w:rsidP="00C5273C">
            <w:pPr>
              <w:jc w:val="both"/>
            </w:pPr>
            <w:r w:rsidRPr="005271A3">
              <w:t>(в руб.)</w:t>
            </w:r>
          </w:p>
        </w:tc>
      </w:tr>
      <w:tr w:rsidR="00BF4F05" w:rsidRPr="005271A3" w:rsidTr="00C5273C">
        <w:trPr>
          <w:trHeight w:val="442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F05" w:rsidRPr="005271A3" w:rsidRDefault="00BF4F05" w:rsidP="00C5273C">
            <w:pPr>
              <w:jc w:val="both"/>
            </w:pPr>
            <w:r w:rsidRPr="005271A3">
              <w:t>1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05" w:rsidRPr="005271A3" w:rsidRDefault="00BF4F05" w:rsidP="00C5273C">
            <w:pPr>
              <w:snapToGrid w:val="0"/>
              <w:jc w:val="both"/>
            </w:pPr>
            <w:r w:rsidRPr="005271A3">
              <w:t>Здание клуба в двух уровнях, назначение: н</w:t>
            </w:r>
            <w:r w:rsidRPr="005271A3">
              <w:t>е</w:t>
            </w:r>
            <w:r w:rsidRPr="005271A3">
              <w:t xml:space="preserve">жилое здание, 1-этажный, инв. № 25:242:001:200390890, </w:t>
            </w:r>
            <w:proofErr w:type="gramStart"/>
            <w:r w:rsidRPr="005271A3">
              <w:t>лит</w:t>
            </w:r>
            <w:proofErr w:type="gramEnd"/>
            <w:r w:rsidRPr="005271A3">
              <w:t xml:space="preserve">. Б, </w:t>
            </w:r>
            <w:proofErr w:type="gramStart"/>
            <w:r w:rsidRPr="005271A3">
              <w:t>расположенное</w:t>
            </w:r>
            <w:proofErr w:type="gramEnd"/>
            <w:r w:rsidRPr="005271A3">
              <w:t xml:space="preserve"> по адре</w:t>
            </w:r>
            <w:r w:rsidR="00C5273C">
              <w:t xml:space="preserve">су: РФ, Иркутская </w:t>
            </w:r>
            <w:r w:rsidRPr="005271A3">
              <w:t>о</w:t>
            </w:r>
            <w:r w:rsidRPr="005271A3">
              <w:t>б</w:t>
            </w:r>
            <w:r w:rsidRPr="005271A3">
              <w:t>ласть, Усть-Илимский</w:t>
            </w:r>
            <w:r w:rsidR="00C5273C">
              <w:t xml:space="preserve"> район, </w:t>
            </w:r>
            <w:r w:rsidRPr="005271A3">
              <w:t>с.</w:t>
            </w:r>
            <w:r w:rsidR="00C5273C">
              <w:t xml:space="preserve"> Ершово, </w:t>
            </w:r>
            <w:r w:rsidRPr="005271A3">
              <w:t>ул.</w:t>
            </w:r>
            <w:r w:rsidR="00C5273C">
              <w:t> </w:t>
            </w:r>
            <w:r w:rsidRPr="005271A3">
              <w:t>23</w:t>
            </w:r>
            <w:r w:rsidR="00C5273C">
              <w:t> </w:t>
            </w:r>
            <w:r w:rsidRPr="005271A3">
              <w:t>Партсъезда,</w:t>
            </w:r>
            <w:r w:rsidR="00C5273C">
              <w:t xml:space="preserve"> </w:t>
            </w:r>
            <w:r w:rsidRPr="005271A3">
              <w:t>15а, площадью 558,9 кв.м</w:t>
            </w:r>
          </w:p>
          <w:p w:rsidR="00BF4F05" w:rsidRPr="005271A3" w:rsidRDefault="00C5273C" w:rsidP="00C5273C">
            <w:pPr>
              <w:snapToGrid w:val="0"/>
              <w:jc w:val="both"/>
            </w:pPr>
            <w:r>
              <w:t>(</w:t>
            </w:r>
            <w:r w:rsidR="00BF4F05" w:rsidRPr="005271A3">
              <w:t>кадастровый номер 38:17:040105:331)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05" w:rsidRPr="005271A3" w:rsidRDefault="00BF4F05" w:rsidP="00C5273C">
            <w:pPr>
              <w:snapToGrid w:val="0"/>
              <w:jc w:val="both"/>
            </w:pPr>
            <w:r w:rsidRPr="005271A3">
              <w:t>1974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05" w:rsidRPr="005271A3" w:rsidRDefault="00BF4F05" w:rsidP="00C5273C">
            <w:pPr>
              <w:jc w:val="both"/>
            </w:pPr>
            <w:r w:rsidRPr="005271A3"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F05" w:rsidRPr="005271A3" w:rsidRDefault="00BF4F05" w:rsidP="00C5273C">
            <w:pPr>
              <w:jc w:val="both"/>
            </w:pPr>
            <w:r w:rsidRPr="005271A3">
              <w:t>767782,40</w:t>
            </w:r>
          </w:p>
        </w:tc>
      </w:tr>
    </w:tbl>
    <w:p w:rsidR="00BF4F05" w:rsidRPr="005271A3" w:rsidRDefault="00BF4F05" w:rsidP="005271A3">
      <w:pPr>
        <w:pStyle w:val="31"/>
        <w:suppressAutoHyphens w:val="0"/>
        <w:ind w:firstLine="709"/>
        <w:rPr>
          <w:szCs w:val="24"/>
        </w:rPr>
      </w:pPr>
    </w:p>
    <w:p w:rsidR="00C5273C" w:rsidRDefault="00C5273C" w:rsidP="005271A3">
      <w:pPr>
        <w:pStyle w:val="31"/>
        <w:suppressAutoHyphens w:val="0"/>
        <w:ind w:firstLine="709"/>
        <w:rPr>
          <w:szCs w:val="24"/>
        </w:rPr>
      </w:pPr>
    </w:p>
    <w:p w:rsidR="00C5273C" w:rsidRDefault="00C5273C" w:rsidP="005271A3">
      <w:pPr>
        <w:pStyle w:val="31"/>
        <w:suppressAutoHyphens w:val="0"/>
        <w:ind w:firstLine="709"/>
        <w:rPr>
          <w:szCs w:val="24"/>
        </w:rPr>
      </w:pPr>
    </w:p>
    <w:p w:rsidR="00BF4F05" w:rsidRPr="005271A3" w:rsidRDefault="00BF4F05" w:rsidP="005271A3">
      <w:pPr>
        <w:pStyle w:val="31"/>
        <w:suppressAutoHyphens w:val="0"/>
        <w:ind w:firstLine="709"/>
        <w:rPr>
          <w:szCs w:val="24"/>
        </w:rPr>
      </w:pPr>
      <w:r w:rsidRPr="005271A3">
        <w:rPr>
          <w:szCs w:val="24"/>
        </w:rPr>
        <w:lastRenderedPageBreak/>
        <w:t>Имущество находится в исправном состоянии и подлежит эксплуатации по прям</w:t>
      </w:r>
      <w:r w:rsidRPr="005271A3">
        <w:rPr>
          <w:szCs w:val="24"/>
        </w:rPr>
        <w:t>о</w:t>
      </w:r>
      <w:r w:rsidRPr="005271A3">
        <w:rPr>
          <w:szCs w:val="24"/>
        </w:rPr>
        <w:t>му назначению.</w:t>
      </w:r>
    </w:p>
    <w:p w:rsidR="00BF4F05" w:rsidRPr="005271A3" w:rsidRDefault="00BF4F05" w:rsidP="005271A3">
      <w:pPr>
        <w:pStyle w:val="31"/>
        <w:suppressAutoHyphens w:val="0"/>
        <w:ind w:firstLine="709"/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51"/>
        <w:gridCol w:w="4720"/>
      </w:tblGrid>
      <w:tr w:rsidR="00BF4F05" w:rsidRPr="005271A3" w:rsidTr="00C5273C">
        <w:trPr>
          <w:trHeight w:val="6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05" w:rsidRPr="005271A3" w:rsidRDefault="00BF4F05" w:rsidP="00C5273C">
            <w:pPr>
              <w:shd w:val="clear" w:color="000000" w:fill="FFFFFF"/>
              <w:jc w:val="both"/>
              <w:rPr>
                <w:spacing w:val="-1"/>
              </w:rPr>
            </w:pPr>
            <w:r w:rsidRPr="005271A3">
              <w:rPr>
                <w:spacing w:val="-1"/>
              </w:rPr>
              <w:t xml:space="preserve">Ссудодатель </w:t>
            </w:r>
          </w:p>
          <w:p w:rsidR="00BF4F05" w:rsidRPr="005271A3" w:rsidRDefault="00BF4F05" w:rsidP="00C5273C">
            <w:pPr>
              <w:shd w:val="clear" w:color="000000" w:fill="FFFFFF"/>
              <w:jc w:val="both"/>
              <w:rPr>
                <w:spacing w:val="-1"/>
              </w:rPr>
            </w:pPr>
          </w:p>
          <w:p w:rsidR="00BF4F05" w:rsidRPr="005271A3" w:rsidRDefault="00BF4F05" w:rsidP="00C5273C">
            <w:pPr>
              <w:shd w:val="clear" w:color="000000" w:fill="FFFFFF"/>
              <w:jc w:val="both"/>
            </w:pPr>
            <w:r w:rsidRPr="005271A3">
              <w:t>Администрация Ершовского муниципальн</w:t>
            </w:r>
            <w:r w:rsidRPr="005271A3">
              <w:t>о</w:t>
            </w:r>
            <w:r w:rsidRPr="005271A3">
              <w:t>го образования</w:t>
            </w:r>
          </w:p>
          <w:p w:rsidR="00BF4F05" w:rsidRPr="005271A3" w:rsidRDefault="00BF4F05" w:rsidP="00C5273C">
            <w:pPr>
              <w:shd w:val="clear" w:color="000000" w:fill="FFFFFF"/>
              <w:jc w:val="both"/>
            </w:pPr>
            <w:r w:rsidRPr="005271A3">
              <w:t xml:space="preserve">666659, Российская Федерация, </w:t>
            </w:r>
          </w:p>
          <w:p w:rsidR="00BF4F05" w:rsidRPr="005271A3" w:rsidRDefault="00BF4F05" w:rsidP="00C5273C">
            <w:pPr>
              <w:shd w:val="clear" w:color="000000" w:fill="FFFFFF"/>
              <w:jc w:val="both"/>
            </w:pPr>
            <w:r w:rsidRPr="005271A3">
              <w:t xml:space="preserve">Иркутская область, </w:t>
            </w:r>
          </w:p>
          <w:p w:rsidR="00BF4F05" w:rsidRPr="005271A3" w:rsidRDefault="00BF4F05" w:rsidP="00C5273C">
            <w:pPr>
              <w:shd w:val="clear" w:color="000000" w:fill="FFFFFF"/>
              <w:jc w:val="both"/>
            </w:pPr>
            <w:r w:rsidRPr="005271A3">
              <w:t xml:space="preserve">Усть-Илимский район, </w:t>
            </w:r>
          </w:p>
          <w:p w:rsidR="00BF4F05" w:rsidRPr="005271A3" w:rsidRDefault="00C5273C" w:rsidP="00C5273C">
            <w:pPr>
              <w:shd w:val="clear" w:color="000000" w:fill="FFFFFF"/>
              <w:jc w:val="both"/>
            </w:pPr>
            <w:r>
              <w:t xml:space="preserve">село </w:t>
            </w:r>
            <w:r w:rsidR="00BF4F05" w:rsidRPr="005271A3">
              <w:t>Ершов</w:t>
            </w:r>
            <w:r w:rsidR="00513BB6" w:rsidRPr="005271A3">
              <w:t>о</w:t>
            </w:r>
            <w:r w:rsidR="0089338C">
              <w:t xml:space="preserve">, </w:t>
            </w:r>
            <w:r w:rsidR="00BF4F05" w:rsidRPr="005271A3">
              <w:t>ул. Комарова,15</w:t>
            </w:r>
          </w:p>
          <w:p w:rsidR="00BF4F05" w:rsidRPr="005271A3" w:rsidRDefault="00BF4F05" w:rsidP="00C5273C">
            <w:pPr>
              <w:shd w:val="clear" w:color="000000" w:fill="FFFFFF"/>
              <w:jc w:val="both"/>
              <w:rPr>
                <w:lang w:eastAsia="zh-CN"/>
              </w:rPr>
            </w:pPr>
            <w:r w:rsidRPr="005271A3">
              <w:t>Телефон/факс 8</w:t>
            </w:r>
            <w:r w:rsidRPr="005271A3">
              <w:rPr>
                <w:lang w:eastAsia="zh-CN"/>
              </w:rPr>
              <w:t xml:space="preserve"> (39535) 42617</w:t>
            </w:r>
          </w:p>
          <w:p w:rsidR="00BF4F05" w:rsidRPr="005271A3" w:rsidRDefault="00BF4F05" w:rsidP="00C5273C">
            <w:pPr>
              <w:shd w:val="clear" w:color="000000" w:fill="FFFFFF"/>
              <w:jc w:val="both"/>
              <w:rPr>
                <w:lang w:eastAsia="zh-CN"/>
              </w:rPr>
            </w:pPr>
          </w:p>
          <w:p w:rsidR="00BF4F05" w:rsidRPr="005271A3" w:rsidRDefault="00BF4F05" w:rsidP="00C5273C">
            <w:pPr>
              <w:shd w:val="clear" w:color="000000" w:fill="FFFFFF"/>
              <w:jc w:val="both"/>
              <w:rPr>
                <w:lang w:eastAsia="zh-CN"/>
              </w:rPr>
            </w:pPr>
          </w:p>
          <w:p w:rsidR="00BF4F05" w:rsidRPr="005271A3" w:rsidRDefault="00BF4F05" w:rsidP="00C5273C">
            <w:pPr>
              <w:shd w:val="clear" w:color="000000" w:fill="FFFFFF"/>
              <w:jc w:val="both"/>
              <w:rPr>
                <w:lang w:eastAsia="zh-CN"/>
              </w:rPr>
            </w:pPr>
          </w:p>
          <w:p w:rsidR="00BF4F05" w:rsidRPr="005271A3" w:rsidRDefault="00C5273C" w:rsidP="00C5273C">
            <w:pPr>
              <w:shd w:val="clear" w:color="000000" w:fill="FFFFFF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  <w:r w:rsidR="00BF4F05" w:rsidRPr="005271A3">
              <w:rPr>
                <w:lang w:eastAsia="zh-CN"/>
              </w:rPr>
              <w:t>Ершовского</w:t>
            </w:r>
          </w:p>
          <w:p w:rsidR="00BF4F05" w:rsidRPr="005271A3" w:rsidRDefault="00BF4F05" w:rsidP="00C5273C">
            <w:pPr>
              <w:shd w:val="clear" w:color="000000" w:fill="FFFFFF"/>
              <w:jc w:val="both"/>
              <w:rPr>
                <w:lang w:eastAsia="zh-CN"/>
              </w:rPr>
            </w:pPr>
            <w:r w:rsidRPr="005271A3">
              <w:rPr>
                <w:lang w:eastAsia="zh-CN"/>
              </w:rPr>
              <w:t>муниципального образования</w:t>
            </w:r>
          </w:p>
          <w:p w:rsidR="00BF4F05" w:rsidRPr="005271A3" w:rsidRDefault="00BF4F05" w:rsidP="00C5273C">
            <w:pPr>
              <w:shd w:val="clear" w:color="000000" w:fill="FFFFFF"/>
              <w:jc w:val="both"/>
              <w:rPr>
                <w:lang w:eastAsia="zh-CN"/>
              </w:rPr>
            </w:pPr>
          </w:p>
          <w:p w:rsidR="00DB5D7A" w:rsidRPr="005271A3" w:rsidRDefault="00DB5D7A" w:rsidP="00C5273C">
            <w:pPr>
              <w:shd w:val="clear" w:color="000000" w:fill="FFFFFF"/>
              <w:tabs>
                <w:tab w:val="left" w:leader="underscore" w:pos="1104"/>
                <w:tab w:val="left" w:pos="2674"/>
              </w:tabs>
              <w:jc w:val="both"/>
              <w:rPr>
                <w:lang w:eastAsia="zh-CN"/>
              </w:rPr>
            </w:pPr>
          </w:p>
          <w:p w:rsidR="00DB5D7A" w:rsidRPr="005271A3" w:rsidRDefault="00DB5D7A" w:rsidP="00C5273C">
            <w:pPr>
              <w:shd w:val="clear" w:color="000000" w:fill="FFFFFF"/>
              <w:tabs>
                <w:tab w:val="left" w:leader="underscore" w:pos="1104"/>
                <w:tab w:val="left" w:pos="2674"/>
              </w:tabs>
              <w:jc w:val="both"/>
              <w:rPr>
                <w:lang w:eastAsia="zh-CN"/>
              </w:rPr>
            </w:pPr>
          </w:p>
          <w:p w:rsidR="00BF4F05" w:rsidRPr="005271A3" w:rsidRDefault="00BF4F05" w:rsidP="00C5273C">
            <w:pPr>
              <w:shd w:val="clear" w:color="000000" w:fill="FFFFFF"/>
              <w:tabs>
                <w:tab w:val="left" w:leader="underscore" w:pos="1104"/>
                <w:tab w:val="left" w:pos="2674"/>
              </w:tabs>
              <w:jc w:val="both"/>
              <w:rPr>
                <w:lang w:eastAsia="zh-CN"/>
              </w:rPr>
            </w:pPr>
            <w:r w:rsidRPr="005271A3">
              <w:rPr>
                <w:lang w:eastAsia="zh-CN"/>
              </w:rPr>
              <w:t>___</w:t>
            </w:r>
            <w:r w:rsidR="00513BB6" w:rsidRPr="005271A3">
              <w:rPr>
                <w:lang w:eastAsia="zh-CN"/>
              </w:rPr>
              <w:t>_____________________/Л.Г.Глинская</w:t>
            </w:r>
          </w:p>
          <w:p w:rsidR="00BF4F05" w:rsidRPr="005271A3" w:rsidRDefault="00BF4F05" w:rsidP="00C5273C">
            <w:pPr>
              <w:tabs>
                <w:tab w:val="left" w:pos="960"/>
              </w:tabs>
              <w:jc w:val="both"/>
              <w:rPr>
                <w:spacing w:val="-8"/>
                <w:lang w:eastAsia="zh-CN"/>
              </w:rPr>
            </w:pPr>
            <w:r w:rsidRPr="005271A3">
              <w:rPr>
                <w:spacing w:val="-8"/>
                <w:lang w:eastAsia="zh-CN"/>
              </w:rPr>
              <w:t>М.П.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05" w:rsidRPr="005271A3" w:rsidRDefault="00BF4F05" w:rsidP="00C5273C">
            <w:pPr>
              <w:pStyle w:val="ConsPlusDocLis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A3">
              <w:rPr>
                <w:rFonts w:ascii="Times New Roman" w:hAnsi="Times New Roman"/>
                <w:sz w:val="24"/>
                <w:szCs w:val="24"/>
              </w:rPr>
              <w:t>Ссудополучатель</w:t>
            </w:r>
          </w:p>
          <w:p w:rsidR="00BF4F05" w:rsidRPr="005271A3" w:rsidRDefault="00BF4F05" w:rsidP="00C5273C">
            <w:pPr>
              <w:jc w:val="both"/>
            </w:pPr>
          </w:p>
          <w:p w:rsidR="00BF4F05" w:rsidRPr="005271A3" w:rsidRDefault="00BF4F05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 w:rsidRPr="005271A3">
              <w:t>Муниципальное казенное учреждение «Культурно-досуговый центр» Ершо</w:t>
            </w:r>
            <w:r w:rsidRPr="005271A3">
              <w:t>в</w:t>
            </w:r>
            <w:r w:rsidRPr="005271A3">
              <w:t xml:space="preserve">ского муниципального образования, </w:t>
            </w:r>
          </w:p>
          <w:p w:rsidR="00BF4F05" w:rsidRPr="005271A3" w:rsidRDefault="00BF4F05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 w:rsidRPr="005271A3">
              <w:t xml:space="preserve">6666598, Российская Федерация, </w:t>
            </w:r>
          </w:p>
          <w:p w:rsidR="00BF4F05" w:rsidRPr="005271A3" w:rsidRDefault="0089338C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>
              <w:t xml:space="preserve">Иркутская область, </w:t>
            </w:r>
            <w:bookmarkStart w:id="0" w:name="_GoBack"/>
            <w:bookmarkEnd w:id="0"/>
            <w:r w:rsidR="00BF4F05" w:rsidRPr="005271A3">
              <w:t xml:space="preserve">Усть-Илимский район, </w:t>
            </w:r>
          </w:p>
          <w:p w:rsidR="00BF4F05" w:rsidRPr="005271A3" w:rsidRDefault="00BF4F05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 w:rsidRPr="005271A3">
              <w:t xml:space="preserve">Село Ершово, ул. 23Партсъезда,15а, </w:t>
            </w:r>
          </w:p>
          <w:p w:rsidR="00BF4F05" w:rsidRPr="005271A3" w:rsidRDefault="0089338C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  <w:r>
              <w:t xml:space="preserve">Телефон </w:t>
            </w:r>
            <w:r w:rsidR="00513BB6" w:rsidRPr="005271A3">
              <w:t>89246160672</w:t>
            </w:r>
          </w:p>
          <w:p w:rsidR="00BF4F05" w:rsidRPr="005271A3" w:rsidRDefault="00BF4F05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</w:pPr>
          </w:p>
          <w:p w:rsidR="00BF4F05" w:rsidRPr="005271A3" w:rsidRDefault="00BF4F05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</w:p>
          <w:p w:rsidR="00BF4F05" w:rsidRPr="005271A3" w:rsidRDefault="00BF4F05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</w:p>
          <w:p w:rsidR="00BF4F05" w:rsidRPr="005271A3" w:rsidRDefault="00C5273C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  <w:r>
              <w:t xml:space="preserve">Директор </w:t>
            </w:r>
            <w:r w:rsidR="00BF4F05" w:rsidRPr="005271A3">
              <w:t>муниципального казенного учреждения «Культурно-досуговый центр» Ершовского муниципального обр</w:t>
            </w:r>
            <w:r w:rsidR="00BF4F05" w:rsidRPr="005271A3">
              <w:t>а</w:t>
            </w:r>
            <w:r w:rsidR="00BF4F05" w:rsidRPr="005271A3">
              <w:t>зования</w:t>
            </w:r>
          </w:p>
          <w:p w:rsidR="00BF4F05" w:rsidRPr="005271A3" w:rsidRDefault="00BF4F05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</w:p>
          <w:p w:rsidR="00BF4F05" w:rsidRPr="005271A3" w:rsidRDefault="00BF4F05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</w:p>
          <w:p w:rsidR="00BF4F05" w:rsidRPr="005271A3" w:rsidRDefault="00BF4F05" w:rsidP="00C5273C">
            <w:pPr>
              <w:shd w:val="clear" w:color="000000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4"/>
              </w:tabs>
              <w:jc w:val="both"/>
              <w:rPr>
                <w:spacing w:val="-1"/>
              </w:rPr>
            </w:pPr>
            <w:r w:rsidRPr="005271A3">
              <w:rPr>
                <w:spacing w:val="-1"/>
              </w:rPr>
              <w:t>___</w:t>
            </w:r>
            <w:r w:rsidR="00513BB6" w:rsidRPr="005271A3">
              <w:rPr>
                <w:spacing w:val="-1"/>
              </w:rPr>
              <w:t xml:space="preserve">_________________/Н.А.Соловьёва </w:t>
            </w:r>
          </w:p>
          <w:p w:rsidR="00BF4F05" w:rsidRPr="005271A3" w:rsidRDefault="00BF4F05" w:rsidP="00C5273C">
            <w:pPr>
              <w:jc w:val="both"/>
            </w:pPr>
            <w:r w:rsidRPr="005271A3">
              <w:t>М.П.</w:t>
            </w:r>
          </w:p>
        </w:tc>
      </w:tr>
    </w:tbl>
    <w:p w:rsidR="00D170AC" w:rsidRPr="005271A3" w:rsidRDefault="00D170AC" w:rsidP="00C5273C">
      <w:pPr>
        <w:ind w:firstLine="709"/>
        <w:jc w:val="both"/>
        <w:rPr>
          <w:color w:val="000000"/>
        </w:rPr>
      </w:pPr>
    </w:p>
    <w:sectPr w:rsidR="00D170AC" w:rsidRPr="005271A3" w:rsidSect="00E2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5306"/>
    <w:rsid w:val="00070D84"/>
    <w:rsid w:val="00110547"/>
    <w:rsid w:val="001462E9"/>
    <w:rsid w:val="001C543B"/>
    <w:rsid w:val="00230030"/>
    <w:rsid w:val="00282744"/>
    <w:rsid w:val="00432AB9"/>
    <w:rsid w:val="004B4A47"/>
    <w:rsid w:val="0051304D"/>
    <w:rsid w:val="00513BB6"/>
    <w:rsid w:val="005271A3"/>
    <w:rsid w:val="00575E8F"/>
    <w:rsid w:val="00691A69"/>
    <w:rsid w:val="006F2D97"/>
    <w:rsid w:val="0089338C"/>
    <w:rsid w:val="008E56C5"/>
    <w:rsid w:val="009C5306"/>
    <w:rsid w:val="00AF1928"/>
    <w:rsid w:val="00B324B4"/>
    <w:rsid w:val="00B56839"/>
    <w:rsid w:val="00B76034"/>
    <w:rsid w:val="00BF4F05"/>
    <w:rsid w:val="00C5273C"/>
    <w:rsid w:val="00D170AC"/>
    <w:rsid w:val="00DB5D7A"/>
    <w:rsid w:val="00E21893"/>
    <w:rsid w:val="00E71E7E"/>
    <w:rsid w:val="00EF2E22"/>
    <w:rsid w:val="00F13C87"/>
    <w:rsid w:val="00F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F05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0547"/>
    <w:pPr>
      <w:spacing w:before="100" w:beforeAutospacing="1" w:after="100" w:afterAutospacing="1"/>
    </w:pPr>
  </w:style>
  <w:style w:type="paragraph" w:customStyle="1" w:styleId="ConsPlusNonformat">
    <w:name w:val="ConsPlusNonformat"/>
    <w:rsid w:val="008E56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1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1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4F0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BF4F05"/>
    <w:pPr>
      <w:suppressAutoHyphens/>
      <w:jc w:val="both"/>
    </w:pPr>
    <w:rPr>
      <w:szCs w:val="20"/>
      <w:lang w:eastAsia="ar-SA"/>
    </w:rPr>
  </w:style>
  <w:style w:type="paragraph" w:customStyle="1" w:styleId="ConsPlusDocList">
    <w:name w:val="ConsPlusDocList"/>
    <w:basedOn w:val="a"/>
    <w:next w:val="a"/>
    <w:rsid w:val="00BF4F05"/>
    <w:pPr>
      <w:widowControl w:val="0"/>
    </w:pPr>
    <w:rPr>
      <w:rFonts w:ascii="Arial" w:hAnsi="Arial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B5D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D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инспектор</cp:lastModifiedBy>
  <cp:revision>31</cp:revision>
  <cp:lastPrinted>2024-06-18T06:37:00Z</cp:lastPrinted>
  <dcterms:created xsi:type="dcterms:W3CDTF">2018-12-10T11:36:00Z</dcterms:created>
  <dcterms:modified xsi:type="dcterms:W3CDTF">2024-06-18T06:45:00Z</dcterms:modified>
</cp:coreProperties>
</file>